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 xml:space="preserve">níže uvedeného dne, měsíce a roku </w:t>
      </w:r>
      <w:proofErr w:type="gramStart"/>
      <w:r w:rsidR="0026554D">
        <w:t>mezi</w:t>
      </w:r>
      <w:proofErr w:type="gramEnd"/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26554D" w:rsidRDefault="00014A40" w:rsidP="00B86B01">
      <w:pPr>
        <w:pStyle w:val="Bezmezer"/>
        <w:spacing w:line="276" w:lineRule="auto"/>
        <w:jc w:val="both"/>
      </w:pPr>
      <w:r>
        <w:t>Mateřská škola Zábřeh, Strejcova 132/2a</w:t>
      </w:r>
    </w:p>
    <w:p w:rsidR="0026554D" w:rsidRDefault="0026554D" w:rsidP="00B86B01">
      <w:pPr>
        <w:pStyle w:val="Bezmezer"/>
        <w:spacing w:line="276" w:lineRule="auto"/>
        <w:jc w:val="both"/>
      </w:pPr>
      <w:r>
        <w:t>IČ:</w:t>
      </w:r>
      <w:r w:rsidR="00DB0C73" w:rsidRPr="00DB0C73">
        <w:t xml:space="preserve"> </w:t>
      </w:r>
      <w:r w:rsidR="00014A40">
        <w:t>60801468</w:t>
      </w:r>
    </w:p>
    <w:p w:rsidR="0026554D" w:rsidRDefault="00014A40" w:rsidP="00B86B01">
      <w:pPr>
        <w:pStyle w:val="Bezmezer"/>
        <w:spacing w:line="276" w:lineRule="auto"/>
        <w:jc w:val="both"/>
      </w:pPr>
      <w:r>
        <w:t>Sídlo: Strejcova 2a, 789 01 Zábřeh</w:t>
      </w:r>
    </w:p>
    <w:p w:rsidR="009528FF" w:rsidRDefault="009528FF" w:rsidP="00B86B01">
      <w:pPr>
        <w:pStyle w:val="Bezmezer"/>
        <w:spacing w:line="276" w:lineRule="auto"/>
        <w:jc w:val="both"/>
      </w:pPr>
      <w:r>
        <w:t>zastoupená:</w:t>
      </w:r>
      <w:r w:rsidR="00DB0C73" w:rsidRPr="00DB0C73">
        <w:t xml:space="preserve"> </w:t>
      </w:r>
      <w:r w:rsidR="00014A40">
        <w:t>Bc. Bronislavou Karafiátovou, ředitelkou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014A40" w:rsidRDefault="00014A40" w:rsidP="00114184">
      <w:pPr>
        <w:pStyle w:val="Bezmezer"/>
      </w:pPr>
      <w:r>
        <w:t>Lukáš Kopa – výroba nábytku na zakázku</w:t>
      </w:r>
    </w:p>
    <w:p w:rsidR="00114184" w:rsidRPr="00F41C04" w:rsidRDefault="00114184" w:rsidP="00114184">
      <w:pPr>
        <w:pStyle w:val="Bezmezer"/>
        <w:rPr>
          <w:highlight w:val="black"/>
        </w:rPr>
      </w:pPr>
      <w:r w:rsidRPr="00F41C04">
        <w:rPr>
          <w:highlight w:val="black"/>
        </w:rPr>
        <w:t>IČ:</w:t>
      </w:r>
      <w:r w:rsidR="00DB0C73" w:rsidRPr="00F41C04">
        <w:rPr>
          <w:highlight w:val="black"/>
        </w:rPr>
        <w:t xml:space="preserve"> </w:t>
      </w:r>
      <w:r w:rsidR="00014A40" w:rsidRPr="00F41C04">
        <w:rPr>
          <w:highlight w:val="black"/>
        </w:rPr>
        <w:t>87412691</w:t>
      </w:r>
    </w:p>
    <w:p w:rsidR="00014A40" w:rsidRPr="00F41C04" w:rsidRDefault="00014A40" w:rsidP="00114184">
      <w:pPr>
        <w:pStyle w:val="Bezmezer"/>
        <w:rPr>
          <w:highlight w:val="black"/>
        </w:rPr>
      </w:pPr>
      <w:r w:rsidRPr="00F41C04">
        <w:rPr>
          <w:highlight w:val="black"/>
        </w:rPr>
        <w:t>DIČ: CZ8605286217</w:t>
      </w:r>
    </w:p>
    <w:p w:rsidR="00114184" w:rsidRPr="00F41C04" w:rsidRDefault="00014A40" w:rsidP="00114184">
      <w:pPr>
        <w:pStyle w:val="Bezmezer"/>
        <w:rPr>
          <w:highlight w:val="black"/>
        </w:rPr>
      </w:pPr>
      <w:r w:rsidRPr="00F41C04">
        <w:rPr>
          <w:highlight w:val="black"/>
        </w:rPr>
        <w:t>Sídlo: Velká Stranač.30, 789 72 Dubicko</w:t>
      </w:r>
    </w:p>
    <w:p w:rsidR="00114184" w:rsidRPr="00114184" w:rsidRDefault="00114184" w:rsidP="00114184">
      <w:pPr>
        <w:pStyle w:val="Bezmezer"/>
      </w:pPr>
      <w:r w:rsidRPr="00F41C04">
        <w:rPr>
          <w:highlight w:val="black"/>
        </w:rPr>
        <w:t>zastoupená:</w:t>
      </w:r>
      <w:r w:rsidR="00DB0C73" w:rsidRPr="00F41C04">
        <w:rPr>
          <w:highlight w:val="black"/>
        </w:rPr>
        <w:t xml:space="preserve"> </w:t>
      </w:r>
      <w:r w:rsidR="00014A40" w:rsidRPr="00F41C04">
        <w:rPr>
          <w:highlight w:val="black"/>
        </w:rPr>
        <w:t>Lukášem Kopou</w:t>
      </w:r>
    </w:p>
    <w:p w:rsidR="009528FF" w:rsidRPr="009528FF" w:rsidRDefault="009528FF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7376F9">
        <w:t>šatní skříňky v počtu 80ks</w:t>
      </w:r>
      <w:r w:rsidR="00014A40">
        <w:t xml:space="preserve"> </w:t>
      </w:r>
      <w:r>
        <w:t>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 xml:space="preserve">II </w:t>
      </w:r>
      <w:proofErr w:type="gramStart"/>
      <w:r w:rsidR="00114184">
        <w:t>této</w:t>
      </w:r>
      <w:proofErr w:type="gramEnd"/>
      <w:r w:rsidR="00114184">
        <w:t xml:space="preserve">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114184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725388">
        <w:t xml:space="preserve">stanovena ve výši </w:t>
      </w:r>
      <w:r w:rsidR="007376F9">
        <w:t>229</w:t>
      </w:r>
      <w:r w:rsidR="00014A40">
        <w:t xml:space="preserve"> 000</w:t>
      </w:r>
      <w:r w:rsidR="00725388">
        <w:t xml:space="preserve">,- Kč </w:t>
      </w:r>
      <w:r w:rsidR="00014A40">
        <w:t>vč.</w:t>
      </w:r>
      <w:r w:rsidR="007376F9">
        <w:t xml:space="preserve"> </w:t>
      </w:r>
      <w:r w:rsidR="00014A40">
        <w:t>DPH</w:t>
      </w:r>
    </w:p>
    <w:p w:rsidR="00725388" w:rsidRDefault="00725388" w:rsidP="00B86B01">
      <w:pPr>
        <w:pStyle w:val="Bezmezer"/>
        <w:spacing w:line="276" w:lineRule="auto"/>
        <w:jc w:val="both"/>
      </w:pPr>
      <w:r>
        <w:t>(2) Cena Díla bud</w:t>
      </w:r>
      <w:r w:rsidR="00014A40">
        <w:t>e uhrazena na účet Zhotovitele na základě faktury</w:t>
      </w:r>
    </w:p>
    <w:p w:rsidR="00014A40" w:rsidRDefault="00014A40" w:rsidP="00B86B01">
      <w:pPr>
        <w:pStyle w:val="Bezmezer"/>
        <w:spacing w:line="276" w:lineRule="auto"/>
        <w:jc w:val="both"/>
      </w:pPr>
      <w:r>
        <w:t>(3</w:t>
      </w:r>
      <w:r w:rsidR="00FC4E5A">
        <w:t xml:space="preserve">) </w:t>
      </w:r>
      <w:proofErr w:type="gramStart"/>
      <w:r>
        <w:t xml:space="preserve">cena </w:t>
      </w:r>
      <w:r w:rsidR="00FC4E5A">
        <w:t xml:space="preserve"> Díla</w:t>
      </w:r>
      <w:proofErr w:type="gramEnd"/>
      <w:r w:rsidR="00FC4E5A">
        <w:t xml:space="preserve"> bude Objednatelem uhrazena na účet Zhotovitele nejpozději do </w:t>
      </w:r>
      <w:r>
        <w:t xml:space="preserve">14 </w:t>
      </w:r>
      <w:r w:rsidR="00FC4E5A" w:rsidRPr="00FC4E5A">
        <w:t>dnů</w:t>
      </w:r>
      <w:r w:rsidR="00FC4E5A">
        <w:t xml:space="preserve"> ode </w:t>
      </w:r>
      <w:r>
        <w:t xml:space="preserve"> </w:t>
      </w:r>
    </w:p>
    <w:p w:rsidR="00FC4E5A" w:rsidRDefault="00014A40" w:rsidP="00B86B01">
      <w:pPr>
        <w:pStyle w:val="Bezmezer"/>
        <w:spacing w:line="276" w:lineRule="auto"/>
        <w:jc w:val="both"/>
      </w:pPr>
      <w:r>
        <w:t xml:space="preserve">      </w:t>
      </w:r>
      <w:r w:rsidR="00FC4E5A">
        <w:t>dne, v němž došlo k předání a převzetí Díla.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(1) Zhotovitel provede dílo nejpozději do </w:t>
      </w:r>
      <w:proofErr w:type="gramStart"/>
      <w:r w:rsidR="007376F9">
        <w:t>20.11</w:t>
      </w:r>
      <w:r w:rsidR="00014A40">
        <w:t>.2016</w:t>
      </w:r>
      <w:proofErr w:type="gramEnd"/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lastRenderedPageBreak/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</w:t>
      </w:r>
      <w:proofErr w:type="gramStart"/>
      <w:r w:rsidR="00F755A9">
        <w:t>této</w:t>
      </w:r>
      <w:proofErr w:type="gramEnd"/>
      <w:r w:rsidR="00F755A9">
        <w:t xml:space="preserve">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>) Objednatel nebo jím zmocněná osoba (</w:t>
      </w:r>
      <w:bookmarkStart w:id="0" w:name="_GoBack"/>
      <w:bookmarkEnd w:id="0"/>
      <w:r w:rsidR="00014A40" w:rsidRPr="00F41C04">
        <w:rPr>
          <w:highlight w:val="black"/>
        </w:rPr>
        <w:t xml:space="preserve">Dagmar </w:t>
      </w:r>
      <w:proofErr w:type="spellStart"/>
      <w:r w:rsidR="00014A40" w:rsidRPr="00F41C04">
        <w:rPr>
          <w:highlight w:val="black"/>
        </w:rPr>
        <w:t>Kacelová</w:t>
      </w:r>
      <w:proofErr w:type="spellEnd"/>
      <w:r w:rsidRPr="00F41C04">
        <w:rPr>
          <w:highlight w:val="black"/>
        </w:rPr>
        <w:t>)</w:t>
      </w:r>
      <w:r w:rsidR="0001197F">
        <w:t xml:space="preserve"> </w:t>
      </w:r>
      <w:r>
        <w:t>je oprávněn kontrolovat provádění Díla, zejména zda je prováděno v souladu s touto smlouvu a obecně závaznými právními předpisy, jakož i upozorňovat Zhotovitele na zjištěné nedostatky.</w:t>
      </w:r>
    </w:p>
    <w:p w:rsidR="00547030" w:rsidRP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</w:p>
    <w:p w:rsidR="00014A40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014A40">
        <w:t xml:space="preserve">5% </w:t>
      </w:r>
      <w:r w:rsidRPr="00BB4CE9">
        <w:t xml:space="preserve">dle čl. III této </w:t>
      </w:r>
      <w:r w:rsidR="00014A40">
        <w:t xml:space="preserve"> </w:t>
      </w:r>
    </w:p>
    <w:p w:rsidR="00BB4CE9" w:rsidRPr="00BB4CE9" w:rsidRDefault="00BB4CE9" w:rsidP="00BB4CE9">
      <w:pPr>
        <w:pStyle w:val="Bezmezer"/>
        <w:jc w:val="both"/>
      </w:pPr>
      <w:r w:rsidRPr="00BB4CE9">
        <w:t>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CF25BA">
        <w:t>0.5</w:t>
      </w:r>
      <w:r>
        <w:t xml:space="preserve"> % z ceny Díla za každý den prodlení s platbou ceny Díla.</w:t>
      </w:r>
    </w:p>
    <w:p w:rsidR="008D3F3A" w:rsidRDefault="008D3F3A" w:rsidP="00B86B01">
      <w:pPr>
        <w:pStyle w:val="Bezmezer"/>
        <w:spacing w:line="276" w:lineRule="auto"/>
        <w:jc w:val="both"/>
      </w:pPr>
      <w:r>
        <w:t xml:space="preserve">(3) </w:t>
      </w:r>
      <w:r w:rsidR="00272DD1">
        <w:t>Objednatel je dále povinen zaplatit Zhotoviteli úrok z prodlení v zákonné výši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86B01" w:rsidRPr="00B86B01" w:rsidRDefault="00BB4CE9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 xml:space="preserve">VII.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</w:t>
      </w:r>
      <w:r w:rsidR="00933BE6">
        <w:t> </w:t>
      </w:r>
      <w:r w:rsidR="00B86B01" w:rsidRPr="00B86B01">
        <w:t>konečnou platností u Rozhodčího soudu při Hospodářské komoře České republiky a</w:t>
      </w:r>
      <w:r w:rsidR="00933BE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100A3A" w:rsidP="00B86B01">
      <w:pPr>
        <w:pStyle w:val="Bezmezer"/>
        <w:spacing w:line="276" w:lineRule="auto"/>
        <w:jc w:val="both"/>
      </w:pPr>
      <w:r>
        <w:t xml:space="preserve">(4) Smluvní strany prohlašují, že tato smlouva neobsahuje obchodní tajemství dle </w:t>
      </w:r>
      <w:proofErr w:type="spellStart"/>
      <w:proofErr w:type="gramStart"/>
      <w:r>
        <w:t>ust</w:t>
      </w:r>
      <w:proofErr w:type="spellEnd"/>
      <w:r>
        <w:t>.§ 504</w:t>
      </w:r>
      <w:proofErr w:type="gramEnd"/>
      <w:r>
        <w:t xml:space="preserve"> zákona č.89/2012Sb., občanský zákoník, v platném znění, případně důvěrné informace a souhlasí s jejím uveřejněním v plném rozsahu v registru smluv dle zákona č.304/2015 Sb., o zvláštních podmínkách účinnosti některých smluv, uveřejňování těchto smluv a  o registru smluv (zákon o registru smluv), případně i s jejich zveřejněním např. na internetových stránkách, úřední desce apod. </w:t>
      </w:r>
    </w:p>
    <w:p w:rsidR="00100A3A" w:rsidRDefault="00100A3A" w:rsidP="00CF25BA">
      <w:pPr>
        <w:pStyle w:val="Bezmezer"/>
        <w:spacing w:line="276" w:lineRule="auto"/>
      </w:pPr>
      <w:r>
        <w:t xml:space="preserve"> (5) Smluvní strany shodně prohlašují, že si text smlouvy pozorně přečetly, jejímu obsa</w:t>
      </w:r>
      <w:r w:rsidR="0081326A">
        <w:t>hu plně porozum</w:t>
      </w:r>
      <w:r>
        <w:t>ěly a na důkaz vážnosti, pravosti a svobody své vůle připojují své podpisy.</w:t>
      </w:r>
    </w:p>
    <w:p w:rsidR="00100A3A" w:rsidRDefault="00100A3A" w:rsidP="00CF25BA">
      <w:pPr>
        <w:pStyle w:val="Bezmezer"/>
        <w:spacing w:line="276" w:lineRule="auto"/>
      </w:pPr>
    </w:p>
    <w:p w:rsidR="00100A3A" w:rsidRDefault="00100A3A" w:rsidP="00CF25BA">
      <w:pPr>
        <w:pStyle w:val="Bezmezer"/>
        <w:spacing w:line="276" w:lineRule="auto"/>
      </w:pPr>
    </w:p>
    <w:p w:rsidR="00100A3A" w:rsidRDefault="00CF25BA" w:rsidP="00CF25BA">
      <w:pPr>
        <w:pStyle w:val="Bezmezer"/>
        <w:spacing w:line="276" w:lineRule="auto"/>
      </w:pPr>
      <w:r>
        <w:t xml:space="preserve">   </w:t>
      </w:r>
    </w:p>
    <w:p w:rsidR="000C7460" w:rsidRPr="000C7460" w:rsidRDefault="00100A3A" w:rsidP="00CF25BA">
      <w:pPr>
        <w:pStyle w:val="Bezmezer"/>
        <w:spacing w:line="276" w:lineRule="auto"/>
      </w:pPr>
      <w:r>
        <w:t xml:space="preserve">    </w:t>
      </w:r>
      <w:r w:rsidR="000C7460">
        <w:t xml:space="preserve">V </w:t>
      </w:r>
      <w:r w:rsidR="00CF25BA">
        <w:t>Zábřehu</w:t>
      </w:r>
      <w:r w:rsidR="00DB0C73">
        <w:t xml:space="preserve"> </w:t>
      </w:r>
      <w:r w:rsidR="000C7460">
        <w:t>dne</w:t>
      </w:r>
      <w:r w:rsidR="00DB0C73">
        <w:t xml:space="preserve"> </w:t>
      </w:r>
      <w:proofErr w:type="gramStart"/>
      <w:r w:rsidR="007376F9">
        <w:t>21.10</w:t>
      </w:r>
      <w:r w:rsidR="00CF25BA">
        <w:t>.2016</w:t>
      </w:r>
      <w:proofErr w:type="gramEnd"/>
      <w:r w:rsidR="000C7460">
        <w:tab/>
      </w:r>
      <w:r w:rsidR="000C7460">
        <w:tab/>
      </w:r>
      <w:r w:rsidR="00CF25BA">
        <w:t xml:space="preserve">    </w:t>
      </w:r>
      <w:r w:rsidR="000C7460">
        <w:tab/>
      </w:r>
      <w:r w:rsidR="007376F9">
        <w:t xml:space="preserve">         V Zábřehu dne 21.10</w:t>
      </w:r>
      <w:r w:rsidR="00CF25BA">
        <w:t>.2016</w:t>
      </w:r>
      <w:r w:rsidR="00CF25BA">
        <w:tab/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81" w:rsidRDefault="00F74B81" w:rsidP="007548F1">
      <w:pPr>
        <w:spacing w:after="0" w:line="240" w:lineRule="auto"/>
      </w:pPr>
      <w:r>
        <w:separator/>
      </w:r>
    </w:p>
  </w:endnote>
  <w:endnote w:type="continuationSeparator" w:id="0">
    <w:p w:rsidR="00F74B81" w:rsidRDefault="00F74B81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40" w:rsidRDefault="00014A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40" w:rsidRPr="00E7425F" w:rsidRDefault="00014A40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40" w:rsidRDefault="00014A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81" w:rsidRDefault="00F74B81" w:rsidP="007548F1">
      <w:pPr>
        <w:spacing w:after="0" w:line="240" w:lineRule="auto"/>
      </w:pPr>
      <w:r>
        <w:separator/>
      </w:r>
    </w:p>
  </w:footnote>
  <w:footnote w:type="continuationSeparator" w:id="0">
    <w:p w:rsidR="00F74B81" w:rsidRDefault="00F74B81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40" w:rsidRDefault="00014A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40" w:rsidRDefault="00014A4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40" w:rsidRDefault="00014A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14A40"/>
    <w:rsid w:val="000A1F3E"/>
    <w:rsid w:val="000C7460"/>
    <w:rsid w:val="00100A3A"/>
    <w:rsid w:val="00114184"/>
    <w:rsid w:val="00131609"/>
    <w:rsid w:val="00202399"/>
    <w:rsid w:val="0026554D"/>
    <w:rsid w:val="00272DD1"/>
    <w:rsid w:val="002B4126"/>
    <w:rsid w:val="002F58B4"/>
    <w:rsid w:val="003168F4"/>
    <w:rsid w:val="00347888"/>
    <w:rsid w:val="00547030"/>
    <w:rsid w:val="006F06A5"/>
    <w:rsid w:val="00725388"/>
    <w:rsid w:val="007376F9"/>
    <w:rsid w:val="007548F1"/>
    <w:rsid w:val="0081326A"/>
    <w:rsid w:val="008D3F3A"/>
    <w:rsid w:val="00933BE6"/>
    <w:rsid w:val="00943CF6"/>
    <w:rsid w:val="009528FF"/>
    <w:rsid w:val="00B02E13"/>
    <w:rsid w:val="00B6533A"/>
    <w:rsid w:val="00B86B01"/>
    <w:rsid w:val="00B94A53"/>
    <w:rsid w:val="00BB4CE9"/>
    <w:rsid w:val="00BC46E8"/>
    <w:rsid w:val="00C617C8"/>
    <w:rsid w:val="00CE0D49"/>
    <w:rsid w:val="00CE28E8"/>
    <w:rsid w:val="00CF25BA"/>
    <w:rsid w:val="00D041A6"/>
    <w:rsid w:val="00D620CF"/>
    <w:rsid w:val="00DA7ED9"/>
    <w:rsid w:val="00DB0C73"/>
    <w:rsid w:val="00E7425F"/>
    <w:rsid w:val="00F41C04"/>
    <w:rsid w:val="00F74B81"/>
    <w:rsid w:val="00F755A9"/>
    <w:rsid w:val="00F96048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F179-89C8-49B2-A57E-7A0EAAB8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2016-12-20T13:17:00Z</dcterms:created>
  <dcterms:modified xsi:type="dcterms:W3CDTF">2016-12-20T13:17:00Z</dcterms:modified>
</cp:coreProperties>
</file>