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815EE8" w:rsidP="004428F0"/>
    <w:p w:rsidR="00386327" w:rsidRDefault="00386327" w:rsidP="00E67EBA">
      <w:pPr>
        <w:pStyle w:val="Nadpis1"/>
      </w:pPr>
    </w:p>
    <w:p w:rsidR="00815EE8" w:rsidRPr="00902169" w:rsidRDefault="00376BA8" w:rsidP="00E67EBA">
      <w:pPr>
        <w:pStyle w:val="Nadpis1"/>
        <w:rPr>
          <w:spacing w:val="20"/>
          <w:sz w:val="36"/>
          <w:szCs w:val="36"/>
          <w:lang w:val="cs-CZ"/>
        </w:rPr>
      </w:pPr>
      <w:r w:rsidRPr="00CF1CDE">
        <w:rPr>
          <w:spacing w:val="20"/>
          <w:sz w:val="36"/>
          <w:szCs w:val="36"/>
        </w:rPr>
        <w:t xml:space="preserve">Dodatek č. </w:t>
      </w:r>
      <w:r w:rsidR="00F630FA">
        <w:rPr>
          <w:spacing w:val="20"/>
          <w:sz w:val="36"/>
          <w:szCs w:val="36"/>
          <w:lang w:val="cs-CZ"/>
        </w:rPr>
        <w:t>2</w:t>
      </w:r>
    </w:p>
    <w:p w:rsidR="00CF1CDE" w:rsidRDefault="00376BA8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ke smlouvě o dílo č. 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10503</w:t>
      </w:r>
      <w:r w:rsidR="006E4C3F" w:rsidRPr="00CF1CDE">
        <w:rPr>
          <w:rFonts w:cs="Arial"/>
          <w:spacing w:val="16"/>
          <w:kern w:val="28"/>
          <w:szCs w:val="22"/>
          <w:lang w:val="cs-CZ" w:eastAsia="cs-CZ"/>
        </w:rPr>
        <w:t>/SOPK/1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8</w:t>
      </w: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 ze dne </w:t>
      </w:r>
      <w:r w:rsidR="00685620" w:rsidRPr="00CF1CDE">
        <w:rPr>
          <w:rFonts w:cs="Arial"/>
          <w:spacing w:val="16"/>
          <w:kern w:val="28"/>
          <w:szCs w:val="22"/>
          <w:lang w:val="cs-CZ" w:eastAsia="cs-CZ"/>
        </w:rPr>
        <w:t>9. 8. 2018</w:t>
      </w:r>
      <w:r w:rsidR="00307539" w:rsidRPr="00CF1CDE">
        <w:rPr>
          <w:rFonts w:cs="Arial"/>
          <w:spacing w:val="16"/>
          <w:kern w:val="28"/>
          <w:szCs w:val="22"/>
          <w:lang w:val="cs-CZ" w:eastAsia="cs-CZ"/>
        </w:rPr>
        <w:t xml:space="preserve"> </w:t>
      </w:r>
    </w:p>
    <w:p w:rsidR="00815EE8" w:rsidRPr="00CF1CDE" w:rsidRDefault="00307539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>(dále jen „Smlouva o dílo“)</w:t>
      </w:r>
    </w:p>
    <w:p w:rsidR="007910A1" w:rsidRPr="00CF1CDE" w:rsidRDefault="007910A1" w:rsidP="007910A1">
      <w:pPr>
        <w:pStyle w:val="nadpismj"/>
        <w:keepLines/>
        <w:numPr>
          <w:ilvl w:val="0"/>
          <w:numId w:val="0"/>
        </w:numPr>
        <w:rPr>
          <w:sz w:val="24"/>
          <w:szCs w:val="24"/>
        </w:rPr>
      </w:pPr>
      <w:bookmarkStart w:id="0" w:name="_Ref429476336"/>
      <w:r w:rsidRPr="00CF1CDE">
        <w:rPr>
          <w:sz w:val="24"/>
          <w:szCs w:val="24"/>
          <w:lang w:eastAsia="cs-CZ"/>
        </w:rPr>
        <w:t>Smluvní strany</w:t>
      </w:r>
      <w:bookmarkEnd w:id="0"/>
    </w:p>
    <w:p w:rsidR="007910A1" w:rsidRPr="00D62711" w:rsidRDefault="007910A1" w:rsidP="007910A1">
      <w:pPr>
        <w:pStyle w:val="nadpismj"/>
        <w:keepLines/>
        <w:numPr>
          <w:ilvl w:val="0"/>
          <w:numId w:val="0"/>
        </w:numPr>
        <w:spacing w:before="120" w:after="120"/>
        <w:jc w:val="both"/>
        <w:outlineLvl w:val="2"/>
        <w:rPr>
          <w:rFonts w:cs="Arial"/>
          <w:b w:val="0"/>
          <w:spacing w:val="0"/>
          <w:sz w:val="22"/>
          <w:szCs w:val="22"/>
        </w:rPr>
      </w:pPr>
      <w:r w:rsidRPr="00D62711">
        <w:rPr>
          <w:rFonts w:cs="Arial"/>
          <w:b w:val="0"/>
          <w:spacing w:val="0"/>
          <w:sz w:val="22"/>
          <w:szCs w:val="22"/>
          <w:lang w:val="cs-CZ"/>
        </w:rPr>
        <w:t>OBJEDNATEL: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2"/>
      </w:tblGrid>
      <w:tr w:rsidR="007910A1" w:rsidRPr="00D62711" w:rsidTr="00BD68F5">
        <w:tc>
          <w:tcPr>
            <w:tcW w:w="9212" w:type="dxa"/>
            <w:shd w:val="clear" w:color="auto" w:fill="F2F2F2"/>
          </w:tcPr>
          <w:p w:rsidR="007910A1" w:rsidRPr="00D62711" w:rsidRDefault="007910A1" w:rsidP="00BD68F5">
            <w:pPr>
              <w:spacing w:before="24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b/>
                <w:bCs/>
                <w:color w:val="000000"/>
                <w:sz w:val="22"/>
              </w:rPr>
              <w:t xml:space="preserve">Česká republika -  Agentura ochrany přírody a krajiny České republiky 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Kaplanova 1931/1, 148 00 Praha 11 - Chodov</w:t>
            </w:r>
          </w:p>
          <w:p w:rsidR="007910A1" w:rsidRPr="00D62711" w:rsidRDefault="007910A1" w:rsidP="00BD68F5">
            <w:pPr>
              <w:autoSpaceDE w:val="0"/>
              <w:autoSpaceDN w:val="0"/>
              <w:adjustRightInd w:val="0"/>
              <w:spacing w:before="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Zastoupená: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RNDr. Františkem Pelcem, ředitelem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 ČNB Praha 1</w:t>
            </w:r>
            <w:r w:rsidRPr="00D62711">
              <w:rPr>
                <w:color w:val="000000"/>
                <w:sz w:val="22"/>
              </w:rPr>
              <w:tab/>
              <w:t xml:space="preserve">IČO: 62933591  </w:t>
            </w:r>
            <w:r w:rsidRPr="00D62711">
              <w:rPr>
                <w:color w:val="000000"/>
                <w:sz w:val="22"/>
              </w:rPr>
              <w:tab/>
              <w:t xml:space="preserve"> telefon:  283 069 242</w:t>
            </w:r>
          </w:p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č. ú.: 18228011/0710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e-mail: aopkcr@nature.cz</w:t>
            </w:r>
          </w:p>
        </w:tc>
      </w:tr>
    </w:tbl>
    <w:p w:rsidR="007910A1" w:rsidRPr="008B73DC" w:rsidRDefault="007910A1" w:rsidP="007910A1">
      <w:pPr>
        <w:spacing w:before="0" w:after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7910A1" w:rsidTr="00BD6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A1" w:rsidRDefault="007910A1" w:rsidP="00E70668">
            <w:pPr>
              <w:ind w:left="142"/>
              <w:rPr>
                <w:sz w:val="24"/>
                <w:szCs w:val="24"/>
              </w:rPr>
            </w:pPr>
            <w:r w:rsidRPr="00D62711">
              <w:rPr>
                <w:color w:val="000000"/>
                <w:sz w:val="22"/>
              </w:rPr>
              <w:t>V rozsahu této smlouvy osoba zmocněná k jednání se zhotovitelem, k věcným úkonům a</w:t>
            </w:r>
            <w:r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 xml:space="preserve">k převzetí díla: </w:t>
            </w:r>
            <w:r>
              <w:rPr>
                <w:color w:val="000000"/>
                <w:sz w:val="22"/>
              </w:rPr>
              <w:t xml:space="preserve">Ing. Barbora Satrapová </w:t>
            </w:r>
            <w:r w:rsidRPr="00057986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 xml:space="preserve">tel. </w:t>
            </w:r>
            <w:r w:rsidR="00E70668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>, mob.</w:t>
            </w:r>
            <w:r w:rsidRPr="00057986">
              <w:rPr>
                <w:color w:val="000000"/>
                <w:sz w:val="22"/>
              </w:rPr>
              <w:t xml:space="preserve"> </w:t>
            </w:r>
            <w:r w:rsidR="00E70668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, </w:t>
            </w:r>
            <w:r w:rsidR="00E70668">
              <w:rPr>
                <w:color w:val="000000"/>
                <w:sz w:val="22"/>
              </w:rPr>
              <w:t>xxx</w:t>
            </w:r>
            <w:r w:rsidRPr="00044A5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, </w:t>
            </w:r>
            <w:r w:rsidRPr="00044A5C">
              <w:rPr>
                <w:color w:val="000000"/>
                <w:sz w:val="22"/>
              </w:rPr>
              <w:t xml:space="preserve">Ing. Pavel Trnka (tel.: </w:t>
            </w:r>
            <w:r w:rsidR="00E70668">
              <w:rPr>
                <w:color w:val="000000"/>
                <w:sz w:val="22"/>
              </w:rPr>
              <w:t>xxx</w:t>
            </w:r>
            <w:r w:rsidRPr="00044A5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 a Ing. Bohumila Jermlová </w:t>
            </w:r>
            <w:r w:rsidRPr="00D62711">
              <w:rPr>
                <w:color w:val="000000"/>
                <w:sz w:val="22"/>
              </w:rPr>
              <w:t xml:space="preserve">(tel.: </w:t>
            </w:r>
            <w:r w:rsidR="00E70668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). </w:t>
            </w:r>
          </w:p>
        </w:tc>
        <w:tc>
          <w:tcPr>
            <w:tcW w:w="0" w:type="auto"/>
            <w:vAlign w:val="center"/>
            <w:hideMark/>
          </w:tcPr>
          <w:p w:rsidR="007910A1" w:rsidRDefault="007910A1" w:rsidP="00BD68F5">
            <w:pPr>
              <w:rPr>
                <w:sz w:val="24"/>
                <w:szCs w:val="24"/>
              </w:rPr>
            </w:pPr>
          </w:p>
        </w:tc>
      </w:tr>
    </w:tbl>
    <w:p w:rsidR="007910A1" w:rsidRPr="00D62711" w:rsidRDefault="007910A1" w:rsidP="007910A1">
      <w:pPr>
        <w:spacing w:after="0"/>
        <w:rPr>
          <w:color w:val="000000"/>
          <w:sz w:val="22"/>
        </w:rPr>
      </w:pPr>
      <w:r w:rsidRPr="00D62711">
        <w:rPr>
          <w:color w:val="000000"/>
          <w:sz w:val="22"/>
        </w:rPr>
        <w:t xml:space="preserve"> (dále jen „objednatel“)</w:t>
      </w:r>
    </w:p>
    <w:p w:rsidR="007910A1" w:rsidRPr="007F5B19" w:rsidRDefault="007910A1" w:rsidP="007910A1">
      <w:pPr>
        <w:spacing w:after="0"/>
        <w:ind w:left="2836" w:hanging="2768"/>
        <w:rPr>
          <w:color w:val="000000"/>
          <w:sz w:val="22"/>
        </w:rPr>
      </w:pPr>
      <w:r w:rsidRPr="00D62711">
        <w:rPr>
          <w:b/>
          <w:bCs/>
          <w:sz w:val="22"/>
        </w:rPr>
        <w:t xml:space="preserve">Projektant:    </w:t>
      </w:r>
      <w:r w:rsidRPr="00D62711">
        <w:rPr>
          <w:b/>
          <w:bCs/>
          <w:sz w:val="22"/>
        </w:rPr>
        <w:tab/>
      </w:r>
      <w:r w:rsidRPr="007F5B19">
        <w:rPr>
          <w:color w:val="000000"/>
          <w:sz w:val="22"/>
        </w:rPr>
        <w:t xml:space="preserve">Ing. </w:t>
      </w:r>
      <w:r>
        <w:rPr>
          <w:color w:val="000000"/>
          <w:sz w:val="22"/>
        </w:rPr>
        <w:t xml:space="preserve">Pavel Veselý, HG partner, s.r.o. </w:t>
      </w:r>
    </w:p>
    <w:p w:rsidR="007910A1" w:rsidRPr="007F5B19" w:rsidRDefault="007910A1" w:rsidP="007910A1">
      <w:pPr>
        <w:spacing w:after="0"/>
        <w:ind w:left="2836"/>
        <w:rPr>
          <w:rFonts w:cs="Calibri"/>
        </w:rPr>
      </w:pPr>
      <w:r w:rsidRPr="007F5B19">
        <w:rPr>
          <w:color w:val="000000"/>
          <w:sz w:val="22"/>
        </w:rPr>
        <w:t xml:space="preserve"> ev. č. ČKAIT: </w:t>
      </w:r>
      <w:r>
        <w:rPr>
          <w:color w:val="000000"/>
          <w:sz w:val="22"/>
        </w:rPr>
        <w:t>1005380</w:t>
      </w:r>
      <w:r w:rsidRPr="007F5B19">
        <w:rPr>
          <w:rFonts w:cs="Calibri"/>
        </w:rPr>
        <w:tab/>
      </w:r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  <w:r w:rsidRPr="007910A1">
        <w:rPr>
          <w:rFonts w:eastAsia="Calibri"/>
          <w:bCs/>
          <w:kern w:val="28"/>
          <w:sz w:val="22"/>
          <w:szCs w:val="22"/>
        </w:rPr>
        <w:t xml:space="preserve">ZHOTOVITEL: </w:t>
      </w:r>
    </w:p>
    <w:p w:rsidR="007910A1" w:rsidRP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9"/>
      </w:tblGrid>
      <w:tr w:rsidR="007910A1" w:rsidRPr="00D62711" w:rsidTr="00BD68F5">
        <w:trPr>
          <w:trHeight w:val="799"/>
        </w:trPr>
        <w:tc>
          <w:tcPr>
            <w:tcW w:w="9219" w:type="dxa"/>
            <w:shd w:val="clear" w:color="auto" w:fill="F2F2F2"/>
          </w:tcPr>
          <w:p w:rsidR="007910A1" w:rsidRPr="00D62711" w:rsidRDefault="007910A1" w:rsidP="00BD68F5">
            <w:pPr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HYDRO &amp; KOV s.r.o.</w:t>
            </w:r>
          </w:p>
        </w:tc>
      </w:tr>
      <w:tr w:rsidR="007910A1" w:rsidRPr="00D62711" w:rsidTr="00BD68F5">
        <w:trPr>
          <w:trHeight w:val="1049"/>
        </w:trPr>
        <w:tc>
          <w:tcPr>
            <w:tcW w:w="9219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="00AB76B1" w:rsidRPr="00D62711">
              <w:rPr>
                <w:color w:val="000000"/>
                <w:sz w:val="22"/>
              </w:rPr>
              <w:t xml:space="preserve"> </w:t>
            </w:r>
            <w:r w:rsidR="00AB76B1">
              <w:rPr>
                <w:color w:val="000000"/>
                <w:sz w:val="22"/>
              </w:rPr>
              <w:t>Pražská 1333, 379 01 Třeboň</w:t>
            </w:r>
          </w:p>
          <w:p w:rsidR="007910A1" w:rsidRPr="00D62711" w:rsidRDefault="007910A1" w:rsidP="00F903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Zastoupený: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Ing. Miroslav Ježek, jednatel</w:t>
            </w:r>
          </w:p>
        </w:tc>
      </w:tr>
      <w:tr w:rsidR="007910A1" w:rsidRPr="00D62711" w:rsidTr="00BD68F5">
        <w:trPr>
          <w:trHeight w:val="80"/>
        </w:trPr>
        <w:tc>
          <w:tcPr>
            <w:tcW w:w="9219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</w:t>
            </w:r>
            <w:r>
              <w:rPr>
                <w:color w:val="000000"/>
                <w:sz w:val="22"/>
              </w:rPr>
              <w:t xml:space="preserve"> </w:t>
            </w:r>
            <w:r w:rsidR="00EA0F5C">
              <w:rPr>
                <w:color w:val="000000"/>
                <w:sz w:val="22"/>
              </w:rPr>
              <w:t>xxx</w:t>
            </w:r>
            <w:r>
              <w:rPr>
                <w:color w:val="000000"/>
                <w:sz w:val="22"/>
              </w:rPr>
              <w:t xml:space="preserve">, </w:t>
            </w:r>
            <w:r w:rsidRPr="00D62711">
              <w:rPr>
                <w:color w:val="000000"/>
                <w:sz w:val="22"/>
              </w:rPr>
              <w:t>IČO:</w:t>
            </w:r>
            <w:r>
              <w:rPr>
                <w:color w:val="000000"/>
                <w:sz w:val="22"/>
              </w:rPr>
              <w:t xml:space="preserve"> 277 20 161</w:t>
            </w:r>
            <w:r w:rsidRPr="00D62711">
              <w:rPr>
                <w:color w:val="000000"/>
                <w:sz w:val="22"/>
              </w:rPr>
              <w:tab/>
              <w:t xml:space="preserve"> telefon: </w:t>
            </w:r>
            <w:r w:rsidRPr="00D62711">
              <w:rPr>
                <w:color w:val="000000"/>
                <w:sz w:val="22"/>
              </w:rPr>
              <w:tab/>
            </w:r>
            <w:r w:rsidR="00EA0F5C">
              <w:rPr>
                <w:color w:val="000000"/>
                <w:sz w:val="22"/>
              </w:rPr>
              <w:t>xxx</w:t>
            </w:r>
          </w:p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č. ú.: </w:t>
            </w:r>
            <w:r w:rsidR="00EA0F5C">
              <w:rPr>
                <w:color w:val="000000"/>
                <w:sz w:val="22"/>
              </w:rPr>
              <w:t>xxx</w:t>
            </w:r>
            <w:r w:rsidRPr="00D62711"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</w:t>
            </w:r>
          </w:p>
          <w:p w:rsidR="007910A1" w:rsidRPr="00D62711" w:rsidRDefault="007910A1" w:rsidP="00BD68F5">
            <w:pPr>
              <w:spacing w:before="0" w:after="0"/>
              <w:rPr>
                <w:i/>
              </w:rPr>
            </w:pPr>
            <w:r w:rsidRPr="00D62711">
              <w:rPr>
                <w:i/>
              </w:rPr>
              <w:t>zapsaný v obcho</w:t>
            </w:r>
            <w:r>
              <w:rPr>
                <w:i/>
              </w:rPr>
              <w:t xml:space="preserve">dním rejstříku vedeném </w:t>
            </w:r>
            <w:r w:rsidRPr="00D62711">
              <w:rPr>
                <w:i/>
              </w:rPr>
              <w:t>Krajským soudem v</w:t>
            </w:r>
            <w:r>
              <w:rPr>
                <w:i/>
              </w:rPr>
              <w:t> Českých Budějovicích</w:t>
            </w:r>
            <w:r w:rsidRPr="00D62711">
              <w:rPr>
                <w:i/>
              </w:rPr>
              <w:t xml:space="preserve">, </w:t>
            </w:r>
            <w:proofErr w:type="gramStart"/>
            <w:r w:rsidRPr="00D62711">
              <w:rPr>
                <w:i/>
              </w:rPr>
              <w:t>sp.zn.</w:t>
            </w:r>
            <w:proofErr w:type="gramEnd"/>
            <w:r>
              <w:rPr>
                <w:i/>
              </w:rPr>
              <w:t>C 16097</w:t>
            </w:r>
            <w:r w:rsidRPr="00D62711">
              <w:rPr>
                <w:i/>
              </w:rPr>
              <w:t>.</w:t>
            </w:r>
          </w:p>
          <w:p w:rsidR="007910A1" w:rsidRPr="00041F27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i/>
              </w:rPr>
            </w:pPr>
            <w:r w:rsidRPr="00D62711">
              <w:rPr>
                <w:color w:val="000000"/>
                <w:sz w:val="22"/>
              </w:rPr>
              <w:t>(dále jen „zhotovitel“)</w:t>
            </w:r>
          </w:p>
        </w:tc>
      </w:tr>
    </w:tbl>
    <w:p w:rsidR="006E4C3F" w:rsidRDefault="006E4C3F" w:rsidP="002D2BDA">
      <w:pPr>
        <w:spacing w:before="0" w:after="0"/>
        <w:rPr>
          <w:sz w:val="22"/>
          <w:szCs w:val="22"/>
        </w:rPr>
      </w:pPr>
    </w:p>
    <w:p w:rsidR="00AB76B1" w:rsidRDefault="00AB76B1" w:rsidP="00AB76B1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lastRenderedPageBreak/>
        <w:t>Vzhledem k tomu, že:</w:t>
      </w:r>
    </w:p>
    <w:p w:rsidR="00AB76B1" w:rsidRDefault="00AB76B1" w:rsidP="00AB76B1">
      <w:pPr>
        <w:pStyle w:val="nadpismj"/>
        <w:numPr>
          <w:ilvl w:val="4"/>
          <w:numId w:val="11"/>
        </w:numPr>
        <w:spacing w:before="120" w:after="120"/>
        <w:ind w:left="426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>Zhotovitel změnil sídlo společnosti.</w:t>
      </w:r>
    </w:p>
    <w:p w:rsidR="00AB76B1" w:rsidRDefault="00AB76B1" w:rsidP="00AB76B1">
      <w:pPr>
        <w:pStyle w:val="nadpismj"/>
        <w:numPr>
          <w:ilvl w:val="4"/>
          <w:numId w:val="11"/>
        </w:numPr>
        <w:spacing w:before="120" w:after="120"/>
        <w:ind w:left="426"/>
        <w:jc w:val="both"/>
        <w:rPr>
          <w:b w:val="0"/>
          <w:spacing w:val="0"/>
          <w:sz w:val="22"/>
          <w:szCs w:val="22"/>
          <w:lang w:val="cs-CZ"/>
        </w:rPr>
      </w:pPr>
      <w:r>
        <w:rPr>
          <w:b w:val="0"/>
          <w:spacing w:val="0"/>
          <w:sz w:val="22"/>
          <w:szCs w:val="22"/>
          <w:lang w:val="cs-CZ"/>
        </w:rPr>
        <w:t>V průběhu realizace stavby</w:t>
      </w:r>
      <w:r w:rsidRPr="00070584">
        <w:rPr>
          <w:b w:val="0"/>
          <w:spacing w:val="0"/>
          <w:sz w:val="22"/>
          <w:szCs w:val="22"/>
          <w:lang w:val="cs-CZ"/>
        </w:rPr>
        <w:t xml:space="preserve"> byl</w:t>
      </w:r>
      <w:r>
        <w:rPr>
          <w:b w:val="0"/>
          <w:spacing w:val="0"/>
          <w:sz w:val="22"/>
          <w:szCs w:val="22"/>
          <w:lang w:val="cs-CZ"/>
        </w:rPr>
        <w:t>a zjištěna větší mocnost neúnosných nánosů sedimentů rybničního dna oproti předpokládané mocnosti dle projektové dokumentace, které je nutné odstranit za účelem zvýšení únosnosti dna a zajištění přístupu v celé délce hráze a možnosti založení paty hráze rybníka.</w:t>
      </w:r>
      <w:r w:rsidRPr="00070584">
        <w:rPr>
          <w:b w:val="0"/>
          <w:spacing w:val="0"/>
          <w:sz w:val="22"/>
          <w:szCs w:val="22"/>
          <w:lang w:val="cs-CZ"/>
        </w:rPr>
        <w:t xml:space="preserve">  </w:t>
      </w:r>
      <w:r>
        <w:rPr>
          <w:b w:val="0"/>
          <w:spacing w:val="0"/>
          <w:sz w:val="22"/>
          <w:szCs w:val="22"/>
          <w:lang w:val="cs-CZ"/>
        </w:rPr>
        <w:t xml:space="preserve">V průběhu projektové přípravy nebylo možné přesněji zaměřit mocnost sedimentů vzhledem k tomu, že v době geodetického zaměření nebyl rybník vypuštěn. </w:t>
      </w:r>
      <w:r w:rsidR="00687874">
        <w:rPr>
          <w:b w:val="0"/>
          <w:spacing w:val="0"/>
          <w:sz w:val="22"/>
          <w:szCs w:val="22"/>
          <w:lang w:val="cs-CZ"/>
        </w:rPr>
        <w:t>Vzhledem k výše uvedenému došlo dále ke zdržení stavebních prací konkrétně na opravě návodního líce hráze.</w:t>
      </w:r>
    </w:p>
    <w:p w:rsidR="00AB76B1" w:rsidRPr="003E0976" w:rsidRDefault="00AB76B1" w:rsidP="00AB76B1">
      <w:pPr>
        <w:pStyle w:val="nadpismj"/>
        <w:numPr>
          <w:ilvl w:val="0"/>
          <w:numId w:val="0"/>
        </w:numPr>
        <w:spacing w:before="120" w:after="120"/>
        <w:ind w:left="28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S</w:t>
      </w:r>
      <w:r w:rsidRPr="00950597">
        <w:rPr>
          <w:b w:val="0"/>
          <w:spacing w:val="0"/>
          <w:sz w:val="22"/>
          <w:szCs w:val="22"/>
        </w:rPr>
        <w:t xml:space="preserve">mluvní strany </w:t>
      </w:r>
      <w:r w:rsidRPr="00950597">
        <w:rPr>
          <w:b w:val="0"/>
          <w:spacing w:val="0"/>
          <w:sz w:val="22"/>
          <w:szCs w:val="22"/>
          <w:lang w:val="cs-CZ"/>
        </w:rPr>
        <w:t xml:space="preserve">se </w:t>
      </w:r>
      <w:r w:rsidRPr="00950597">
        <w:rPr>
          <w:b w:val="0"/>
          <w:spacing w:val="0"/>
          <w:sz w:val="22"/>
          <w:szCs w:val="22"/>
        </w:rPr>
        <w:t xml:space="preserve">dohodly na uzavření tohoto dodatku č. </w:t>
      </w:r>
      <w:r w:rsidRPr="00950597">
        <w:rPr>
          <w:b w:val="0"/>
          <w:spacing w:val="0"/>
          <w:sz w:val="22"/>
          <w:szCs w:val="22"/>
          <w:lang w:val="cs-CZ"/>
        </w:rPr>
        <w:t>2</w:t>
      </w:r>
      <w:r w:rsidRPr="00950597">
        <w:rPr>
          <w:b w:val="0"/>
          <w:spacing w:val="0"/>
          <w:sz w:val="22"/>
          <w:szCs w:val="22"/>
        </w:rPr>
        <w:t xml:space="preserve"> ke Smlouvě o dílo (dále jen „</w:t>
      </w:r>
      <w:r w:rsidRPr="003E0976">
        <w:rPr>
          <w:b w:val="0"/>
          <w:spacing w:val="0"/>
          <w:sz w:val="22"/>
          <w:szCs w:val="22"/>
        </w:rPr>
        <w:t>Dodatek“)</w:t>
      </w:r>
      <w:r w:rsidRPr="003E0976">
        <w:rPr>
          <w:b w:val="0"/>
          <w:spacing w:val="0"/>
          <w:sz w:val="22"/>
          <w:szCs w:val="22"/>
          <w:lang w:val="cs-CZ"/>
        </w:rPr>
        <w:t>, kterým se</w:t>
      </w:r>
      <w:r>
        <w:rPr>
          <w:b w:val="0"/>
          <w:spacing w:val="0"/>
          <w:sz w:val="22"/>
          <w:szCs w:val="22"/>
          <w:lang w:val="cs-CZ"/>
        </w:rPr>
        <w:t xml:space="preserve"> mění hlavička smlouvy, a kterým se </w:t>
      </w:r>
      <w:r w:rsidRPr="003E0976">
        <w:rPr>
          <w:b w:val="0"/>
          <w:spacing w:val="0"/>
          <w:sz w:val="22"/>
          <w:szCs w:val="22"/>
          <w:lang w:val="cs-CZ"/>
        </w:rPr>
        <w:t xml:space="preserve">na základě nových skutečností o podmínkách stavby rozšiřuje stavební objekt 01 Oprava návodního líce hráze o SO 01.1 Těžbu nánosů, </w:t>
      </w:r>
      <w:r>
        <w:rPr>
          <w:b w:val="0"/>
          <w:spacing w:val="0"/>
          <w:sz w:val="22"/>
          <w:szCs w:val="22"/>
          <w:lang w:val="cs-CZ"/>
        </w:rPr>
        <w:t>čímž</w:t>
      </w:r>
      <w:r w:rsidRPr="003E0976">
        <w:rPr>
          <w:b w:val="0"/>
          <w:spacing w:val="0"/>
          <w:sz w:val="22"/>
          <w:szCs w:val="22"/>
          <w:lang w:val="cs-CZ"/>
        </w:rPr>
        <w:t xml:space="preserve"> se navyšuje cena díla o 1 752 096,00 Kč bez DPH</w:t>
      </w:r>
      <w:r w:rsidR="004E2EA5">
        <w:rPr>
          <w:b w:val="0"/>
          <w:spacing w:val="0"/>
          <w:sz w:val="22"/>
          <w:szCs w:val="22"/>
          <w:lang w:val="cs-CZ"/>
        </w:rPr>
        <w:t>, a kterým se prodlužuje termín provedení díla</w:t>
      </w:r>
      <w:r w:rsidRPr="003E0976">
        <w:rPr>
          <w:b w:val="0"/>
          <w:spacing w:val="0"/>
          <w:sz w:val="22"/>
          <w:szCs w:val="22"/>
          <w:lang w:val="cs-CZ"/>
        </w:rPr>
        <w:t>.</w:t>
      </w:r>
    </w:p>
    <w:p w:rsidR="00AB76B1" w:rsidRPr="003E0976" w:rsidRDefault="00AB76B1" w:rsidP="00AB76B1">
      <w:pPr>
        <w:pStyle w:val="nadpismj"/>
        <w:rPr>
          <w:sz w:val="22"/>
          <w:szCs w:val="22"/>
        </w:rPr>
      </w:pPr>
    </w:p>
    <w:p w:rsidR="00AB76B1" w:rsidRPr="000464C7" w:rsidRDefault="00AB76B1" w:rsidP="00AB76B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Část hlavičky Smlouvy o dílo nadepsaná „ZHOTOVITEL“ </w:t>
      </w:r>
      <w:r w:rsidRPr="00026A7B">
        <w:rPr>
          <w:b w:val="0"/>
          <w:spacing w:val="0"/>
          <w:sz w:val="22"/>
          <w:szCs w:val="22"/>
        </w:rPr>
        <w:t>se nahrazuje následujícím zněním:</w:t>
      </w:r>
    </w:p>
    <w:p w:rsidR="00AB76B1" w:rsidRPr="00D62711" w:rsidRDefault="00AB76B1" w:rsidP="00AB76B1">
      <w:pPr>
        <w:framePr w:hSpace="141" w:wrap="around" w:vAnchor="text" w:hAnchor="margin" w:y="50"/>
        <w:spacing w:before="0" w:after="0"/>
        <w:ind w:left="454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HYDRO &amp; KOV s.r.o.</w:t>
      </w:r>
    </w:p>
    <w:p w:rsidR="00AB76B1" w:rsidRPr="00D62711" w:rsidRDefault="00AB76B1" w:rsidP="00AB76B1">
      <w:pPr>
        <w:framePr w:hSpace="141" w:wrap="around" w:vAnchor="text" w:hAnchor="margin" w:y="50"/>
        <w:widowControl w:val="0"/>
        <w:autoSpaceDE w:val="0"/>
        <w:autoSpaceDN w:val="0"/>
        <w:adjustRightInd w:val="0"/>
        <w:spacing w:before="240" w:after="0"/>
        <w:ind w:left="454"/>
        <w:rPr>
          <w:b/>
          <w:bCs/>
          <w:color w:val="000000"/>
          <w:sz w:val="22"/>
        </w:rPr>
      </w:pPr>
      <w:r w:rsidRPr="00D62711">
        <w:rPr>
          <w:color w:val="000000"/>
          <w:sz w:val="22"/>
        </w:rPr>
        <w:t>Se sídlem</w:t>
      </w:r>
      <w:r>
        <w:rPr>
          <w:color w:val="000000"/>
          <w:sz w:val="22"/>
        </w:rPr>
        <w:t>:</w:t>
      </w:r>
      <w:r w:rsidRPr="00D62711">
        <w:rPr>
          <w:color w:val="000000"/>
          <w:sz w:val="22"/>
        </w:rPr>
        <w:tab/>
      </w:r>
      <w:r>
        <w:rPr>
          <w:color w:val="000000"/>
          <w:sz w:val="22"/>
        </w:rPr>
        <w:t xml:space="preserve">     Pražská 1333, 379 01 Třeboň</w:t>
      </w:r>
    </w:p>
    <w:p w:rsidR="00AB76B1" w:rsidRPr="00D62711" w:rsidRDefault="00AB76B1" w:rsidP="00AB76B1">
      <w:pPr>
        <w:framePr w:hSpace="141" w:wrap="around" w:vAnchor="text" w:hAnchor="margin" w:y="5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spacing w:before="40"/>
        <w:ind w:left="454"/>
        <w:rPr>
          <w:color w:val="000000"/>
          <w:sz w:val="22"/>
        </w:rPr>
      </w:pPr>
      <w:r>
        <w:rPr>
          <w:color w:val="000000"/>
          <w:sz w:val="22"/>
        </w:rPr>
        <w:t>Zastoupený:</w:t>
      </w:r>
      <w:r>
        <w:rPr>
          <w:color w:val="000000"/>
          <w:sz w:val="22"/>
        </w:rPr>
        <w:tab/>
        <w:t>Ing. Miroslav Ježek, jednatel</w:t>
      </w:r>
    </w:p>
    <w:p w:rsidR="00AB76B1" w:rsidRPr="00D62711" w:rsidRDefault="00AB76B1" w:rsidP="00AB76B1">
      <w:pPr>
        <w:framePr w:hSpace="141" w:wrap="around" w:vAnchor="text" w:hAnchor="margin" w:y="50"/>
        <w:tabs>
          <w:tab w:val="left" w:pos="3544"/>
          <w:tab w:val="left" w:pos="6379"/>
          <w:tab w:val="left" w:pos="7230"/>
        </w:tabs>
        <w:spacing w:after="0"/>
        <w:ind w:left="454"/>
        <w:rPr>
          <w:b/>
          <w:bCs/>
          <w:color w:val="000000"/>
          <w:sz w:val="22"/>
        </w:rPr>
      </w:pPr>
      <w:r w:rsidRPr="00D62711">
        <w:rPr>
          <w:color w:val="000000"/>
          <w:sz w:val="22"/>
        </w:rPr>
        <w:t>Bankovní spojení:</w:t>
      </w:r>
      <w:r>
        <w:rPr>
          <w:color w:val="000000"/>
          <w:sz w:val="22"/>
        </w:rPr>
        <w:t xml:space="preserve"> Česká spořitelna a.s., </w:t>
      </w:r>
      <w:r w:rsidRPr="00D62711">
        <w:rPr>
          <w:color w:val="000000"/>
          <w:sz w:val="22"/>
        </w:rPr>
        <w:t>IČO:</w:t>
      </w:r>
      <w:r>
        <w:rPr>
          <w:color w:val="000000"/>
          <w:sz w:val="22"/>
        </w:rPr>
        <w:t xml:space="preserve"> 277 20 161</w:t>
      </w:r>
      <w:r w:rsidRPr="00D62711">
        <w:rPr>
          <w:color w:val="000000"/>
          <w:sz w:val="22"/>
        </w:rPr>
        <w:tab/>
        <w:t xml:space="preserve"> telefon: </w:t>
      </w:r>
      <w:r w:rsidRPr="00D62711">
        <w:rPr>
          <w:color w:val="000000"/>
          <w:sz w:val="22"/>
        </w:rPr>
        <w:tab/>
      </w:r>
      <w:r w:rsidR="00450A42">
        <w:rPr>
          <w:color w:val="000000"/>
          <w:sz w:val="22"/>
        </w:rPr>
        <w:t>xxx xxx xxx</w:t>
      </w:r>
    </w:p>
    <w:p w:rsidR="00AB76B1" w:rsidRPr="00D62711" w:rsidRDefault="00AB76B1" w:rsidP="00AB76B1">
      <w:pPr>
        <w:framePr w:hSpace="141" w:wrap="around" w:vAnchor="text" w:hAnchor="margin" w:y="50"/>
        <w:tabs>
          <w:tab w:val="left" w:pos="3544"/>
          <w:tab w:val="left" w:pos="6379"/>
          <w:tab w:val="left" w:pos="7230"/>
        </w:tabs>
        <w:spacing w:before="40" w:after="40"/>
        <w:ind w:left="454"/>
        <w:rPr>
          <w:color w:val="000000"/>
          <w:sz w:val="22"/>
        </w:rPr>
      </w:pPr>
      <w:r w:rsidRPr="00D62711">
        <w:rPr>
          <w:color w:val="000000"/>
          <w:sz w:val="22"/>
        </w:rPr>
        <w:t xml:space="preserve">č. ú.: </w:t>
      </w:r>
      <w:r w:rsidR="00450A42">
        <w:rPr>
          <w:color w:val="000000"/>
          <w:sz w:val="22"/>
        </w:rPr>
        <w:t>xxx</w:t>
      </w:r>
      <w:r w:rsidRPr="00D62711">
        <w:rPr>
          <w:color w:val="000000"/>
          <w:sz w:val="22"/>
        </w:rPr>
        <w:t xml:space="preserve"> </w:t>
      </w:r>
      <w:r w:rsidRPr="00D62711">
        <w:rPr>
          <w:color w:val="000000"/>
          <w:sz w:val="22"/>
        </w:rPr>
        <w:tab/>
      </w:r>
      <w:r w:rsidRPr="00D62711">
        <w:rPr>
          <w:color w:val="000000"/>
          <w:sz w:val="22"/>
        </w:rPr>
        <w:tab/>
        <w:t xml:space="preserve"> </w:t>
      </w:r>
    </w:p>
    <w:p w:rsidR="00AB76B1" w:rsidRPr="00D62711" w:rsidRDefault="00AB76B1" w:rsidP="00AB76B1">
      <w:pPr>
        <w:spacing w:before="0" w:after="0"/>
        <w:ind w:left="454"/>
        <w:rPr>
          <w:i/>
        </w:rPr>
      </w:pPr>
      <w:r w:rsidRPr="00D62711">
        <w:rPr>
          <w:i/>
        </w:rPr>
        <w:t>zapsaný v obcho</w:t>
      </w:r>
      <w:r>
        <w:rPr>
          <w:i/>
        </w:rPr>
        <w:t xml:space="preserve">dním rejstříku vedeném </w:t>
      </w:r>
      <w:r w:rsidRPr="00D62711">
        <w:rPr>
          <w:i/>
        </w:rPr>
        <w:t>Krajským soudem v</w:t>
      </w:r>
      <w:r>
        <w:rPr>
          <w:i/>
        </w:rPr>
        <w:t> Českých Budějovicích</w:t>
      </w:r>
      <w:r w:rsidRPr="00D62711">
        <w:rPr>
          <w:i/>
        </w:rPr>
        <w:t xml:space="preserve">, </w:t>
      </w:r>
      <w:proofErr w:type="gramStart"/>
      <w:r w:rsidRPr="00D62711">
        <w:rPr>
          <w:i/>
        </w:rPr>
        <w:t>sp.zn.</w:t>
      </w:r>
      <w:proofErr w:type="gramEnd"/>
      <w:r>
        <w:rPr>
          <w:i/>
        </w:rPr>
        <w:t>C 16097</w:t>
      </w:r>
      <w:r w:rsidRPr="00D62711">
        <w:rPr>
          <w:i/>
        </w:rPr>
        <w:t>.</w:t>
      </w:r>
    </w:p>
    <w:p w:rsidR="004E2EA5" w:rsidRPr="004E2EA5" w:rsidRDefault="00AB76B1" w:rsidP="004E2EA5">
      <w:pPr>
        <w:pStyle w:val="nadpismj"/>
        <w:numPr>
          <w:ilvl w:val="0"/>
          <w:numId w:val="0"/>
        </w:numPr>
        <w:spacing w:before="120" w:after="120"/>
        <w:ind w:left="284" w:firstLine="170"/>
        <w:jc w:val="both"/>
        <w:rPr>
          <w:rFonts w:eastAsia="Times New Roman" w:cs="Arial"/>
          <w:b w:val="0"/>
          <w:bCs w:val="0"/>
          <w:color w:val="000000"/>
          <w:spacing w:val="0"/>
          <w:kern w:val="0"/>
          <w:sz w:val="22"/>
          <w:lang w:val="cs-CZ" w:eastAsia="en-US"/>
        </w:rPr>
      </w:pPr>
      <w:r w:rsidRPr="004E2EA5">
        <w:rPr>
          <w:rFonts w:eastAsia="Times New Roman" w:cs="Arial"/>
          <w:b w:val="0"/>
          <w:bCs w:val="0"/>
          <w:color w:val="000000"/>
          <w:spacing w:val="0"/>
          <w:kern w:val="0"/>
          <w:sz w:val="22"/>
          <w:lang w:val="cs-CZ" w:eastAsia="en-US"/>
        </w:rPr>
        <w:t>(dále jen „zhotovitel“)</w:t>
      </w:r>
    </w:p>
    <w:p w:rsidR="00902169" w:rsidRPr="00BF0B16" w:rsidRDefault="00902169" w:rsidP="00902169">
      <w:pPr>
        <w:pStyle w:val="nadpismj"/>
        <w:rPr>
          <w:sz w:val="22"/>
          <w:szCs w:val="22"/>
        </w:rPr>
      </w:pPr>
      <w:bookmarkStart w:id="1" w:name="_GoBack"/>
      <w:bookmarkEnd w:id="1"/>
    </w:p>
    <w:p w:rsidR="00902169" w:rsidRPr="00BF0B16" w:rsidRDefault="00902169" w:rsidP="00902169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  <w:lang w:val="cs-CZ"/>
        </w:rPr>
        <w:t>Článek číslo 3.1 Smlouvy o dílo se nahrazuje takto:</w:t>
      </w:r>
    </w:p>
    <w:p w:rsidR="00902169" w:rsidRPr="00BF0B16" w:rsidRDefault="00902169" w:rsidP="00902169">
      <w:pPr>
        <w:pStyle w:val="nadpismj"/>
        <w:keepNext w:val="0"/>
        <w:keepLines/>
        <w:numPr>
          <w:ilvl w:val="0"/>
          <w:numId w:val="0"/>
        </w:numPr>
        <w:tabs>
          <w:tab w:val="num" w:pos="2160"/>
        </w:tabs>
        <w:spacing w:before="120" w:after="120"/>
        <w:ind w:left="340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Cena díla je stanovena výsledkem řízení o veřejné zakázce:</w:t>
      </w:r>
    </w:p>
    <w:p w:rsidR="00902169" w:rsidRPr="00BF0B16" w:rsidRDefault="00902169" w:rsidP="00902169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Cena bez DPH: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  <w:t xml:space="preserve">  </w:t>
      </w:r>
      <w:r w:rsidR="00BF0B16" w:rsidRPr="00BF0B16">
        <w:rPr>
          <w:b w:val="0"/>
          <w:spacing w:val="0"/>
          <w:sz w:val="22"/>
          <w:lang w:val="cs-CZ"/>
        </w:rPr>
        <w:t>41 752 095,00</w:t>
      </w:r>
      <w:r w:rsidRPr="00BF0B16">
        <w:rPr>
          <w:b w:val="0"/>
          <w:spacing w:val="0"/>
          <w:sz w:val="22"/>
        </w:rPr>
        <w:t xml:space="preserve"> Kč</w:t>
      </w:r>
    </w:p>
    <w:p w:rsidR="00902169" w:rsidRPr="00BF0B16" w:rsidRDefault="00902169" w:rsidP="00902169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>DPH 21%: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</w:r>
      <w:r w:rsidR="00DC0A9D" w:rsidRPr="00BF0B16">
        <w:rPr>
          <w:b w:val="0"/>
          <w:spacing w:val="0"/>
          <w:sz w:val="22"/>
          <w:lang w:val="cs-CZ"/>
        </w:rPr>
        <w:t xml:space="preserve">  </w:t>
      </w:r>
      <w:r w:rsidRPr="00BF0B16">
        <w:rPr>
          <w:b w:val="0"/>
          <w:spacing w:val="0"/>
          <w:sz w:val="22"/>
        </w:rPr>
        <w:tab/>
      </w:r>
      <w:r w:rsidR="00DC0A9D" w:rsidRPr="00BF0B16">
        <w:rPr>
          <w:b w:val="0"/>
          <w:spacing w:val="0"/>
          <w:sz w:val="22"/>
          <w:lang w:val="cs-CZ"/>
        </w:rPr>
        <w:t xml:space="preserve">  </w:t>
      </w:r>
      <w:r w:rsidRPr="00BF0B16">
        <w:rPr>
          <w:b w:val="0"/>
          <w:spacing w:val="0"/>
          <w:sz w:val="22"/>
        </w:rPr>
        <w:t xml:space="preserve">  </w:t>
      </w:r>
      <w:r w:rsidR="00BF0B16" w:rsidRPr="00BF0B16">
        <w:rPr>
          <w:b w:val="0"/>
          <w:spacing w:val="0"/>
          <w:sz w:val="22"/>
          <w:lang w:val="cs-CZ"/>
        </w:rPr>
        <w:t>8 767 940,00</w:t>
      </w:r>
      <w:r w:rsidRPr="00BF0B16">
        <w:rPr>
          <w:b w:val="0"/>
          <w:spacing w:val="0"/>
          <w:sz w:val="22"/>
        </w:rPr>
        <w:t xml:space="preserve"> Kč</w:t>
      </w:r>
    </w:p>
    <w:p w:rsidR="00902169" w:rsidRPr="00BF0B16" w:rsidRDefault="00902169" w:rsidP="00902169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</w:rPr>
      </w:pPr>
      <w:r w:rsidRPr="00BF0B16">
        <w:rPr>
          <w:b w:val="0"/>
          <w:spacing w:val="0"/>
          <w:sz w:val="22"/>
        </w:rPr>
        <w:t xml:space="preserve">Cena včetně DPH: </w:t>
      </w:r>
      <w:r w:rsidRPr="00BF0B16">
        <w:rPr>
          <w:b w:val="0"/>
          <w:spacing w:val="0"/>
          <w:sz w:val="22"/>
        </w:rPr>
        <w:tab/>
      </w:r>
      <w:r w:rsidRPr="00BF0B16">
        <w:rPr>
          <w:b w:val="0"/>
          <w:spacing w:val="0"/>
          <w:sz w:val="22"/>
        </w:rPr>
        <w:tab/>
      </w:r>
      <w:r w:rsidR="00DC0A9D" w:rsidRPr="00BF0B16">
        <w:rPr>
          <w:b w:val="0"/>
          <w:spacing w:val="0"/>
          <w:sz w:val="22"/>
          <w:lang w:val="cs-CZ"/>
        </w:rPr>
        <w:t xml:space="preserve">  </w:t>
      </w:r>
      <w:r w:rsidR="00BF0B16" w:rsidRPr="00BF0B16">
        <w:rPr>
          <w:b w:val="0"/>
          <w:spacing w:val="0"/>
          <w:sz w:val="22"/>
          <w:lang w:val="cs-CZ"/>
        </w:rPr>
        <w:t>50 520 035,00</w:t>
      </w:r>
      <w:r w:rsidRPr="00BF0B16">
        <w:rPr>
          <w:b w:val="0"/>
          <w:spacing w:val="0"/>
          <w:sz w:val="22"/>
        </w:rPr>
        <w:t xml:space="preserve"> Kč</w:t>
      </w:r>
    </w:p>
    <w:p w:rsidR="003D02DF" w:rsidRPr="000C595E" w:rsidRDefault="00902169" w:rsidP="00DB77F6">
      <w:pPr>
        <w:pStyle w:val="nadpismj"/>
        <w:keepNext w:val="0"/>
        <w:keepLines/>
        <w:numPr>
          <w:ilvl w:val="0"/>
          <w:numId w:val="0"/>
        </w:numPr>
        <w:spacing w:before="120" w:after="120"/>
        <w:ind w:left="375"/>
        <w:jc w:val="both"/>
        <w:rPr>
          <w:b w:val="0"/>
          <w:spacing w:val="0"/>
          <w:sz w:val="22"/>
          <w:lang w:val="cs-CZ"/>
        </w:rPr>
      </w:pPr>
      <w:r w:rsidRPr="008B7AAF">
        <w:rPr>
          <w:b w:val="0"/>
          <w:spacing w:val="0"/>
          <w:sz w:val="22"/>
        </w:rPr>
        <w:t xml:space="preserve">Zhotovitel </w:t>
      </w:r>
      <w:r w:rsidRPr="00786DE6">
        <w:rPr>
          <w:b w:val="0"/>
          <w:spacing w:val="0"/>
          <w:sz w:val="22"/>
        </w:rPr>
        <w:t>je</w:t>
      </w:r>
      <w:r w:rsidRPr="008B7AAF">
        <w:rPr>
          <w:b w:val="0"/>
          <w:spacing w:val="0"/>
          <w:sz w:val="22"/>
        </w:rPr>
        <w:t xml:space="preserve"> plátcem DPH.</w:t>
      </w:r>
      <w:r w:rsidRPr="008B7AAF">
        <w:rPr>
          <w:b w:val="0"/>
          <w:spacing w:val="0"/>
          <w:sz w:val="22"/>
        </w:rPr>
        <w:tab/>
      </w:r>
    </w:p>
    <w:p w:rsidR="00DB77F6" w:rsidRDefault="00902169" w:rsidP="00DB77F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154D4E">
        <w:rPr>
          <w:b w:val="0"/>
          <w:spacing w:val="0"/>
          <w:sz w:val="22"/>
          <w:szCs w:val="22"/>
          <w:lang w:val="cs-CZ"/>
        </w:rPr>
        <w:t xml:space="preserve">Příloha č. 4 Smlouvy o dílo - oceněný soupis prací (rozpočet) Smlouvy o dílo se nahrazuje přílohou č. 1 tohoto Dodatku. </w:t>
      </w:r>
    </w:p>
    <w:p w:rsidR="003E2E7C" w:rsidRPr="003E2E7C" w:rsidRDefault="00DB77F6" w:rsidP="00DB77F6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</w:rPr>
      </w:pPr>
      <w:r>
        <w:rPr>
          <w:b w:val="0"/>
          <w:spacing w:val="0"/>
          <w:sz w:val="22"/>
          <w:lang w:val="cs-CZ"/>
        </w:rPr>
        <w:t>Článek číslo 5.3 Smlouvy o dílo se nahrazuje takto:</w:t>
      </w:r>
    </w:p>
    <w:p w:rsidR="00DB77F6" w:rsidRDefault="003E2E7C" w:rsidP="003E2E7C">
      <w:pPr>
        <w:pStyle w:val="nadpismj"/>
        <w:keepNext w:val="0"/>
        <w:keepLines/>
        <w:numPr>
          <w:ilvl w:val="0"/>
          <w:numId w:val="0"/>
        </w:numPr>
        <w:spacing w:before="120" w:after="120"/>
        <w:ind w:firstLine="340"/>
        <w:jc w:val="both"/>
        <w:rPr>
          <w:rFonts w:cs="Arial"/>
          <w:b w:val="0"/>
          <w:spacing w:val="0"/>
          <w:sz w:val="22"/>
          <w:szCs w:val="22"/>
          <w:lang w:val="cs-CZ"/>
        </w:rPr>
      </w:pPr>
      <w:r w:rsidRPr="0054283A">
        <w:rPr>
          <w:rFonts w:cs="Arial"/>
          <w:b w:val="0"/>
          <w:spacing w:val="0"/>
          <w:sz w:val="22"/>
          <w:szCs w:val="22"/>
          <w:lang w:val="cs-CZ"/>
        </w:rPr>
        <w:t xml:space="preserve">Provedení díla (tj. dokončení díla, předání a převzetí díla): nejpozději do </w:t>
      </w:r>
      <w:proofErr w:type="gramStart"/>
      <w:r>
        <w:rPr>
          <w:rFonts w:cs="Arial"/>
          <w:b w:val="0"/>
          <w:spacing w:val="0"/>
          <w:sz w:val="22"/>
          <w:szCs w:val="22"/>
          <w:lang w:val="cs-CZ"/>
        </w:rPr>
        <w:t>3</w:t>
      </w:r>
      <w:r w:rsidR="00850302">
        <w:rPr>
          <w:rFonts w:cs="Arial"/>
          <w:b w:val="0"/>
          <w:spacing w:val="0"/>
          <w:sz w:val="22"/>
          <w:szCs w:val="22"/>
          <w:lang w:val="cs-CZ"/>
        </w:rPr>
        <w:t>1</w:t>
      </w:r>
      <w:r>
        <w:rPr>
          <w:rFonts w:cs="Arial"/>
          <w:b w:val="0"/>
          <w:spacing w:val="0"/>
          <w:sz w:val="22"/>
          <w:szCs w:val="22"/>
          <w:lang w:val="cs-CZ"/>
        </w:rPr>
        <w:t>.</w:t>
      </w:r>
      <w:r w:rsidR="00850302">
        <w:rPr>
          <w:rFonts w:cs="Arial"/>
          <w:b w:val="0"/>
          <w:spacing w:val="0"/>
          <w:sz w:val="22"/>
          <w:szCs w:val="22"/>
          <w:lang w:val="cs-CZ"/>
        </w:rPr>
        <w:t>10</w:t>
      </w:r>
      <w:r>
        <w:rPr>
          <w:rFonts w:cs="Arial"/>
          <w:b w:val="0"/>
          <w:spacing w:val="0"/>
          <w:sz w:val="22"/>
          <w:szCs w:val="22"/>
          <w:lang w:val="cs-CZ"/>
        </w:rPr>
        <w:t>.2019</w:t>
      </w:r>
      <w:proofErr w:type="gramEnd"/>
    </w:p>
    <w:p w:rsidR="004E2EA5" w:rsidRPr="003E2E7C" w:rsidRDefault="004E2EA5" w:rsidP="003E2E7C">
      <w:pPr>
        <w:pStyle w:val="nadpismj"/>
        <w:keepNext w:val="0"/>
        <w:keepLines/>
        <w:numPr>
          <w:ilvl w:val="0"/>
          <w:numId w:val="0"/>
        </w:numPr>
        <w:spacing w:before="120" w:after="120"/>
        <w:ind w:firstLine="340"/>
        <w:jc w:val="both"/>
        <w:rPr>
          <w:b w:val="0"/>
          <w:spacing w:val="0"/>
          <w:sz w:val="22"/>
        </w:rPr>
      </w:pPr>
    </w:p>
    <w:p w:rsidR="00850302" w:rsidRDefault="003E2E7C" w:rsidP="004E2EA5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3E2E7C">
        <w:rPr>
          <w:b w:val="0"/>
          <w:spacing w:val="0"/>
          <w:sz w:val="22"/>
          <w:szCs w:val="22"/>
          <w:lang w:val="cs-CZ"/>
        </w:rPr>
        <w:lastRenderedPageBreak/>
        <w:t xml:space="preserve">Příloha č. 6 Smlouvy o dílo - časový harmonogram průběhu prací se nahrazuje přílohou </w:t>
      </w:r>
      <w:proofErr w:type="gramStart"/>
      <w:r w:rsidRPr="003E2E7C">
        <w:rPr>
          <w:b w:val="0"/>
          <w:spacing w:val="0"/>
          <w:sz w:val="22"/>
          <w:szCs w:val="22"/>
          <w:lang w:val="cs-CZ"/>
        </w:rPr>
        <w:t xml:space="preserve">č. </w:t>
      </w:r>
      <w:r>
        <w:rPr>
          <w:b w:val="0"/>
          <w:spacing w:val="0"/>
          <w:sz w:val="22"/>
          <w:szCs w:val="22"/>
          <w:lang w:val="cs-CZ"/>
        </w:rPr>
        <w:t xml:space="preserve">2 </w:t>
      </w:r>
      <w:r w:rsidRPr="003E2E7C">
        <w:rPr>
          <w:b w:val="0"/>
          <w:spacing w:val="0"/>
          <w:sz w:val="22"/>
          <w:szCs w:val="22"/>
          <w:lang w:val="cs-CZ"/>
        </w:rPr>
        <w:t xml:space="preserve"> tohoto</w:t>
      </w:r>
      <w:proofErr w:type="gramEnd"/>
      <w:r w:rsidRPr="003E2E7C">
        <w:rPr>
          <w:b w:val="0"/>
          <w:spacing w:val="0"/>
          <w:sz w:val="22"/>
          <w:szCs w:val="22"/>
          <w:lang w:val="cs-CZ"/>
        </w:rPr>
        <w:t xml:space="preserve"> Dodatku.</w:t>
      </w:r>
      <w:r w:rsidR="00850302" w:rsidRPr="00850302">
        <w:rPr>
          <w:b w:val="0"/>
          <w:spacing w:val="0"/>
          <w:sz w:val="22"/>
          <w:szCs w:val="22"/>
          <w:lang w:val="cs-CZ"/>
        </w:rPr>
        <w:t xml:space="preserve"> </w:t>
      </w:r>
    </w:p>
    <w:p w:rsidR="00850302" w:rsidRPr="00B347FD" w:rsidRDefault="00850302" w:rsidP="00850302">
      <w:pPr>
        <w:pStyle w:val="nadpismj"/>
        <w:keepLines/>
        <w:rPr>
          <w:sz w:val="22"/>
          <w:szCs w:val="22"/>
        </w:rPr>
      </w:pPr>
    </w:p>
    <w:p w:rsidR="00850302" w:rsidRPr="00E25709" w:rsidRDefault="00850302" w:rsidP="00850302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850302" w:rsidRDefault="00850302" w:rsidP="00850302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3E2E7C" w:rsidRPr="003E2E7C" w:rsidRDefault="00850302" w:rsidP="00DB77F6">
      <w:pPr>
        <w:pStyle w:val="nadpismj"/>
        <w:keepNext w:val="0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  <w:lang w:val="cs-CZ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F90371" w:rsidRPr="00BC069A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</w:t>
      </w:r>
      <w:r w:rsidR="000222CD" w:rsidRPr="00BE416C">
        <w:rPr>
          <w:rFonts w:cs="Arial"/>
          <w:b w:val="0"/>
          <w:spacing w:val="0"/>
          <w:sz w:val="22"/>
          <w:szCs w:val="22"/>
          <w:lang w:val="cs-CZ"/>
        </w:rPr>
        <w:t>přidělení finančních prostředků na realizaci díla ze strany Ministerstva životního prostředí ČR</w:t>
      </w:r>
      <w:r>
        <w:rPr>
          <w:b w:val="0"/>
          <w:spacing w:val="0"/>
          <w:sz w:val="22"/>
          <w:szCs w:val="22"/>
        </w:rPr>
        <w:t xml:space="preserve">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F90371" w:rsidRPr="00E25709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3E2E7C" w:rsidRPr="003E2E7C" w:rsidRDefault="00685620" w:rsidP="00685620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Přílohy: </w:t>
      </w:r>
    </w:p>
    <w:p w:rsidR="00685620" w:rsidRPr="003E2E7C" w:rsidRDefault="00685620" w:rsidP="003E2E7C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685620">
        <w:rPr>
          <w:b w:val="0"/>
          <w:spacing w:val="0"/>
          <w:sz w:val="22"/>
          <w:szCs w:val="22"/>
          <w:lang w:val="cs-CZ"/>
        </w:rPr>
        <w:t>Příloha č.</w:t>
      </w:r>
      <w:r w:rsidR="0032055C">
        <w:rPr>
          <w:b w:val="0"/>
          <w:spacing w:val="0"/>
          <w:sz w:val="22"/>
          <w:szCs w:val="22"/>
          <w:lang w:val="cs-CZ"/>
        </w:rPr>
        <w:t xml:space="preserve"> </w:t>
      </w:r>
      <w:r w:rsidR="00DC0A9D">
        <w:rPr>
          <w:b w:val="0"/>
          <w:spacing w:val="0"/>
          <w:sz w:val="22"/>
          <w:szCs w:val="22"/>
          <w:lang w:val="cs-CZ"/>
        </w:rPr>
        <w:t>1</w:t>
      </w:r>
      <w:r w:rsidR="00E80ED8" w:rsidRPr="00685620">
        <w:rPr>
          <w:b w:val="0"/>
          <w:spacing w:val="0"/>
          <w:sz w:val="22"/>
          <w:szCs w:val="22"/>
          <w:lang w:val="cs-CZ"/>
        </w:rPr>
        <w:t xml:space="preserve"> </w:t>
      </w:r>
      <w:r w:rsidRPr="00685620">
        <w:rPr>
          <w:b w:val="0"/>
          <w:spacing w:val="0"/>
          <w:sz w:val="22"/>
          <w:szCs w:val="22"/>
          <w:lang w:val="cs-CZ"/>
        </w:rPr>
        <w:t xml:space="preserve">– </w:t>
      </w:r>
      <w:r w:rsidR="00DC0A9D" w:rsidRPr="00154D4E">
        <w:rPr>
          <w:b w:val="0"/>
          <w:spacing w:val="0"/>
          <w:sz w:val="22"/>
          <w:szCs w:val="22"/>
          <w:lang w:val="cs-CZ"/>
        </w:rPr>
        <w:t>oceněný soupis prací (rozpočet)</w:t>
      </w:r>
    </w:p>
    <w:p w:rsidR="003E2E7C" w:rsidRPr="00E25709" w:rsidRDefault="003E2E7C" w:rsidP="003E2E7C">
      <w:pPr>
        <w:pStyle w:val="nadpismj"/>
        <w:keepLines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685620">
        <w:rPr>
          <w:b w:val="0"/>
          <w:spacing w:val="0"/>
          <w:sz w:val="22"/>
          <w:szCs w:val="22"/>
          <w:lang w:val="cs-CZ"/>
        </w:rPr>
        <w:t>Příloha č.</w:t>
      </w:r>
      <w:r>
        <w:rPr>
          <w:b w:val="0"/>
          <w:spacing w:val="0"/>
          <w:sz w:val="22"/>
          <w:szCs w:val="22"/>
          <w:lang w:val="cs-CZ"/>
        </w:rPr>
        <w:t xml:space="preserve"> 2 - </w:t>
      </w:r>
      <w:r w:rsidRPr="003E2E7C">
        <w:rPr>
          <w:b w:val="0"/>
          <w:spacing w:val="0"/>
          <w:sz w:val="22"/>
          <w:szCs w:val="22"/>
          <w:lang w:val="cs-CZ"/>
        </w:rPr>
        <w:t>časový harmonogram průběhu prací</w:t>
      </w:r>
    </w:p>
    <w:p w:rsidR="00685620" w:rsidRDefault="00685620" w:rsidP="00685620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85620" w:rsidRPr="00685620" w:rsidRDefault="00685620" w:rsidP="00685620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85620" w:rsidRDefault="00685620" w:rsidP="00685620">
      <w:pPr>
        <w:keepNext/>
        <w:keepLines/>
        <w:tabs>
          <w:tab w:val="right" w:pos="9072"/>
        </w:tabs>
      </w:pPr>
    </w:p>
    <w:p w:rsidR="00685620" w:rsidRPr="003958DA" w:rsidRDefault="00685620" w:rsidP="0068562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 xml:space="preserve">V </w:t>
      </w:r>
      <w:r w:rsidR="00EA0F5C">
        <w:rPr>
          <w:sz w:val="22"/>
          <w:lang w:val="cs-CZ"/>
        </w:rPr>
        <w:t>Praze</w:t>
      </w:r>
      <w:r>
        <w:rPr>
          <w:sz w:val="22"/>
        </w:rPr>
        <w:t xml:space="preserve"> dne ___________</w:t>
      </w:r>
      <w:r w:rsidRPr="003958DA">
        <w:rPr>
          <w:sz w:val="22"/>
        </w:rPr>
        <w:tab/>
      </w:r>
      <w:r w:rsidR="00EA0F5C">
        <w:rPr>
          <w:sz w:val="22"/>
          <w:lang w:val="cs-CZ"/>
        </w:rPr>
        <w:tab/>
      </w:r>
      <w:r w:rsidR="00EA0F5C">
        <w:rPr>
          <w:sz w:val="22"/>
          <w:lang w:val="cs-CZ"/>
        </w:rPr>
        <w:tab/>
      </w:r>
      <w:r w:rsidR="00EA0F5C">
        <w:rPr>
          <w:sz w:val="22"/>
          <w:lang w:val="cs-CZ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 xml:space="preserve">V </w:t>
      </w:r>
      <w:r w:rsidR="00EA0F5C">
        <w:rPr>
          <w:sz w:val="22"/>
          <w:lang w:val="cs-CZ"/>
        </w:rPr>
        <w:t>Třeboni</w:t>
      </w:r>
      <w:r>
        <w:rPr>
          <w:sz w:val="22"/>
        </w:rPr>
        <w:t xml:space="preserve"> dne _____________</w:t>
      </w:r>
    </w:p>
    <w:p w:rsidR="00685620" w:rsidRPr="003958DA" w:rsidRDefault="00685620" w:rsidP="0068562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85620" w:rsidRPr="003958DA" w:rsidTr="0076550B">
        <w:tc>
          <w:tcPr>
            <w:tcW w:w="3700" w:type="dxa"/>
            <w:tcBorders>
              <w:bottom w:val="single" w:sz="4" w:space="0" w:color="auto"/>
            </w:tcBorders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90371" w:rsidRPr="003958DA" w:rsidTr="0076550B">
        <w:tc>
          <w:tcPr>
            <w:tcW w:w="3700" w:type="dxa"/>
            <w:tcBorders>
              <w:top w:val="single" w:sz="4" w:space="0" w:color="auto"/>
            </w:tcBorders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F90371" w:rsidRPr="007A2665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A2665">
              <w:rPr>
                <w:rFonts w:ascii="Arial" w:hAnsi="Arial" w:cs="Arial"/>
              </w:rPr>
              <w:t>Ing. Miroslav Ježek</w:t>
            </w:r>
          </w:p>
        </w:tc>
      </w:tr>
      <w:tr w:rsidR="00F90371" w:rsidRPr="003958DA" w:rsidTr="0076550B">
        <w:tc>
          <w:tcPr>
            <w:tcW w:w="3700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F90371" w:rsidRPr="007A2665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A2665">
              <w:rPr>
                <w:rFonts w:ascii="Arial" w:hAnsi="Arial" w:cs="Arial"/>
              </w:rPr>
              <w:t>jednatel</w:t>
            </w:r>
          </w:p>
        </w:tc>
      </w:tr>
    </w:tbl>
    <w:p w:rsidR="004E2EA5" w:rsidRDefault="004E2EA5" w:rsidP="002747DA">
      <w:pPr>
        <w:keepNext/>
        <w:keepLines/>
        <w:tabs>
          <w:tab w:val="right" w:pos="9072"/>
        </w:tabs>
      </w:pPr>
    </w:p>
    <w:p w:rsidR="004E2EA5" w:rsidRDefault="004E2EA5">
      <w:pPr>
        <w:spacing w:before="0" w:after="0" w:line="240" w:lineRule="auto"/>
      </w:pPr>
      <w:r>
        <w:br w:type="page"/>
      </w:r>
    </w:p>
    <w:p w:rsidR="004E2EA5" w:rsidRPr="00603BB2" w:rsidRDefault="004E2EA5" w:rsidP="004E2EA5">
      <w:pPr>
        <w:keepNext/>
        <w:keepLines/>
        <w:tabs>
          <w:tab w:val="right" w:pos="9072"/>
        </w:tabs>
        <w:rPr>
          <w:rFonts w:eastAsia="Calibri" w:cs="Times New Roman"/>
          <w:bCs/>
          <w:kern w:val="28"/>
          <w:sz w:val="22"/>
          <w:szCs w:val="22"/>
          <w:lang w:val="x-none" w:eastAsia="x-none"/>
        </w:rPr>
      </w:pPr>
      <w:r w:rsidRPr="00884DF2">
        <w:rPr>
          <w:rFonts w:eastAsia="Calibri" w:cs="Times New Roman"/>
          <w:bCs/>
          <w:kern w:val="28"/>
          <w:sz w:val="22"/>
          <w:szCs w:val="22"/>
          <w:lang w:val="x-none" w:eastAsia="x-none"/>
        </w:rPr>
        <w:lastRenderedPageBreak/>
        <w:t>Příloha č. 1 dodatku č. 2 smlouvy o dílo</w:t>
      </w:r>
      <w:r w:rsidRPr="00B85866">
        <w:rPr>
          <w:rFonts w:eastAsia="Calibri" w:cs="Times New Roman"/>
          <w:bCs/>
          <w:kern w:val="28"/>
          <w:sz w:val="22"/>
          <w:szCs w:val="22"/>
          <w:lang w:val="x-none" w:eastAsia="x-none"/>
        </w:rPr>
        <w:t xml:space="preserve"> - oceněný soupis prací (</w:t>
      </w:r>
      <w:r w:rsidRPr="00603BB2">
        <w:rPr>
          <w:rFonts w:eastAsia="Calibri" w:cs="Times New Roman"/>
          <w:bCs/>
          <w:kern w:val="28"/>
          <w:sz w:val="22"/>
          <w:szCs w:val="22"/>
          <w:lang w:val="x-none" w:eastAsia="x-none"/>
        </w:rPr>
        <w:t xml:space="preserve">rozpočet, </w:t>
      </w:r>
      <w:r w:rsidRPr="00B85866">
        <w:rPr>
          <w:rFonts w:eastAsia="Calibri" w:cs="Times New Roman"/>
          <w:bCs/>
          <w:kern w:val="28"/>
          <w:sz w:val="22"/>
          <w:szCs w:val="22"/>
          <w:lang w:val="x-none" w:eastAsia="x-none"/>
        </w:rPr>
        <w:t>na datovém nosiči)</w:t>
      </w:r>
    </w:p>
    <w:p w:rsidR="004E2EA5" w:rsidRDefault="004E2EA5" w:rsidP="004E2EA5">
      <w:pPr>
        <w:keepNext/>
        <w:keepLines/>
        <w:tabs>
          <w:tab w:val="right" w:pos="9072"/>
        </w:tabs>
        <w:rPr>
          <w:rFonts w:eastAsia="Calibri" w:cs="Times New Roman"/>
          <w:bCs/>
          <w:kern w:val="28"/>
          <w:sz w:val="22"/>
          <w:szCs w:val="22"/>
          <w:lang w:eastAsia="x-none"/>
        </w:rPr>
      </w:pPr>
    </w:p>
    <w:p w:rsidR="004E2EA5" w:rsidRPr="00603BB2" w:rsidRDefault="004E2EA5" w:rsidP="004E2EA5">
      <w:pPr>
        <w:keepNext/>
        <w:keepLines/>
        <w:tabs>
          <w:tab w:val="right" w:pos="9072"/>
        </w:tabs>
        <w:rPr>
          <w:rFonts w:eastAsia="Calibri" w:cs="Times New Roman"/>
          <w:bCs/>
          <w:kern w:val="28"/>
          <w:sz w:val="22"/>
          <w:szCs w:val="22"/>
          <w:lang w:val="x-none" w:eastAsia="x-none"/>
        </w:rPr>
      </w:pPr>
      <w:r>
        <w:rPr>
          <w:rFonts w:eastAsia="Calibri" w:cs="Times New Roman"/>
          <w:bCs/>
          <w:kern w:val="28"/>
          <w:sz w:val="22"/>
          <w:szCs w:val="22"/>
          <w:lang w:eastAsia="x-none"/>
        </w:rPr>
        <w:t xml:space="preserve">Přiložené </w:t>
      </w:r>
      <w:r w:rsidRPr="00603BB2">
        <w:rPr>
          <w:rFonts w:eastAsia="Calibri" w:cs="Times New Roman"/>
          <w:bCs/>
          <w:kern w:val="28"/>
          <w:sz w:val="22"/>
          <w:szCs w:val="22"/>
          <w:lang w:val="x-none" w:eastAsia="x-none"/>
        </w:rPr>
        <w:t xml:space="preserve">CD obsahuje soubory: </w:t>
      </w:r>
    </w:p>
    <w:p w:rsidR="004E2EA5" w:rsidRPr="00603BB2" w:rsidRDefault="004E2EA5" w:rsidP="004E2EA5">
      <w:pPr>
        <w:pStyle w:val="Odstavecseseznamem"/>
        <w:keepNext/>
        <w:keepLines/>
        <w:numPr>
          <w:ilvl w:val="0"/>
          <w:numId w:val="32"/>
        </w:numPr>
        <w:tabs>
          <w:tab w:val="right" w:pos="9072"/>
        </w:tabs>
        <w:rPr>
          <w:rFonts w:cs="Times New Roman"/>
          <w:bCs/>
          <w:kern w:val="28"/>
          <w:sz w:val="22"/>
          <w:szCs w:val="22"/>
          <w:lang w:val="x-none" w:eastAsia="x-none"/>
        </w:rPr>
      </w:pPr>
      <w:r w:rsidRPr="00603BB2">
        <w:rPr>
          <w:rFonts w:cs="Times New Roman"/>
          <w:bCs/>
          <w:kern w:val="28"/>
          <w:sz w:val="22"/>
          <w:szCs w:val="22"/>
          <w:lang w:val="x-none" w:eastAsia="x-none"/>
        </w:rPr>
        <w:t>Priloha1_Dodatku2_rozpocet.xlsx</w:t>
      </w:r>
    </w:p>
    <w:p w:rsidR="004E2EA5" w:rsidRPr="00603BB2" w:rsidRDefault="004E2EA5" w:rsidP="004E2EA5">
      <w:pPr>
        <w:pStyle w:val="Odstavecseseznamem"/>
        <w:keepNext/>
        <w:keepLines/>
        <w:numPr>
          <w:ilvl w:val="0"/>
          <w:numId w:val="32"/>
        </w:numPr>
        <w:tabs>
          <w:tab w:val="right" w:pos="9072"/>
        </w:tabs>
        <w:rPr>
          <w:rFonts w:cs="Times New Roman"/>
          <w:bCs/>
          <w:kern w:val="28"/>
          <w:sz w:val="22"/>
          <w:szCs w:val="22"/>
          <w:lang w:val="x-none" w:eastAsia="x-none"/>
        </w:rPr>
      </w:pPr>
      <w:r w:rsidRPr="00603BB2">
        <w:rPr>
          <w:rFonts w:cs="Times New Roman"/>
          <w:bCs/>
          <w:kern w:val="28"/>
          <w:sz w:val="22"/>
          <w:szCs w:val="22"/>
          <w:lang w:val="x-none" w:eastAsia="x-none"/>
        </w:rPr>
        <w:t>Priloha1_Dodatku2_rozpocet.pdf</w:t>
      </w:r>
    </w:p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0B" w:rsidRDefault="00E74D0B" w:rsidP="00307694">
      <w:pPr>
        <w:spacing w:before="0" w:after="0" w:line="240" w:lineRule="auto"/>
      </w:pPr>
      <w:r>
        <w:separator/>
      </w:r>
    </w:p>
  </w:endnote>
  <w:endnote w:type="continuationSeparator" w:id="0">
    <w:p w:rsidR="00E74D0B" w:rsidRDefault="00E74D0B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E83D9C" w:rsidRPr="00307694">
      <w:rPr>
        <w:sz w:val="18"/>
        <w:szCs w:val="18"/>
      </w:rPr>
      <w:fldChar w:fldCharType="separate"/>
    </w:r>
    <w:r w:rsidR="00450A42">
      <w:rPr>
        <w:noProof/>
        <w:sz w:val="18"/>
        <w:szCs w:val="18"/>
      </w:rPr>
      <w:t>2</w:t>
    </w:r>
    <w:r w:rsidR="00E83D9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E83D9C" w:rsidRPr="00307694">
      <w:rPr>
        <w:sz w:val="18"/>
        <w:szCs w:val="18"/>
      </w:rPr>
      <w:fldChar w:fldCharType="separate"/>
    </w:r>
    <w:r w:rsidR="00450A42">
      <w:rPr>
        <w:noProof/>
        <w:sz w:val="18"/>
        <w:szCs w:val="18"/>
      </w:rPr>
      <w:t>4</w:t>
    </w:r>
    <w:r w:rsidR="00E83D9C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0B" w:rsidRDefault="00E74D0B" w:rsidP="00307694">
      <w:pPr>
        <w:spacing w:before="0" w:after="0" w:line="240" w:lineRule="auto"/>
      </w:pPr>
      <w:r>
        <w:separator/>
      </w:r>
    </w:p>
  </w:footnote>
  <w:footnote w:type="continuationSeparator" w:id="0">
    <w:p w:rsidR="00E74D0B" w:rsidRDefault="00E74D0B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val="cs-CZ"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BB4A85CC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Roman"/>
      <w:lvlText w:val="%5."/>
      <w:lvlJc w:val="righ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C60346"/>
    <w:multiLevelType w:val="hybridMultilevel"/>
    <w:tmpl w:val="7BDC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6">
    <w:nsid w:val="7C8C690A"/>
    <w:multiLevelType w:val="hybridMultilevel"/>
    <w:tmpl w:val="FE74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5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151D1"/>
    <w:rsid w:val="000222CD"/>
    <w:rsid w:val="0002602D"/>
    <w:rsid w:val="00026A7B"/>
    <w:rsid w:val="00031A0C"/>
    <w:rsid w:val="00032348"/>
    <w:rsid w:val="000464C7"/>
    <w:rsid w:val="000514FA"/>
    <w:rsid w:val="00064FF5"/>
    <w:rsid w:val="00070584"/>
    <w:rsid w:val="000751CD"/>
    <w:rsid w:val="000815D5"/>
    <w:rsid w:val="000A17AF"/>
    <w:rsid w:val="000A3A73"/>
    <w:rsid w:val="000C3EE7"/>
    <w:rsid w:val="000C66D2"/>
    <w:rsid w:val="000C775F"/>
    <w:rsid w:val="000D5B94"/>
    <w:rsid w:val="000E184E"/>
    <w:rsid w:val="00107699"/>
    <w:rsid w:val="00122593"/>
    <w:rsid w:val="00122A19"/>
    <w:rsid w:val="00127750"/>
    <w:rsid w:val="00135035"/>
    <w:rsid w:val="00140E56"/>
    <w:rsid w:val="00143B0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79AC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2055C"/>
    <w:rsid w:val="003303F8"/>
    <w:rsid w:val="00331804"/>
    <w:rsid w:val="003353CB"/>
    <w:rsid w:val="00341D4B"/>
    <w:rsid w:val="00364705"/>
    <w:rsid w:val="00365FD4"/>
    <w:rsid w:val="00366006"/>
    <w:rsid w:val="00366769"/>
    <w:rsid w:val="00373319"/>
    <w:rsid w:val="00376BA8"/>
    <w:rsid w:val="00384741"/>
    <w:rsid w:val="00386327"/>
    <w:rsid w:val="00393A3E"/>
    <w:rsid w:val="00393CDE"/>
    <w:rsid w:val="003958DA"/>
    <w:rsid w:val="003A4C9F"/>
    <w:rsid w:val="003B7C23"/>
    <w:rsid w:val="003D02DF"/>
    <w:rsid w:val="003E0D6D"/>
    <w:rsid w:val="003E268F"/>
    <w:rsid w:val="003E2E7C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0A42"/>
    <w:rsid w:val="00451D8A"/>
    <w:rsid w:val="00453A07"/>
    <w:rsid w:val="00455E2F"/>
    <w:rsid w:val="00464841"/>
    <w:rsid w:val="0048367A"/>
    <w:rsid w:val="00486E58"/>
    <w:rsid w:val="0049537E"/>
    <w:rsid w:val="004B3207"/>
    <w:rsid w:val="004B356C"/>
    <w:rsid w:val="004C6E10"/>
    <w:rsid w:val="004C6E2F"/>
    <w:rsid w:val="004D3F45"/>
    <w:rsid w:val="004D4B96"/>
    <w:rsid w:val="004E2EA5"/>
    <w:rsid w:val="004E54FC"/>
    <w:rsid w:val="004E7C92"/>
    <w:rsid w:val="005119D6"/>
    <w:rsid w:val="0051443E"/>
    <w:rsid w:val="00520C25"/>
    <w:rsid w:val="00525F04"/>
    <w:rsid w:val="00525F81"/>
    <w:rsid w:val="00527FFC"/>
    <w:rsid w:val="005335D5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777D"/>
    <w:rsid w:val="005A40C7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156C2"/>
    <w:rsid w:val="00632762"/>
    <w:rsid w:val="0063693C"/>
    <w:rsid w:val="00656C00"/>
    <w:rsid w:val="00661391"/>
    <w:rsid w:val="006630F2"/>
    <w:rsid w:val="00680858"/>
    <w:rsid w:val="006812A3"/>
    <w:rsid w:val="00682853"/>
    <w:rsid w:val="00682D51"/>
    <w:rsid w:val="0068367F"/>
    <w:rsid w:val="00684EB8"/>
    <w:rsid w:val="00685620"/>
    <w:rsid w:val="00687874"/>
    <w:rsid w:val="00690045"/>
    <w:rsid w:val="00695395"/>
    <w:rsid w:val="00695B2A"/>
    <w:rsid w:val="006A1A20"/>
    <w:rsid w:val="006B3AA4"/>
    <w:rsid w:val="006C1C08"/>
    <w:rsid w:val="006C61AE"/>
    <w:rsid w:val="006D2A59"/>
    <w:rsid w:val="006D3C81"/>
    <w:rsid w:val="006E01B8"/>
    <w:rsid w:val="006E4C3F"/>
    <w:rsid w:val="006F14D2"/>
    <w:rsid w:val="007044F3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56CB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D4DFA"/>
    <w:rsid w:val="008010E1"/>
    <w:rsid w:val="00805A0F"/>
    <w:rsid w:val="00806FD7"/>
    <w:rsid w:val="00815EE8"/>
    <w:rsid w:val="00820162"/>
    <w:rsid w:val="008214B8"/>
    <w:rsid w:val="00832913"/>
    <w:rsid w:val="00835839"/>
    <w:rsid w:val="00842B82"/>
    <w:rsid w:val="00850302"/>
    <w:rsid w:val="00851721"/>
    <w:rsid w:val="0086764B"/>
    <w:rsid w:val="00875EF3"/>
    <w:rsid w:val="00885334"/>
    <w:rsid w:val="00897576"/>
    <w:rsid w:val="008A5724"/>
    <w:rsid w:val="008A7A31"/>
    <w:rsid w:val="008B66C0"/>
    <w:rsid w:val="008C1D08"/>
    <w:rsid w:val="008C46D2"/>
    <w:rsid w:val="008D0003"/>
    <w:rsid w:val="008D18D8"/>
    <w:rsid w:val="008D5940"/>
    <w:rsid w:val="008F113B"/>
    <w:rsid w:val="008F3D17"/>
    <w:rsid w:val="00902169"/>
    <w:rsid w:val="0090565A"/>
    <w:rsid w:val="009060B6"/>
    <w:rsid w:val="0092033D"/>
    <w:rsid w:val="00922DF1"/>
    <w:rsid w:val="00934900"/>
    <w:rsid w:val="009475D6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2B1C"/>
    <w:rsid w:val="009E563A"/>
    <w:rsid w:val="009F2E63"/>
    <w:rsid w:val="009F3EA7"/>
    <w:rsid w:val="009F58C4"/>
    <w:rsid w:val="00A02524"/>
    <w:rsid w:val="00A20553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3009"/>
    <w:rsid w:val="00AB2A0C"/>
    <w:rsid w:val="00AB51EA"/>
    <w:rsid w:val="00AB76B1"/>
    <w:rsid w:val="00AC1417"/>
    <w:rsid w:val="00AC2BA6"/>
    <w:rsid w:val="00AE207E"/>
    <w:rsid w:val="00AE72C3"/>
    <w:rsid w:val="00AF33C7"/>
    <w:rsid w:val="00AF5ED0"/>
    <w:rsid w:val="00B072A6"/>
    <w:rsid w:val="00B0747E"/>
    <w:rsid w:val="00B12746"/>
    <w:rsid w:val="00B131BF"/>
    <w:rsid w:val="00B15055"/>
    <w:rsid w:val="00B259A5"/>
    <w:rsid w:val="00B347FD"/>
    <w:rsid w:val="00B402B7"/>
    <w:rsid w:val="00B50E76"/>
    <w:rsid w:val="00B52570"/>
    <w:rsid w:val="00B5446F"/>
    <w:rsid w:val="00B55B1C"/>
    <w:rsid w:val="00B61170"/>
    <w:rsid w:val="00B63278"/>
    <w:rsid w:val="00B71E3F"/>
    <w:rsid w:val="00B75209"/>
    <w:rsid w:val="00B756D4"/>
    <w:rsid w:val="00B955B7"/>
    <w:rsid w:val="00BA5C2D"/>
    <w:rsid w:val="00BB314C"/>
    <w:rsid w:val="00BB3B33"/>
    <w:rsid w:val="00BB68EC"/>
    <w:rsid w:val="00BB6A16"/>
    <w:rsid w:val="00BC069A"/>
    <w:rsid w:val="00BD297E"/>
    <w:rsid w:val="00BE3FBA"/>
    <w:rsid w:val="00BE4366"/>
    <w:rsid w:val="00BE59E0"/>
    <w:rsid w:val="00BF09CF"/>
    <w:rsid w:val="00BF0B16"/>
    <w:rsid w:val="00C049AE"/>
    <w:rsid w:val="00C3142B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A1E42"/>
    <w:rsid w:val="00CB62F1"/>
    <w:rsid w:val="00CC0D7C"/>
    <w:rsid w:val="00CD47AC"/>
    <w:rsid w:val="00CD4AC7"/>
    <w:rsid w:val="00CE3D3F"/>
    <w:rsid w:val="00CE4C29"/>
    <w:rsid w:val="00CF1CDE"/>
    <w:rsid w:val="00D00432"/>
    <w:rsid w:val="00D10FD3"/>
    <w:rsid w:val="00D11B4B"/>
    <w:rsid w:val="00D127CD"/>
    <w:rsid w:val="00D12DE5"/>
    <w:rsid w:val="00D2199F"/>
    <w:rsid w:val="00D22021"/>
    <w:rsid w:val="00D26955"/>
    <w:rsid w:val="00D44A8F"/>
    <w:rsid w:val="00D51B9E"/>
    <w:rsid w:val="00D55EEB"/>
    <w:rsid w:val="00D624B8"/>
    <w:rsid w:val="00D63705"/>
    <w:rsid w:val="00D63F14"/>
    <w:rsid w:val="00D65262"/>
    <w:rsid w:val="00D65DF0"/>
    <w:rsid w:val="00D70138"/>
    <w:rsid w:val="00D7180B"/>
    <w:rsid w:val="00D80AA3"/>
    <w:rsid w:val="00D92B14"/>
    <w:rsid w:val="00D92CE1"/>
    <w:rsid w:val="00DA0CED"/>
    <w:rsid w:val="00DA2215"/>
    <w:rsid w:val="00DA39D6"/>
    <w:rsid w:val="00DA735A"/>
    <w:rsid w:val="00DB43BA"/>
    <w:rsid w:val="00DB77F6"/>
    <w:rsid w:val="00DC0A9D"/>
    <w:rsid w:val="00DE163D"/>
    <w:rsid w:val="00DF7461"/>
    <w:rsid w:val="00E00060"/>
    <w:rsid w:val="00E02D61"/>
    <w:rsid w:val="00E05748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0668"/>
    <w:rsid w:val="00E7195B"/>
    <w:rsid w:val="00E74D0B"/>
    <w:rsid w:val="00E7569D"/>
    <w:rsid w:val="00E77CE3"/>
    <w:rsid w:val="00E80ED8"/>
    <w:rsid w:val="00E83D9C"/>
    <w:rsid w:val="00EA0F5C"/>
    <w:rsid w:val="00EA10E9"/>
    <w:rsid w:val="00EA4BCC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17F0"/>
    <w:rsid w:val="00F328B4"/>
    <w:rsid w:val="00F35BBE"/>
    <w:rsid w:val="00F41A6D"/>
    <w:rsid w:val="00F54C19"/>
    <w:rsid w:val="00F630FA"/>
    <w:rsid w:val="00F63A47"/>
    <w:rsid w:val="00F81CA4"/>
    <w:rsid w:val="00F87F95"/>
    <w:rsid w:val="00F90371"/>
    <w:rsid w:val="00FA0B9A"/>
    <w:rsid w:val="00FA6037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1</TotalTime>
  <Pages>4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Zuzana Pražáková</cp:lastModifiedBy>
  <cp:revision>2</cp:revision>
  <cp:lastPrinted>2019-06-28T07:01:00Z</cp:lastPrinted>
  <dcterms:created xsi:type="dcterms:W3CDTF">2019-07-02T07:50:00Z</dcterms:created>
  <dcterms:modified xsi:type="dcterms:W3CDTF">2019-07-02T07:50:00Z</dcterms:modified>
</cp:coreProperties>
</file>