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29F0" w14:textId="0843F016" w:rsidR="00686650" w:rsidRPr="00CF1BFA" w:rsidRDefault="00686650" w:rsidP="00686650">
      <w:pPr>
        <w:jc w:val="center"/>
        <w:rPr>
          <w:rFonts w:ascii="Century Gothic" w:hAnsi="Century Gothic"/>
          <w:b/>
          <w:sz w:val="28"/>
          <w:szCs w:val="28"/>
        </w:rPr>
      </w:pPr>
      <w:r w:rsidRPr="00CF1BFA">
        <w:rPr>
          <w:rFonts w:ascii="Century Gothic" w:hAnsi="Century Gothic"/>
          <w:b/>
          <w:sz w:val="28"/>
          <w:szCs w:val="28"/>
        </w:rPr>
        <w:t xml:space="preserve">Smlouva o zajištění </w:t>
      </w:r>
      <w:r w:rsidR="00041C76">
        <w:rPr>
          <w:rFonts w:ascii="Century Gothic" w:hAnsi="Century Gothic"/>
          <w:b/>
          <w:sz w:val="28"/>
          <w:szCs w:val="28"/>
        </w:rPr>
        <w:t>vzdělávacího pobytu</w:t>
      </w:r>
    </w:p>
    <w:p w14:paraId="0860A911" w14:textId="77777777" w:rsidR="00C83C13" w:rsidRDefault="00C83C13" w:rsidP="00686650">
      <w:pPr>
        <w:jc w:val="center"/>
        <w:rPr>
          <w:b/>
          <w:sz w:val="28"/>
          <w:szCs w:val="28"/>
        </w:rPr>
      </w:pPr>
    </w:p>
    <w:p w14:paraId="7F42B296" w14:textId="77777777" w:rsidR="00C83C13" w:rsidRPr="00CF1BFA" w:rsidRDefault="00C83C13" w:rsidP="00686650">
      <w:pPr>
        <w:jc w:val="center"/>
        <w:rPr>
          <w:b/>
        </w:rPr>
      </w:pPr>
      <w:r w:rsidRPr="00CF1BFA">
        <w:rPr>
          <w:b/>
        </w:rPr>
        <w:t>smluvní strany</w:t>
      </w:r>
    </w:p>
    <w:p w14:paraId="3CCA1449" w14:textId="77777777" w:rsidR="00686650" w:rsidRPr="00686650" w:rsidRDefault="00686650" w:rsidP="00686650">
      <w:pPr>
        <w:jc w:val="center"/>
        <w:rPr>
          <w:b/>
          <w:sz w:val="28"/>
          <w:szCs w:val="28"/>
        </w:rPr>
      </w:pPr>
    </w:p>
    <w:p w14:paraId="27D85139" w14:textId="77777777" w:rsidR="00275C90" w:rsidRPr="008C254E" w:rsidRDefault="00275C90" w:rsidP="00275C90">
      <w:pPr>
        <w:rPr>
          <w:sz w:val="22"/>
          <w:szCs w:val="22"/>
        </w:rPr>
      </w:pPr>
      <w:r w:rsidRPr="008C254E">
        <w:rPr>
          <w:sz w:val="22"/>
          <w:szCs w:val="22"/>
        </w:rPr>
        <w:t>Obchodní název:</w:t>
      </w:r>
      <w:r w:rsidRPr="008C254E">
        <w:rPr>
          <w:sz w:val="22"/>
          <w:szCs w:val="22"/>
        </w:rPr>
        <w:tab/>
        <w:t>Střední škola gastronomie a obchodu Zlín</w:t>
      </w:r>
    </w:p>
    <w:p w14:paraId="30B0CE8D" w14:textId="77777777" w:rsidR="00275C90" w:rsidRPr="008C254E" w:rsidRDefault="00275C90" w:rsidP="00275C90">
      <w:pPr>
        <w:rPr>
          <w:sz w:val="22"/>
          <w:szCs w:val="22"/>
        </w:rPr>
      </w:pPr>
      <w:r w:rsidRPr="008C254E">
        <w:rPr>
          <w:sz w:val="22"/>
          <w:szCs w:val="22"/>
        </w:rPr>
        <w:t>Sídlo:</w:t>
      </w:r>
      <w:r w:rsidRPr="008C254E">
        <w:rPr>
          <w:sz w:val="22"/>
          <w:szCs w:val="22"/>
        </w:rPr>
        <w:tab/>
      </w:r>
      <w:r w:rsidRPr="008C254E">
        <w:rPr>
          <w:sz w:val="22"/>
          <w:szCs w:val="22"/>
        </w:rPr>
        <w:tab/>
      </w:r>
      <w:r w:rsidRPr="008C254E">
        <w:rPr>
          <w:sz w:val="22"/>
          <w:szCs w:val="22"/>
        </w:rPr>
        <w:tab/>
        <w:t>Univerzitní 3015, 760 01 Zlín</w:t>
      </w:r>
    </w:p>
    <w:p w14:paraId="09F0BEB5" w14:textId="77777777" w:rsidR="00275C90" w:rsidRPr="008C254E" w:rsidRDefault="00275C90" w:rsidP="00275C90">
      <w:pPr>
        <w:rPr>
          <w:sz w:val="22"/>
          <w:szCs w:val="22"/>
        </w:rPr>
      </w:pPr>
      <w:r w:rsidRPr="008C254E">
        <w:rPr>
          <w:sz w:val="22"/>
          <w:szCs w:val="22"/>
        </w:rPr>
        <w:t>Zastoupený:</w:t>
      </w:r>
      <w:r w:rsidRPr="008C254E">
        <w:rPr>
          <w:sz w:val="22"/>
          <w:szCs w:val="22"/>
        </w:rPr>
        <w:tab/>
      </w:r>
      <w:r w:rsidRPr="008C254E">
        <w:rPr>
          <w:sz w:val="22"/>
          <w:szCs w:val="22"/>
        </w:rPr>
        <w:tab/>
        <w:t>Mgr. Petr Úředníček</w:t>
      </w:r>
    </w:p>
    <w:p w14:paraId="73D0E42B" w14:textId="77777777" w:rsidR="00275C90" w:rsidRPr="008C254E" w:rsidRDefault="00275C90" w:rsidP="00275C90">
      <w:pPr>
        <w:rPr>
          <w:sz w:val="22"/>
          <w:szCs w:val="22"/>
        </w:rPr>
      </w:pPr>
      <w:r w:rsidRPr="008C254E">
        <w:rPr>
          <w:sz w:val="22"/>
          <w:szCs w:val="22"/>
        </w:rPr>
        <w:t>IČO:</w:t>
      </w:r>
      <w:r w:rsidRPr="008C254E">
        <w:rPr>
          <w:sz w:val="22"/>
          <w:szCs w:val="22"/>
        </w:rPr>
        <w:tab/>
      </w:r>
      <w:r w:rsidRPr="008C254E">
        <w:rPr>
          <w:sz w:val="22"/>
          <w:szCs w:val="22"/>
        </w:rPr>
        <w:tab/>
      </w:r>
      <w:r w:rsidRPr="008C254E">
        <w:rPr>
          <w:sz w:val="22"/>
          <w:szCs w:val="22"/>
        </w:rPr>
        <w:tab/>
        <w:t>00545121</w:t>
      </w:r>
    </w:p>
    <w:p w14:paraId="741E4F5B" w14:textId="13B50C33" w:rsidR="00275C90" w:rsidRPr="008C254E" w:rsidRDefault="00275C90" w:rsidP="000C60C6">
      <w:pPr>
        <w:rPr>
          <w:b/>
          <w:sz w:val="22"/>
          <w:szCs w:val="22"/>
        </w:rPr>
      </w:pPr>
      <w:r w:rsidRPr="008C254E">
        <w:rPr>
          <w:sz w:val="22"/>
          <w:szCs w:val="22"/>
        </w:rPr>
        <w:t>Kontaktní osoba:</w:t>
      </w:r>
      <w:r w:rsidRPr="008C254E">
        <w:rPr>
          <w:sz w:val="22"/>
          <w:szCs w:val="22"/>
        </w:rPr>
        <w:tab/>
      </w:r>
    </w:p>
    <w:p w14:paraId="32BA891A" w14:textId="49D738BD" w:rsidR="00B175A1" w:rsidRPr="008C254E" w:rsidRDefault="00275C90" w:rsidP="00275C90">
      <w:pPr>
        <w:rPr>
          <w:b/>
          <w:sz w:val="22"/>
          <w:szCs w:val="22"/>
        </w:rPr>
      </w:pPr>
      <w:r w:rsidRPr="008C254E">
        <w:rPr>
          <w:b/>
          <w:sz w:val="22"/>
          <w:szCs w:val="22"/>
        </w:rPr>
        <w:t xml:space="preserve"> </w:t>
      </w:r>
      <w:r w:rsidR="00B175A1" w:rsidRPr="008C254E">
        <w:rPr>
          <w:b/>
          <w:sz w:val="22"/>
          <w:szCs w:val="22"/>
        </w:rPr>
        <w:t>(</w:t>
      </w:r>
      <w:r w:rsidR="00B175A1" w:rsidRPr="008C254E">
        <w:rPr>
          <w:sz w:val="22"/>
          <w:szCs w:val="22"/>
        </w:rPr>
        <w:t xml:space="preserve">dále jen </w:t>
      </w:r>
      <w:r w:rsidR="00B175A1" w:rsidRPr="008C254E">
        <w:rPr>
          <w:b/>
          <w:sz w:val="22"/>
          <w:szCs w:val="22"/>
        </w:rPr>
        <w:t>„Objednatel“)</w:t>
      </w:r>
    </w:p>
    <w:p w14:paraId="28A536E0" w14:textId="77777777" w:rsidR="00485C06" w:rsidRPr="00686650" w:rsidRDefault="00485C06" w:rsidP="00686650"/>
    <w:p w14:paraId="6536F728" w14:textId="77777777" w:rsidR="00686650" w:rsidRPr="00297E96" w:rsidRDefault="008112C1" w:rsidP="00686650">
      <w:pPr>
        <w:rPr>
          <w:b/>
        </w:rPr>
      </w:pPr>
      <w:r w:rsidRPr="00297E96">
        <w:rPr>
          <w:b/>
        </w:rPr>
        <w:t>a</w:t>
      </w:r>
    </w:p>
    <w:p w14:paraId="08B493D3" w14:textId="77777777" w:rsidR="00485C06" w:rsidRPr="00686650" w:rsidRDefault="00485C06" w:rsidP="00686650"/>
    <w:p w14:paraId="14128CCD" w14:textId="77777777" w:rsidR="00734C45" w:rsidRPr="00485C06" w:rsidRDefault="00734C45" w:rsidP="00734C45">
      <w:pPr>
        <w:rPr>
          <w:sz w:val="22"/>
          <w:szCs w:val="22"/>
        </w:rPr>
      </w:pPr>
      <w:r w:rsidRPr="00485C06">
        <w:rPr>
          <w:sz w:val="22"/>
          <w:szCs w:val="22"/>
        </w:rPr>
        <w:t>Obchodní název:</w:t>
      </w:r>
      <w:r>
        <w:rPr>
          <w:sz w:val="22"/>
          <w:szCs w:val="22"/>
        </w:rPr>
        <w:tab/>
      </w:r>
      <w:r w:rsidRPr="00485C06">
        <w:rPr>
          <w:sz w:val="22"/>
          <w:szCs w:val="22"/>
        </w:rPr>
        <w:t>Italy Gastro Promotion s. r. o.</w:t>
      </w:r>
    </w:p>
    <w:p w14:paraId="26B061CD" w14:textId="77777777" w:rsidR="00734C45" w:rsidRPr="00485C06" w:rsidRDefault="00734C45" w:rsidP="00734C45">
      <w:pPr>
        <w:rPr>
          <w:sz w:val="22"/>
          <w:szCs w:val="22"/>
        </w:rPr>
      </w:pPr>
      <w:r w:rsidRPr="00485C06"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Tyršova 348, Slatiňany 538 21</w:t>
      </w:r>
    </w:p>
    <w:p w14:paraId="57A4BA55" w14:textId="77777777" w:rsidR="00734C45" w:rsidRPr="00485C06" w:rsidRDefault="00734C45" w:rsidP="00734C45">
      <w:pPr>
        <w:rPr>
          <w:sz w:val="22"/>
          <w:szCs w:val="22"/>
        </w:rPr>
      </w:pPr>
      <w:r w:rsidRPr="00485C06"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</w:t>
      </w:r>
      <w:r w:rsidRPr="00485C06">
        <w:rPr>
          <w:sz w:val="22"/>
          <w:szCs w:val="22"/>
        </w:rPr>
        <w:t>. Jan Kopecký</w:t>
      </w:r>
      <w:r>
        <w:rPr>
          <w:sz w:val="22"/>
          <w:szCs w:val="22"/>
        </w:rPr>
        <w:t xml:space="preserve"> - jednatel</w:t>
      </w:r>
    </w:p>
    <w:p w14:paraId="658D25F2" w14:textId="77777777" w:rsidR="00734C45" w:rsidRPr="00485C06" w:rsidRDefault="00734C45" w:rsidP="00734C45">
      <w:pPr>
        <w:rPr>
          <w:sz w:val="22"/>
          <w:szCs w:val="22"/>
        </w:rPr>
      </w:pPr>
      <w:r w:rsidRPr="00485C06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5C06">
        <w:rPr>
          <w:sz w:val="22"/>
          <w:szCs w:val="22"/>
        </w:rPr>
        <w:t>642 57 231</w:t>
      </w:r>
    </w:p>
    <w:p w14:paraId="72F5914C" w14:textId="77777777" w:rsidR="00734C45" w:rsidRPr="00485C06" w:rsidRDefault="00734C45" w:rsidP="00734C45">
      <w:pPr>
        <w:rPr>
          <w:sz w:val="22"/>
          <w:szCs w:val="22"/>
        </w:rPr>
      </w:pPr>
      <w:r w:rsidRPr="00485C06"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5C06">
        <w:rPr>
          <w:sz w:val="22"/>
          <w:szCs w:val="22"/>
        </w:rPr>
        <w:t>CZ 642 57 231</w:t>
      </w:r>
    </w:p>
    <w:p w14:paraId="4F5F2FB1" w14:textId="1957DF9E" w:rsidR="00734C45" w:rsidRPr="00485C06" w:rsidRDefault="00734C45" w:rsidP="000C60C6">
      <w:pPr>
        <w:rPr>
          <w:sz w:val="22"/>
          <w:szCs w:val="22"/>
        </w:rPr>
      </w:pPr>
      <w:r w:rsidRPr="00485C06"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  <w:bookmarkStart w:id="0" w:name="_GoBack"/>
      <w:bookmarkEnd w:id="0"/>
    </w:p>
    <w:p w14:paraId="11B57444" w14:textId="77777777" w:rsidR="00734C45" w:rsidRPr="00485C06" w:rsidRDefault="00734C45" w:rsidP="00734C45">
      <w:pPr>
        <w:rPr>
          <w:sz w:val="22"/>
          <w:szCs w:val="22"/>
        </w:rPr>
      </w:pPr>
      <w:r w:rsidRPr="00485C06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5C06">
        <w:rPr>
          <w:sz w:val="22"/>
          <w:szCs w:val="22"/>
        </w:rPr>
        <w:t>info@igp.cz</w:t>
      </w:r>
    </w:p>
    <w:p w14:paraId="00467CFE" w14:textId="77777777" w:rsidR="00D6794F" w:rsidRDefault="00D6794F" w:rsidP="00CF1BFA">
      <w:pPr>
        <w:rPr>
          <w:b/>
          <w:sz w:val="22"/>
          <w:szCs w:val="22"/>
        </w:rPr>
      </w:pPr>
    </w:p>
    <w:p w14:paraId="2B35DFB6" w14:textId="77777777" w:rsidR="00CF1BFA" w:rsidRDefault="00D6794F" w:rsidP="00CF1BFA">
      <w:pPr>
        <w:rPr>
          <w:b/>
        </w:rPr>
      </w:pPr>
      <w:r w:rsidRPr="00CF1BFA">
        <w:rPr>
          <w:b/>
          <w:sz w:val="22"/>
          <w:szCs w:val="22"/>
        </w:rPr>
        <w:t xml:space="preserve"> </w:t>
      </w:r>
      <w:r w:rsidR="00CF1BFA" w:rsidRPr="00CF1BFA">
        <w:rPr>
          <w:b/>
          <w:sz w:val="22"/>
          <w:szCs w:val="22"/>
        </w:rPr>
        <w:t>(</w:t>
      </w:r>
      <w:r w:rsidR="00CF1BFA">
        <w:rPr>
          <w:sz w:val="22"/>
          <w:szCs w:val="22"/>
        </w:rPr>
        <w:t xml:space="preserve">dále jen </w:t>
      </w:r>
      <w:r w:rsidR="00CF1BFA" w:rsidRPr="00B90FF7">
        <w:rPr>
          <w:b/>
          <w:sz w:val="22"/>
          <w:szCs w:val="22"/>
        </w:rPr>
        <w:t>„</w:t>
      </w:r>
      <w:r w:rsidR="006940D5">
        <w:rPr>
          <w:b/>
          <w:sz w:val="22"/>
          <w:szCs w:val="22"/>
        </w:rPr>
        <w:t>P</w:t>
      </w:r>
      <w:r w:rsidR="00B90FF7" w:rsidRPr="00B90FF7">
        <w:rPr>
          <w:b/>
          <w:sz w:val="22"/>
          <w:szCs w:val="22"/>
        </w:rPr>
        <w:t>oskytovatel</w:t>
      </w:r>
      <w:r w:rsidR="00CF1BFA" w:rsidRPr="00B90FF7">
        <w:rPr>
          <w:b/>
        </w:rPr>
        <w:t>“)</w:t>
      </w:r>
    </w:p>
    <w:p w14:paraId="4CD40EE0" w14:textId="16F9ECAC" w:rsidR="00CF1BFA" w:rsidRDefault="00CF1BFA" w:rsidP="0068665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CF94C98" w14:textId="77777777" w:rsidR="00275C90" w:rsidRDefault="00275C90" w:rsidP="00686650">
      <w:pPr>
        <w:rPr>
          <w:sz w:val="22"/>
          <w:szCs w:val="22"/>
        </w:rPr>
      </w:pPr>
    </w:p>
    <w:p w14:paraId="7E4B93B8" w14:textId="77777777" w:rsidR="00CF1BFA" w:rsidRDefault="00CF1BFA" w:rsidP="00CF1BFA">
      <w:pPr>
        <w:jc w:val="center"/>
        <w:rPr>
          <w:sz w:val="22"/>
          <w:szCs w:val="22"/>
        </w:rPr>
      </w:pPr>
      <w:r w:rsidRPr="00CF1BFA">
        <w:rPr>
          <w:sz w:val="22"/>
          <w:szCs w:val="22"/>
        </w:rPr>
        <w:t>(společně také jako „</w:t>
      </w:r>
      <w:r w:rsidRPr="00CF1BFA">
        <w:rPr>
          <w:b/>
          <w:bCs/>
          <w:sz w:val="22"/>
          <w:szCs w:val="22"/>
        </w:rPr>
        <w:t>Smluvní strany</w:t>
      </w:r>
      <w:r w:rsidRPr="00CF1BFA">
        <w:rPr>
          <w:sz w:val="22"/>
          <w:szCs w:val="22"/>
        </w:rPr>
        <w:t>“)</w:t>
      </w:r>
    </w:p>
    <w:p w14:paraId="346EECB6" w14:textId="77777777" w:rsidR="00CF1BFA" w:rsidRDefault="00CF1BFA" w:rsidP="00CF1BFA">
      <w:pPr>
        <w:jc w:val="center"/>
        <w:rPr>
          <w:sz w:val="22"/>
          <w:szCs w:val="22"/>
        </w:rPr>
      </w:pPr>
    </w:p>
    <w:p w14:paraId="1E7BC721" w14:textId="77777777" w:rsidR="00CF1BFA" w:rsidRPr="00B90FF7" w:rsidRDefault="00CF1BFA" w:rsidP="00B90FF7">
      <w:pPr>
        <w:spacing w:line="360" w:lineRule="auto"/>
        <w:jc w:val="both"/>
        <w:rPr>
          <w:sz w:val="22"/>
          <w:szCs w:val="22"/>
        </w:rPr>
      </w:pPr>
      <w:r w:rsidRPr="00B90FF7">
        <w:rPr>
          <w:sz w:val="22"/>
          <w:szCs w:val="22"/>
        </w:rPr>
        <w:t xml:space="preserve">uzavřely v souladu s ustanovením § </w:t>
      </w:r>
      <w:r w:rsidR="00875114">
        <w:rPr>
          <w:sz w:val="22"/>
          <w:szCs w:val="22"/>
        </w:rPr>
        <w:t>1724 a násl.</w:t>
      </w:r>
      <w:r w:rsidRPr="00B90FF7">
        <w:rPr>
          <w:sz w:val="22"/>
          <w:szCs w:val="22"/>
        </w:rPr>
        <w:t xml:space="preserve"> zákona č. </w:t>
      </w:r>
      <w:r w:rsidR="00875114">
        <w:rPr>
          <w:sz w:val="22"/>
          <w:szCs w:val="22"/>
        </w:rPr>
        <w:t>89/2012</w:t>
      </w:r>
      <w:r w:rsidRPr="00B90FF7">
        <w:rPr>
          <w:sz w:val="22"/>
          <w:szCs w:val="22"/>
        </w:rPr>
        <w:t xml:space="preserve"> Sb., </w:t>
      </w:r>
      <w:r w:rsidR="00875114">
        <w:rPr>
          <w:sz w:val="22"/>
          <w:szCs w:val="22"/>
        </w:rPr>
        <w:t>občanský zákoník</w:t>
      </w:r>
      <w:r w:rsidR="007D5ACF">
        <w:rPr>
          <w:sz w:val="22"/>
          <w:szCs w:val="22"/>
        </w:rPr>
        <w:t>,</w:t>
      </w:r>
      <w:r w:rsidRPr="00B90FF7">
        <w:rPr>
          <w:sz w:val="22"/>
          <w:szCs w:val="22"/>
        </w:rPr>
        <w:t xml:space="preserve"> (dále jen „</w:t>
      </w:r>
      <w:r w:rsidRPr="00B90FF7">
        <w:rPr>
          <w:b/>
          <w:bCs/>
          <w:sz w:val="22"/>
          <w:szCs w:val="22"/>
        </w:rPr>
        <w:t>ob</w:t>
      </w:r>
      <w:r w:rsidR="00875114">
        <w:rPr>
          <w:b/>
          <w:bCs/>
          <w:sz w:val="22"/>
          <w:szCs w:val="22"/>
        </w:rPr>
        <w:t>čanský</w:t>
      </w:r>
      <w:r w:rsidRPr="00B90FF7">
        <w:rPr>
          <w:b/>
          <w:bCs/>
          <w:sz w:val="22"/>
          <w:szCs w:val="22"/>
        </w:rPr>
        <w:t xml:space="preserve"> zákoník</w:t>
      </w:r>
      <w:r w:rsidRPr="00B90FF7">
        <w:rPr>
          <w:sz w:val="22"/>
          <w:szCs w:val="22"/>
        </w:rPr>
        <w:t xml:space="preserve">“) tuto smlouvu o zajištění </w:t>
      </w:r>
      <w:r w:rsidR="00102B82">
        <w:rPr>
          <w:sz w:val="22"/>
          <w:szCs w:val="22"/>
        </w:rPr>
        <w:t>vzdělávacího pobytu</w:t>
      </w:r>
      <w:r w:rsidRPr="00B90FF7">
        <w:rPr>
          <w:sz w:val="22"/>
          <w:szCs w:val="22"/>
        </w:rPr>
        <w:t xml:space="preserve"> </w:t>
      </w:r>
      <w:r w:rsidRPr="00B90FF7">
        <w:rPr>
          <w:b/>
          <w:sz w:val="22"/>
          <w:szCs w:val="22"/>
        </w:rPr>
        <w:t>(</w:t>
      </w:r>
      <w:r w:rsidRPr="00B90FF7">
        <w:rPr>
          <w:sz w:val="22"/>
          <w:szCs w:val="22"/>
        </w:rPr>
        <w:t xml:space="preserve">dále jen </w:t>
      </w:r>
      <w:r w:rsidRPr="00B90FF7">
        <w:rPr>
          <w:b/>
          <w:sz w:val="22"/>
          <w:szCs w:val="22"/>
        </w:rPr>
        <w:t>„</w:t>
      </w:r>
      <w:r w:rsidR="00240A42">
        <w:rPr>
          <w:b/>
          <w:sz w:val="22"/>
          <w:szCs w:val="22"/>
        </w:rPr>
        <w:t>S</w:t>
      </w:r>
      <w:r w:rsidRPr="00B90FF7">
        <w:rPr>
          <w:b/>
          <w:sz w:val="22"/>
          <w:szCs w:val="22"/>
        </w:rPr>
        <w:t>mlouva“)</w:t>
      </w:r>
    </w:p>
    <w:p w14:paraId="63996A99" w14:textId="77777777" w:rsidR="00D24410" w:rsidRPr="00853586" w:rsidRDefault="00D24410" w:rsidP="00686650">
      <w:pPr>
        <w:rPr>
          <w:b/>
          <w:sz w:val="22"/>
        </w:rPr>
      </w:pPr>
    </w:p>
    <w:p w14:paraId="6F707408" w14:textId="77777777" w:rsidR="00BA0F41" w:rsidRDefault="00BA0F41" w:rsidP="00373D41">
      <w:pPr>
        <w:spacing w:line="360" w:lineRule="auto"/>
        <w:jc w:val="center"/>
        <w:rPr>
          <w:b/>
        </w:rPr>
      </w:pPr>
    </w:p>
    <w:p w14:paraId="17689424" w14:textId="6A62E823" w:rsidR="00CF1BFA" w:rsidRDefault="00CF1BFA" w:rsidP="00373D41">
      <w:pPr>
        <w:spacing w:line="360" w:lineRule="auto"/>
        <w:jc w:val="center"/>
        <w:rPr>
          <w:b/>
        </w:rPr>
      </w:pPr>
      <w:r w:rsidRPr="00CF1BFA">
        <w:rPr>
          <w:b/>
        </w:rPr>
        <w:t>1. ÚVODNÍ USTANOVENÍ</w:t>
      </w:r>
    </w:p>
    <w:p w14:paraId="79E2FCCE" w14:textId="56351F6C" w:rsidR="002C1A3C" w:rsidRPr="00EF26B1" w:rsidRDefault="00CF1BFA" w:rsidP="00CF1BFA">
      <w:pPr>
        <w:spacing w:line="360" w:lineRule="auto"/>
        <w:ind w:left="360" w:hanging="360"/>
        <w:jc w:val="both"/>
        <w:rPr>
          <w:sz w:val="22"/>
          <w:szCs w:val="22"/>
        </w:rPr>
      </w:pPr>
      <w:r w:rsidRPr="00B90FF7">
        <w:rPr>
          <w:sz w:val="22"/>
          <w:szCs w:val="22"/>
        </w:rPr>
        <w:t>1.1</w:t>
      </w:r>
      <w:r w:rsidR="0042549B">
        <w:rPr>
          <w:sz w:val="22"/>
          <w:szCs w:val="22"/>
        </w:rPr>
        <w:tab/>
      </w:r>
      <w:r w:rsidR="0042549B">
        <w:rPr>
          <w:sz w:val="22"/>
          <w:szCs w:val="22"/>
        </w:rPr>
        <w:tab/>
      </w:r>
      <w:r w:rsidR="00BD5B54">
        <w:rPr>
          <w:sz w:val="22"/>
          <w:szCs w:val="22"/>
        </w:rPr>
        <w:t xml:space="preserve">Poskytovatel </w:t>
      </w:r>
      <w:r w:rsidRPr="00B90FF7">
        <w:rPr>
          <w:sz w:val="22"/>
          <w:szCs w:val="22"/>
        </w:rPr>
        <w:t xml:space="preserve">prohlašuje, že je právnickou osobou řádně založenou a existující podle českého </w:t>
      </w:r>
      <w:r w:rsidR="0042549B">
        <w:rPr>
          <w:sz w:val="22"/>
          <w:szCs w:val="22"/>
        </w:rPr>
        <w:tab/>
      </w:r>
      <w:r w:rsidRPr="00B90FF7">
        <w:rPr>
          <w:sz w:val="22"/>
          <w:szCs w:val="22"/>
        </w:rPr>
        <w:t xml:space="preserve">právního řádu, splňuje veškeré podmínky a požadavky v této Smlouvě stanovené a je oprávněn </w:t>
      </w:r>
      <w:r w:rsidR="0042549B">
        <w:rPr>
          <w:sz w:val="22"/>
          <w:szCs w:val="22"/>
        </w:rPr>
        <w:tab/>
      </w:r>
      <w:r w:rsidRPr="00B90FF7">
        <w:rPr>
          <w:sz w:val="22"/>
          <w:szCs w:val="22"/>
        </w:rPr>
        <w:t xml:space="preserve">tuto Smlouvu uzavřít a </w:t>
      </w:r>
      <w:r w:rsidRPr="00EF26B1">
        <w:rPr>
          <w:sz w:val="22"/>
          <w:szCs w:val="22"/>
        </w:rPr>
        <w:t>řádně plnit závazky v ní obsažené.</w:t>
      </w:r>
    </w:p>
    <w:p w14:paraId="1FCB5374" w14:textId="68ADE6CC" w:rsidR="004622D3" w:rsidRDefault="00CF1BFA" w:rsidP="0042549B">
      <w:pPr>
        <w:spacing w:line="360" w:lineRule="auto"/>
        <w:ind w:left="360" w:hanging="360"/>
        <w:jc w:val="both"/>
        <w:rPr>
          <w:sz w:val="22"/>
          <w:szCs w:val="22"/>
        </w:rPr>
      </w:pPr>
      <w:r w:rsidRPr="00EF26B1">
        <w:rPr>
          <w:sz w:val="22"/>
          <w:szCs w:val="22"/>
        </w:rPr>
        <w:t xml:space="preserve">1.2 </w:t>
      </w:r>
      <w:r w:rsidR="0042549B">
        <w:rPr>
          <w:sz w:val="22"/>
          <w:szCs w:val="22"/>
        </w:rPr>
        <w:tab/>
      </w:r>
      <w:r w:rsidR="0042549B">
        <w:rPr>
          <w:sz w:val="22"/>
          <w:szCs w:val="22"/>
        </w:rPr>
        <w:tab/>
      </w:r>
      <w:r w:rsidRPr="00EF26B1">
        <w:rPr>
          <w:sz w:val="22"/>
          <w:szCs w:val="22"/>
        </w:rPr>
        <w:t>Objednatel prohl</w:t>
      </w:r>
      <w:r w:rsidR="00FF329F" w:rsidRPr="00EF26B1">
        <w:rPr>
          <w:sz w:val="22"/>
          <w:szCs w:val="22"/>
        </w:rPr>
        <w:t xml:space="preserve">ašuje, že je </w:t>
      </w:r>
      <w:r w:rsidR="00F10AA5">
        <w:rPr>
          <w:sz w:val="22"/>
          <w:szCs w:val="22"/>
        </w:rPr>
        <w:t xml:space="preserve">právnickou osobou </w:t>
      </w:r>
      <w:r w:rsidRPr="00B90FF7">
        <w:rPr>
          <w:sz w:val="22"/>
          <w:szCs w:val="22"/>
        </w:rPr>
        <w:t xml:space="preserve">řádně existující podle českého právního řádu, </w:t>
      </w:r>
      <w:r w:rsidR="0042549B">
        <w:rPr>
          <w:sz w:val="22"/>
          <w:szCs w:val="22"/>
        </w:rPr>
        <w:tab/>
      </w:r>
      <w:r w:rsidRPr="00B90FF7">
        <w:rPr>
          <w:sz w:val="22"/>
          <w:szCs w:val="22"/>
        </w:rPr>
        <w:t xml:space="preserve">splňuje veškeré podmínky a požadavky v této Smlouvě stanovené a je oprávněn tuto Smlouvu </w:t>
      </w:r>
      <w:r w:rsidR="0042549B">
        <w:rPr>
          <w:sz w:val="22"/>
          <w:szCs w:val="22"/>
        </w:rPr>
        <w:tab/>
      </w:r>
      <w:r w:rsidRPr="00B90FF7">
        <w:rPr>
          <w:sz w:val="22"/>
          <w:szCs w:val="22"/>
        </w:rPr>
        <w:t>uzavřít a řádně plnit závazky v ní obsažené.</w:t>
      </w:r>
    </w:p>
    <w:p w14:paraId="3A3E4B7C" w14:textId="77777777" w:rsidR="00BA0F41" w:rsidRDefault="00BA0F41">
      <w:pPr>
        <w:rPr>
          <w:b/>
          <w:sz w:val="22"/>
        </w:rPr>
      </w:pPr>
      <w:r>
        <w:rPr>
          <w:b/>
          <w:sz w:val="22"/>
        </w:rPr>
        <w:br w:type="page"/>
      </w:r>
    </w:p>
    <w:p w14:paraId="38EA8BF0" w14:textId="5F3CCAD6" w:rsidR="00485C06" w:rsidRDefault="00B90FF7" w:rsidP="00373D41">
      <w:pPr>
        <w:spacing w:line="360" w:lineRule="auto"/>
        <w:jc w:val="center"/>
        <w:rPr>
          <w:b/>
        </w:rPr>
      </w:pPr>
      <w:r>
        <w:rPr>
          <w:rFonts w:ascii="Arial,Bold" w:hAnsi="Arial,Bold" w:cs="Arial,Bold"/>
          <w:b/>
          <w:bCs/>
        </w:rPr>
        <w:lastRenderedPageBreak/>
        <w:t>2. PŘEDMĚT SMLOUVY</w:t>
      </w:r>
    </w:p>
    <w:p w14:paraId="2FE625C9" w14:textId="7EA833E7" w:rsidR="00734C45" w:rsidRDefault="00734C45" w:rsidP="00734C4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0FF7">
        <w:rPr>
          <w:sz w:val="22"/>
          <w:szCs w:val="22"/>
        </w:rPr>
        <w:t xml:space="preserve">Předmětem této Smlouvy je závazek Poskytovatele poskytnout Objednateli </w:t>
      </w:r>
      <w:r w:rsidRPr="002B64D7">
        <w:rPr>
          <w:b/>
          <w:sz w:val="22"/>
          <w:szCs w:val="22"/>
        </w:rPr>
        <w:t>vzdělávací pobyt</w:t>
      </w:r>
      <w:r w:rsidRPr="00A946AB">
        <w:rPr>
          <w:b/>
          <w:color w:val="000000"/>
          <w:sz w:val="22"/>
          <w:szCs w:val="22"/>
        </w:rPr>
        <w:t xml:space="preserve"> v Itálii v termínu </w:t>
      </w:r>
      <w:r w:rsidR="00B175A1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>. – 14.09</w:t>
      </w:r>
      <w:r w:rsidRPr="00A946AB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</w:t>
      </w:r>
      <w:r w:rsidRPr="00A946AB">
        <w:rPr>
          <w:b/>
          <w:color w:val="000000"/>
          <w:sz w:val="22"/>
          <w:szCs w:val="22"/>
        </w:rPr>
        <w:t>201</w:t>
      </w:r>
      <w:r>
        <w:rPr>
          <w:b/>
          <w:color w:val="000000"/>
          <w:sz w:val="22"/>
          <w:szCs w:val="22"/>
        </w:rPr>
        <w:t>9</w:t>
      </w:r>
      <w:r w:rsidRPr="00A946AB">
        <w:rPr>
          <w:b/>
          <w:color w:val="000000"/>
          <w:sz w:val="22"/>
          <w:szCs w:val="22"/>
        </w:rPr>
        <w:t xml:space="preserve"> pro</w:t>
      </w:r>
      <w:r>
        <w:rPr>
          <w:b/>
          <w:color w:val="000000"/>
          <w:sz w:val="22"/>
          <w:szCs w:val="22"/>
        </w:rPr>
        <w:t xml:space="preserve"> </w:t>
      </w:r>
      <w:r w:rsidR="008C254E">
        <w:rPr>
          <w:b/>
          <w:color w:val="000000"/>
          <w:sz w:val="22"/>
          <w:szCs w:val="22"/>
        </w:rPr>
        <w:t>9</w:t>
      </w:r>
      <w:r w:rsidR="007C790D">
        <w:rPr>
          <w:b/>
          <w:color w:val="000000"/>
          <w:sz w:val="22"/>
          <w:szCs w:val="22"/>
        </w:rPr>
        <w:t xml:space="preserve"> </w:t>
      </w:r>
      <w:r w:rsidR="008C254E">
        <w:rPr>
          <w:b/>
          <w:color w:val="000000"/>
          <w:sz w:val="22"/>
          <w:szCs w:val="22"/>
        </w:rPr>
        <w:t xml:space="preserve">žáků, 1 učitele </w:t>
      </w:r>
      <w:r w:rsidR="008C254E" w:rsidRPr="008C254E">
        <w:rPr>
          <w:color w:val="000000"/>
          <w:sz w:val="22"/>
          <w:szCs w:val="22"/>
        </w:rPr>
        <w:t>(dále jen účastníci)</w:t>
      </w:r>
      <w:r w:rsidR="008C254E">
        <w:rPr>
          <w:b/>
          <w:color w:val="000000"/>
          <w:sz w:val="22"/>
          <w:szCs w:val="22"/>
        </w:rPr>
        <w:t xml:space="preserve"> </w:t>
      </w:r>
      <w:r w:rsidR="00275C90">
        <w:rPr>
          <w:b/>
          <w:color w:val="000000"/>
          <w:sz w:val="22"/>
          <w:szCs w:val="22"/>
        </w:rPr>
        <w:t>a 1 doprovodnou osobu</w:t>
      </w:r>
      <w:r>
        <w:rPr>
          <w:b/>
          <w:color w:val="000000"/>
          <w:sz w:val="22"/>
          <w:szCs w:val="22"/>
        </w:rPr>
        <w:t xml:space="preserve"> </w:t>
      </w:r>
      <w:r w:rsidRPr="007C790D">
        <w:rPr>
          <w:sz w:val="22"/>
          <w:szCs w:val="22"/>
        </w:rPr>
        <w:t>(dále jen „</w:t>
      </w:r>
      <w:r w:rsidRPr="007C790D">
        <w:rPr>
          <w:b/>
          <w:sz w:val="22"/>
          <w:szCs w:val="22"/>
        </w:rPr>
        <w:t>pobyt</w:t>
      </w:r>
      <w:r w:rsidRPr="007C790D">
        <w:rPr>
          <w:sz w:val="22"/>
          <w:szCs w:val="22"/>
        </w:rPr>
        <w:t>“).</w:t>
      </w:r>
    </w:p>
    <w:p w14:paraId="7ACBEC85" w14:textId="1C282792" w:rsidR="00734C45" w:rsidRPr="00B90FF7" w:rsidRDefault="00734C45" w:rsidP="00734C4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B90FF7">
        <w:rPr>
          <w:sz w:val="22"/>
          <w:szCs w:val="22"/>
        </w:rPr>
        <w:t xml:space="preserve">edná se </w:t>
      </w:r>
      <w:r>
        <w:rPr>
          <w:sz w:val="22"/>
          <w:szCs w:val="22"/>
        </w:rPr>
        <w:t xml:space="preserve">o tyto </w:t>
      </w:r>
      <w:r w:rsidRPr="00B90FF7">
        <w:rPr>
          <w:sz w:val="22"/>
          <w:szCs w:val="22"/>
        </w:rPr>
        <w:t>služby:</w:t>
      </w:r>
    </w:p>
    <w:p w14:paraId="7C3DB4DB" w14:textId="2F099235" w:rsidR="00734C45" w:rsidRDefault="00734C45" w:rsidP="00734C45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Pr="00485C06">
        <w:rPr>
          <w:sz w:val="22"/>
          <w:szCs w:val="22"/>
        </w:rPr>
        <w:t xml:space="preserve">.1. </w:t>
      </w:r>
      <w:r w:rsidR="00BA0F41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Pr="00485C06">
        <w:rPr>
          <w:sz w:val="22"/>
          <w:szCs w:val="22"/>
        </w:rPr>
        <w:t xml:space="preserve">ajištění </w:t>
      </w:r>
      <w:r>
        <w:rPr>
          <w:sz w:val="22"/>
          <w:szCs w:val="22"/>
        </w:rPr>
        <w:t>odborného programu Škola vaření</w:t>
      </w:r>
      <w:r w:rsidR="00B175A1">
        <w:rPr>
          <w:sz w:val="22"/>
          <w:szCs w:val="22"/>
        </w:rPr>
        <w:t xml:space="preserve"> pro </w:t>
      </w:r>
      <w:r w:rsidR="00275C90">
        <w:rPr>
          <w:sz w:val="22"/>
          <w:szCs w:val="22"/>
        </w:rPr>
        <w:t>5</w:t>
      </w:r>
      <w:r w:rsidR="00BD181D">
        <w:rPr>
          <w:sz w:val="22"/>
          <w:szCs w:val="22"/>
        </w:rPr>
        <w:t xml:space="preserve"> osob</w:t>
      </w:r>
      <w:r>
        <w:rPr>
          <w:sz w:val="22"/>
          <w:szCs w:val="22"/>
        </w:rPr>
        <w:t xml:space="preserve"> formou 3 odborných kurzů na téma:</w:t>
      </w:r>
    </w:p>
    <w:p w14:paraId="7E0E7CB8" w14:textId="6CDAF3C0" w:rsidR="00BA0F41" w:rsidRDefault="00BA0F41" w:rsidP="00BA0F41">
      <w:pPr>
        <w:pStyle w:val="Odstavecsesezname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34C45" w:rsidRPr="00E557B5">
        <w:rPr>
          <w:sz w:val="22"/>
          <w:szCs w:val="22"/>
        </w:rPr>
        <w:t>čerstvé těstoviny + omáčky;</w:t>
      </w:r>
    </w:p>
    <w:p w14:paraId="2D569528" w14:textId="3DC91201" w:rsidR="00734C45" w:rsidRDefault="00BA0F41" w:rsidP="00BA0F41">
      <w:pPr>
        <w:pStyle w:val="Odstavecsesezname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34C45" w:rsidRPr="00E557B5">
        <w:rPr>
          <w:sz w:val="22"/>
          <w:szCs w:val="22"/>
        </w:rPr>
        <w:t>ryby + mořské plody;</w:t>
      </w:r>
    </w:p>
    <w:p w14:paraId="6DA4FDF0" w14:textId="19E0A6BD" w:rsidR="00734C45" w:rsidRDefault="00BA0F41" w:rsidP="00BA0F41">
      <w:pPr>
        <w:pStyle w:val="Odstavecsesezname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734C45" w:rsidRPr="00E557B5">
        <w:rPr>
          <w:sz w:val="22"/>
          <w:szCs w:val="22"/>
        </w:rPr>
        <w:t>pizza</w:t>
      </w:r>
    </w:p>
    <w:p w14:paraId="08BA0F86" w14:textId="5C95A1E0" w:rsidR="00B175A1" w:rsidRDefault="00B175A1" w:rsidP="00B175A1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Pr="00485C06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485C06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>Z</w:t>
      </w:r>
      <w:r w:rsidRPr="00485C06">
        <w:rPr>
          <w:sz w:val="22"/>
          <w:szCs w:val="22"/>
        </w:rPr>
        <w:t xml:space="preserve">ajištění </w:t>
      </w:r>
      <w:r>
        <w:rPr>
          <w:sz w:val="22"/>
          <w:szCs w:val="22"/>
        </w:rPr>
        <w:t xml:space="preserve">odborného programu Škola </w:t>
      </w:r>
      <w:r w:rsidR="007C790D">
        <w:rPr>
          <w:sz w:val="22"/>
          <w:szCs w:val="22"/>
        </w:rPr>
        <w:t>kávy</w:t>
      </w:r>
      <w:r>
        <w:rPr>
          <w:sz w:val="22"/>
          <w:szCs w:val="22"/>
        </w:rPr>
        <w:t xml:space="preserve"> pro </w:t>
      </w:r>
      <w:r w:rsidR="008C254E">
        <w:rPr>
          <w:sz w:val="22"/>
          <w:szCs w:val="22"/>
        </w:rPr>
        <w:t>5</w:t>
      </w:r>
      <w:r>
        <w:rPr>
          <w:sz w:val="22"/>
          <w:szCs w:val="22"/>
        </w:rPr>
        <w:t xml:space="preserve"> osob</w:t>
      </w:r>
      <w:r w:rsidR="007C790D">
        <w:rPr>
          <w:sz w:val="22"/>
          <w:szCs w:val="22"/>
        </w:rPr>
        <w:t>y</w:t>
      </w:r>
      <w:r>
        <w:rPr>
          <w:sz w:val="22"/>
          <w:szCs w:val="22"/>
        </w:rPr>
        <w:t xml:space="preserve"> formou 3 odborných kurzů na téma:</w:t>
      </w:r>
    </w:p>
    <w:p w14:paraId="64F24B0A" w14:textId="01E41CFD" w:rsidR="00B175A1" w:rsidRDefault="00B175A1" w:rsidP="00B175A1">
      <w:pPr>
        <w:pStyle w:val="Odstavecsesezname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a) příprav</w:t>
      </w:r>
      <w:r w:rsidR="008C4AA3">
        <w:rPr>
          <w:sz w:val="22"/>
          <w:szCs w:val="22"/>
        </w:rPr>
        <w:t>a</w:t>
      </w:r>
      <w:r>
        <w:rPr>
          <w:sz w:val="22"/>
          <w:szCs w:val="22"/>
        </w:rPr>
        <w:t xml:space="preserve"> espressa;</w:t>
      </w:r>
    </w:p>
    <w:p w14:paraId="3E35A3C9" w14:textId="77A03C6A" w:rsidR="00B175A1" w:rsidRDefault="00B175A1" w:rsidP="00B175A1">
      <w:pPr>
        <w:pStyle w:val="Odstavecsesezname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b) příprav cappuccina a dalších nápojů z kávy;</w:t>
      </w:r>
    </w:p>
    <w:p w14:paraId="2DA0B12E" w14:textId="2B3BC23E" w:rsidR="00B175A1" w:rsidRDefault="00B175A1" w:rsidP="00BA0F41">
      <w:pPr>
        <w:pStyle w:val="Odstavecsesezname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22522E">
        <w:rPr>
          <w:sz w:val="22"/>
          <w:szCs w:val="22"/>
        </w:rPr>
        <w:t xml:space="preserve">ukázky </w:t>
      </w:r>
      <w:r w:rsidR="008C4AA3">
        <w:rPr>
          <w:sz w:val="22"/>
          <w:szCs w:val="22"/>
        </w:rPr>
        <w:t>příprav</w:t>
      </w:r>
      <w:r w:rsidR="0022522E">
        <w:rPr>
          <w:sz w:val="22"/>
          <w:szCs w:val="22"/>
        </w:rPr>
        <w:t>y</w:t>
      </w:r>
      <w:r>
        <w:rPr>
          <w:sz w:val="22"/>
          <w:szCs w:val="22"/>
        </w:rPr>
        <w:t xml:space="preserve"> míchaných nápojů</w:t>
      </w:r>
      <w:r w:rsidR="0022522E">
        <w:rPr>
          <w:sz w:val="22"/>
          <w:szCs w:val="22"/>
        </w:rPr>
        <w:t xml:space="preserve"> a degustace</w:t>
      </w:r>
      <w:r>
        <w:rPr>
          <w:sz w:val="22"/>
          <w:szCs w:val="22"/>
        </w:rPr>
        <w:t>;</w:t>
      </w:r>
    </w:p>
    <w:p w14:paraId="5A0AF70C" w14:textId="606A3B8B" w:rsidR="00BA0F41" w:rsidRDefault="00734C45" w:rsidP="00BA0F41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Pr="00485C06">
        <w:rPr>
          <w:sz w:val="22"/>
          <w:szCs w:val="22"/>
        </w:rPr>
        <w:t>.</w:t>
      </w:r>
      <w:r w:rsidR="00B175A1">
        <w:rPr>
          <w:sz w:val="22"/>
          <w:szCs w:val="22"/>
        </w:rPr>
        <w:t>3</w:t>
      </w:r>
      <w:r w:rsidRPr="00485C06">
        <w:rPr>
          <w:sz w:val="22"/>
          <w:szCs w:val="22"/>
        </w:rPr>
        <w:t xml:space="preserve">. </w:t>
      </w:r>
      <w:r w:rsidR="00B175A1">
        <w:rPr>
          <w:sz w:val="22"/>
          <w:szCs w:val="22"/>
        </w:rPr>
        <w:tab/>
      </w:r>
      <w:r>
        <w:rPr>
          <w:sz w:val="22"/>
          <w:szCs w:val="22"/>
        </w:rPr>
        <w:t>Zajištění edu</w:t>
      </w:r>
      <w:r w:rsidRPr="00384A89">
        <w:rPr>
          <w:sz w:val="22"/>
          <w:szCs w:val="22"/>
        </w:rPr>
        <w:t>kativní</w:t>
      </w:r>
      <w:r>
        <w:rPr>
          <w:sz w:val="22"/>
          <w:szCs w:val="22"/>
        </w:rPr>
        <w:t>ch exkurzí</w:t>
      </w:r>
      <w:r w:rsidRPr="00384A89">
        <w:rPr>
          <w:sz w:val="22"/>
          <w:szCs w:val="22"/>
        </w:rPr>
        <w:t xml:space="preserve"> a poznávací</w:t>
      </w:r>
      <w:r>
        <w:rPr>
          <w:sz w:val="22"/>
          <w:szCs w:val="22"/>
        </w:rPr>
        <w:t>ch výletů</w:t>
      </w:r>
      <w:r w:rsidRPr="00384A89">
        <w:rPr>
          <w:sz w:val="22"/>
          <w:szCs w:val="22"/>
        </w:rPr>
        <w:t>:</w:t>
      </w:r>
    </w:p>
    <w:p w14:paraId="3FCEB0CC" w14:textId="77777777" w:rsidR="00BA0F41" w:rsidRDefault="00BA0F41" w:rsidP="00BA0F41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a) </w:t>
      </w:r>
      <w:r w:rsidR="00734C45" w:rsidRPr="00384A89">
        <w:rPr>
          <w:sz w:val="22"/>
          <w:szCs w:val="22"/>
        </w:rPr>
        <w:t xml:space="preserve">Cervia – </w:t>
      </w:r>
      <w:r w:rsidR="00734C45">
        <w:rPr>
          <w:sz w:val="22"/>
          <w:szCs w:val="22"/>
        </w:rPr>
        <w:t>pěší výlet do historického centra města, návštěva muzea soli</w:t>
      </w:r>
      <w:r w:rsidR="00734C45" w:rsidRPr="00384A89">
        <w:rPr>
          <w:sz w:val="22"/>
          <w:szCs w:val="22"/>
        </w:rPr>
        <w:t>;</w:t>
      </w:r>
    </w:p>
    <w:p w14:paraId="55BB4157" w14:textId="54536417" w:rsidR="00734C45" w:rsidRPr="00384A89" w:rsidRDefault="00BA0F41" w:rsidP="00BA0F41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 </w:t>
      </w:r>
      <w:r w:rsidR="00734C45" w:rsidRPr="00384A89">
        <w:rPr>
          <w:sz w:val="22"/>
          <w:szCs w:val="22"/>
        </w:rPr>
        <w:t>M</w:t>
      </w:r>
      <w:r w:rsidR="00734C45">
        <w:rPr>
          <w:sz w:val="22"/>
          <w:szCs w:val="22"/>
        </w:rPr>
        <w:t xml:space="preserve">ilano Maritima – ochutnávka </w:t>
      </w:r>
      <w:r w:rsidR="00734C45" w:rsidRPr="00384A89">
        <w:rPr>
          <w:sz w:val="22"/>
          <w:szCs w:val="22"/>
        </w:rPr>
        <w:t>zmrzliny s výkladem o tradiční výrob</w:t>
      </w:r>
      <w:r w:rsidR="00734C45">
        <w:rPr>
          <w:sz w:val="22"/>
          <w:szCs w:val="22"/>
        </w:rPr>
        <w:t xml:space="preserve">ě zmrzliny z </w:t>
      </w:r>
      <w:r>
        <w:rPr>
          <w:sz w:val="22"/>
          <w:szCs w:val="22"/>
        </w:rPr>
        <w:tab/>
      </w:r>
      <w:r w:rsidR="00734C45">
        <w:rPr>
          <w:sz w:val="22"/>
          <w:szCs w:val="22"/>
        </w:rPr>
        <w:t>primárních surovin;</w:t>
      </w:r>
    </w:p>
    <w:p w14:paraId="59B041C8" w14:textId="5ECE31AA" w:rsidR="00734C45" w:rsidRPr="00734C45" w:rsidRDefault="00BA0F41" w:rsidP="00BA0F41">
      <w:pPr>
        <w:pStyle w:val="Odstavecseseznamem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734C45" w:rsidRPr="00384A89">
        <w:rPr>
          <w:sz w:val="22"/>
          <w:szCs w:val="22"/>
        </w:rPr>
        <w:t xml:space="preserve">San Marino </w:t>
      </w:r>
      <w:r w:rsidR="00734C45">
        <w:rPr>
          <w:sz w:val="22"/>
          <w:szCs w:val="22"/>
        </w:rPr>
        <w:t>– prohlídka historického centra, doprava autobusem</w:t>
      </w:r>
      <w:r w:rsidR="00BD181D">
        <w:rPr>
          <w:sz w:val="22"/>
          <w:szCs w:val="22"/>
        </w:rPr>
        <w:t>.</w:t>
      </w:r>
    </w:p>
    <w:p w14:paraId="765D7C1A" w14:textId="69891824" w:rsidR="00BA0F41" w:rsidRPr="00B175A1" w:rsidRDefault="00734C45" w:rsidP="00734C45">
      <w:pPr>
        <w:spacing w:line="360" w:lineRule="auto"/>
        <w:ind w:left="360" w:hanging="360"/>
      </w:pPr>
      <w:r>
        <w:rPr>
          <w:sz w:val="22"/>
          <w:szCs w:val="22"/>
        </w:rPr>
        <w:t>2.</w:t>
      </w:r>
      <w:r w:rsidR="00B175A1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BA0F41">
        <w:rPr>
          <w:sz w:val="22"/>
          <w:szCs w:val="22"/>
        </w:rPr>
        <w:tab/>
      </w:r>
      <w:r w:rsidR="00BA0F41">
        <w:rPr>
          <w:sz w:val="22"/>
          <w:szCs w:val="22"/>
        </w:rPr>
        <w:tab/>
      </w:r>
      <w:r>
        <w:rPr>
          <w:sz w:val="22"/>
          <w:szCs w:val="22"/>
        </w:rPr>
        <w:t>Zajištění ubytování na 5 nocí v hotelu</w:t>
      </w:r>
      <w:r w:rsidRPr="001C589C">
        <w:rPr>
          <w:sz w:val="22"/>
          <w:szCs w:val="22"/>
        </w:rPr>
        <w:t xml:space="preserve"> </w:t>
      </w:r>
      <w:r>
        <w:rPr>
          <w:sz w:val="22"/>
          <w:szCs w:val="22"/>
        </w:rPr>
        <w:t>Deborah 3* nebo Plaza</w:t>
      </w:r>
      <w:r w:rsidRPr="009A1A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3* </w:t>
      </w:r>
      <w:r w:rsidRPr="009A1A87">
        <w:rPr>
          <w:sz w:val="22"/>
          <w:szCs w:val="22"/>
        </w:rPr>
        <w:t>v Cervii</w:t>
      </w:r>
      <w:r>
        <w:rPr>
          <w:sz w:val="22"/>
          <w:szCs w:val="22"/>
        </w:rPr>
        <w:t xml:space="preserve"> </w:t>
      </w:r>
      <w:r w:rsidR="006B4E74">
        <w:rPr>
          <w:sz w:val="22"/>
          <w:szCs w:val="22"/>
        </w:rPr>
        <w:t xml:space="preserve">pro žáýky </w:t>
      </w:r>
      <w:r>
        <w:rPr>
          <w:sz w:val="22"/>
          <w:szCs w:val="22"/>
        </w:rPr>
        <w:t xml:space="preserve">ve </w:t>
      </w:r>
      <w:r w:rsidR="006B4E74">
        <w:rPr>
          <w:sz w:val="22"/>
          <w:szCs w:val="22"/>
        </w:rPr>
        <w:tab/>
      </w:r>
      <w:r>
        <w:rPr>
          <w:sz w:val="22"/>
          <w:szCs w:val="22"/>
        </w:rPr>
        <w:t>třílůžkových a čtyřlůžkových pokojích</w:t>
      </w:r>
      <w:r w:rsidR="006B4E74">
        <w:rPr>
          <w:sz w:val="22"/>
          <w:szCs w:val="22"/>
        </w:rPr>
        <w:t xml:space="preserve">, pro učitele a doprovodnou osobu ve dvoulůžkovém </w:t>
      </w:r>
      <w:r w:rsidR="006B4E74">
        <w:rPr>
          <w:sz w:val="22"/>
          <w:szCs w:val="22"/>
        </w:rPr>
        <w:tab/>
        <w:t>pokoji</w:t>
      </w:r>
      <w:r>
        <w:rPr>
          <w:sz w:val="22"/>
          <w:szCs w:val="22"/>
        </w:rPr>
        <w:t>, se stravováním formou plné penze pro účastník</w:t>
      </w:r>
      <w:r w:rsidRPr="009A1A87">
        <w:rPr>
          <w:sz w:val="22"/>
          <w:szCs w:val="22"/>
        </w:rPr>
        <w:t xml:space="preserve">y. Zahájení stravování v den příjezdu </w:t>
      </w:r>
      <w:r w:rsidR="006B4E74">
        <w:rPr>
          <w:sz w:val="22"/>
          <w:szCs w:val="22"/>
        </w:rPr>
        <w:tab/>
      </w:r>
      <w:r w:rsidRPr="009A1A87">
        <w:rPr>
          <w:sz w:val="22"/>
          <w:szCs w:val="22"/>
        </w:rPr>
        <w:t xml:space="preserve">večeří, ukončení stravování v den odjezdu </w:t>
      </w:r>
      <w:r>
        <w:rPr>
          <w:sz w:val="22"/>
          <w:szCs w:val="22"/>
        </w:rPr>
        <w:t>snídaní</w:t>
      </w:r>
      <w:r>
        <w:t>.</w:t>
      </w:r>
    </w:p>
    <w:p w14:paraId="706B9E09" w14:textId="025B1228" w:rsidR="00485C06" w:rsidRDefault="00FD6F86" w:rsidP="00FD6F8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4204A">
        <w:rPr>
          <w:sz w:val="22"/>
          <w:szCs w:val="22"/>
        </w:rPr>
        <w:t xml:space="preserve">Objednatel se zavazuje za </w:t>
      </w:r>
      <w:r w:rsidR="00B175A1">
        <w:rPr>
          <w:sz w:val="22"/>
          <w:szCs w:val="22"/>
        </w:rPr>
        <w:t>pobyt</w:t>
      </w:r>
      <w:r w:rsidR="00E4204A">
        <w:rPr>
          <w:sz w:val="22"/>
          <w:szCs w:val="22"/>
        </w:rPr>
        <w:t xml:space="preserve"> </w:t>
      </w:r>
      <w:r w:rsidR="009D0F97">
        <w:rPr>
          <w:sz w:val="22"/>
          <w:szCs w:val="22"/>
        </w:rPr>
        <w:t>P</w:t>
      </w:r>
      <w:r w:rsidR="00E4204A">
        <w:rPr>
          <w:sz w:val="22"/>
          <w:szCs w:val="22"/>
        </w:rPr>
        <w:t xml:space="preserve">oskytovateli zaplatit dohodnutou částku specifikovanou </w:t>
      </w:r>
      <w:r>
        <w:rPr>
          <w:sz w:val="22"/>
          <w:szCs w:val="22"/>
        </w:rPr>
        <w:tab/>
      </w:r>
      <w:r w:rsidR="00E4204A">
        <w:rPr>
          <w:sz w:val="22"/>
          <w:szCs w:val="22"/>
        </w:rPr>
        <w:t xml:space="preserve">v článku </w:t>
      </w:r>
      <w:r w:rsidR="00D6794F">
        <w:rPr>
          <w:sz w:val="22"/>
          <w:szCs w:val="22"/>
        </w:rPr>
        <w:t>4</w:t>
      </w:r>
      <w:r w:rsidR="00E4204A">
        <w:rPr>
          <w:sz w:val="22"/>
          <w:szCs w:val="22"/>
        </w:rPr>
        <w:t>.1</w:t>
      </w:r>
      <w:r w:rsidR="00A23E56">
        <w:rPr>
          <w:sz w:val="22"/>
          <w:szCs w:val="22"/>
        </w:rPr>
        <w:t>.</w:t>
      </w:r>
      <w:r w:rsidR="007C790D">
        <w:rPr>
          <w:sz w:val="22"/>
          <w:szCs w:val="22"/>
        </w:rPr>
        <w:t xml:space="preserve"> a 4.2.</w:t>
      </w:r>
      <w:r w:rsidR="00A23E56">
        <w:rPr>
          <w:sz w:val="22"/>
          <w:szCs w:val="22"/>
        </w:rPr>
        <w:t xml:space="preserve"> této</w:t>
      </w:r>
      <w:r w:rsidR="00D6794F">
        <w:rPr>
          <w:sz w:val="22"/>
          <w:szCs w:val="22"/>
        </w:rPr>
        <w:t xml:space="preserve"> Smlouvy</w:t>
      </w:r>
      <w:r w:rsidR="00A23E56">
        <w:rPr>
          <w:sz w:val="22"/>
          <w:szCs w:val="22"/>
        </w:rPr>
        <w:t>.</w:t>
      </w:r>
    </w:p>
    <w:p w14:paraId="6BF9CA10" w14:textId="77777777" w:rsidR="000B4B25" w:rsidRDefault="000B4B25" w:rsidP="00853586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</w:p>
    <w:p w14:paraId="746145E2" w14:textId="77777777" w:rsidR="00373D41" w:rsidRDefault="002B64D7" w:rsidP="00373D41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3</w:t>
      </w:r>
      <w:r w:rsidR="001A260D">
        <w:rPr>
          <w:rFonts w:ascii="Arial,Bold" w:hAnsi="Arial,Bold" w:cs="Arial,Bold"/>
          <w:b/>
          <w:bCs/>
        </w:rPr>
        <w:t>. TRVÁNÍ SMLOUVY</w:t>
      </w:r>
    </w:p>
    <w:p w14:paraId="53DC67FA" w14:textId="306D7921" w:rsidR="004E5DE4" w:rsidRPr="004E5DE4" w:rsidRDefault="004E5DE4" w:rsidP="004E5DE4">
      <w:pPr>
        <w:spacing w:line="360" w:lineRule="auto"/>
        <w:ind w:left="360" w:hanging="360"/>
        <w:rPr>
          <w:sz w:val="22"/>
          <w:szCs w:val="22"/>
        </w:rPr>
      </w:pPr>
      <w:r w:rsidRPr="004E5DE4">
        <w:rPr>
          <w:sz w:val="22"/>
          <w:szCs w:val="22"/>
        </w:rPr>
        <w:t>3.1</w:t>
      </w:r>
      <w:r w:rsidRPr="004E5DE4">
        <w:rPr>
          <w:sz w:val="22"/>
          <w:szCs w:val="22"/>
        </w:rPr>
        <w:tab/>
      </w:r>
      <w:r w:rsidRPr="004E5DE4">
        <w:rPr>
          <w:sz w:val="22"/>
          <w:szCs w:val="22"/>
        </w:rPr>
        <w:tab/>
        <w:t xml:space="preserve">Tato Smlouva nabývá účinnosti dnem podpisu oběma stranami a trvá do ukončení </w:t>
      </w:r>
      <w:r w:rsidR="00BA0F41">
        <w:rPr>
          <w:sz w:val="22"/>
          <w:szCs w:val="22"/>
        </w:rPr>
        <w:t>pobytu</w:t>
      </w:r>
      <w:r w:rsidRPr="004E5DE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E5DE4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4E5DE4">
        <w:rPr>
          <w:sz w:val="22"/>
          <w:szCs w:val="22"/>
        </w:rPr>
        <w:t xml:space="preserve">uhrazení celé ceny </w:t>
      </w:r>
      <w:r w:rsidR="00BA0F41">
        <w:rPr>
          <w:sz w:val="22"/>
          <w:szCs w:val="22"/>
        </w:rPr>
        <w:t>pobytu</w:t>
      </w:r>
      <w:r w:rsidRPr="004E5DE4">
        <w:rPr>
          <w:sz w:val="22"/>
          <w:szCs w:val="22"/>
        </w:rPr>
        <w:t>.</w:t>
      </w:r>
    </w:p>
    <w:p w14:paraId="2F7EC794" w14:textId="77777777" w:rsidR="00B25706" w:rsidRDefault="00B25706" w:rsidP="009D0F97">
      <w:pPr>
        <w:spacing w:line="360" w:lineRule="auto"/>
        <w:ind w:left="360" w:hanging="360"/>
        <w:rPr>
          <w:sz w:val="22"/>
          <w:szCs w:val="22"/>
        </w:rPr>
      </w:pPr>
    </w:p>
    <w:p w14:paraId="1D8C8F92" w14:textId="77777777" w:rsidR="008C254E" w:rsidRDefault="008C254E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br w:type="page"/>
      </w:r>
    </w:p>
    <w:p w14:paraId="37CA821B" w14:textId="69C3F4A0" w:rsidR="00440E37" w:rsidRDefault="002B64D7" w:rsidP="00373D41">
      <w:pPr>
        <w:spacing w:line="36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4</w:t>
      </w:r>
      <w:r w:rsidR="00440E37">
        <w:rPr>
          <w:rFonts w:ascii="Arial,Bold" w:hAnsi="Arial,Bold" w:cs="Arial,Bold"/>
          <w:b/>
          <w:bCs/>
        </w:rPr>
        <w:t xml:space="preserve">. </w:t>
      </w:r>
      <w:r w:rsidR="00BC7711">
        <w:rPr>
          <w:rFonts w:ascii="Arial,Bold" w:hAnsi="Arial,Bold" w:cs="Arial,Bold"/>
          <w:b/>
          <w:bCs/>
        </w:rPr>
        <w:t>CENA</w:t>
      </w:r>
    </w:p>
    <w:p w14:paraId="29F17401" w14:textId="4AC3D1A5" w:rsidR="008C4AA3" w:rsidRDefault="002B64D7" w:rsidP="008C4AA3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86650" w:rsidRPr="009D0F97">
        <w:rPr>
          <w:sz w:val="22"/>
          <w:szCs w:val="22"/>
        </w:rPr>
        <w:t xml:space="preserve">.1. </w:t>
      </w:r>
      <w:r w:rsidR="0042549B">
        <w:rPr>
          <w:sz w:val="22"/>
          <w:szCs w:val="22"/>
        </w:rPr>
        <w:tab/>
      </w:r>
      <w:r w:rsidR="00BA0F41">
        <w:rPr>
          <w:sz w:val="22"/>
          <w:szCs w:val="22"/>
        </w:rPr>
        <w:t>C</w:t>
      </w:r>
      <w:r w:rsidR="00BA0F41" w:rsidRPr="009A1A87">
        <w:rPr>
          <w:sz w:val="22"/>
          <w:szCs w:val="22"/>
        </w:rPr>
        <w:t>ena za poskytované služby uvedené v článku 2.</w:t>
      </w:r>
      <w:r w:rsidR="008C4AA3">
        <w:rPr>
          <w:sz w:val="22"/>
          <w:szCs w:val="22"/>
        </w:rPr>
        <w:t>1</w:t>
      </w:r>
      <w:r w:rsidR="00BA0F41" w:rsidRPr="009A1A87">
        <w:rPr>
          <w:sz w:val="22"/>
          <w:szCs w:val="22"/>
        </w:rPr>
        <w:t>.</w:t>
      </w:r>
      <w:r w:rsidR="008C4AA3">
        <w:rPr>
          <w:sz w:val="22"/>
          <w:szCs w:val="22"/>
        </w:rPr>
        <w:t>,</w:t>
      </w:r>
      <w:r w:rsidR="00BA0F41" w:rsidRPr="009A1A87">
        <w:rPr>
          <w:sz w:val="22"/>
          <w:szCs w:val="22"/>
        </w:rPr>
        <w:t xml:space="preserve"> 2.</w:t>
      </w:r>
      <w:r w:rsidR="008C4AA3">
        <w:rPr>
          <w:sz w:val="22"/>
          <w:szCs w:val="22"/>
        </w:rPr>
        <w:t>2. a 2.3.</w:t>
      </w:r>
      <w:r w:rsidR="00BA0F41" w:rsidRPr="009A1A87">
        <w:rPr>
          <w:sz w:val="22"/>
          <w:szCs w:val="22"/>
        </w:rPr>
        <w:t xml:space="preserve"> této smlouvy je stanovena </w:t>
      </w:r>
      <w:r w:rsidR="008C4AA3">
        <w:rPr>
          <w:sz w:val="22"/>
          <w:szCs w:val="22"/>
        </w:rPr>
        <w:tab/>
      </w:r>
      <w:r w:rsidR="00BA0F41" w:rsidRPr="009A1A87">
        <w:rPr>
          <w:sz w:val="22"/>
          <w:szCs w:val="22"/>
        </w:rPr>
        <w:t xml:space="preserve">dohodou smluvních stran ve výši </w:t>
      </w:r>
      <w:r w:rsidR="008C4AA3">
        <w:rPr>
          <w:b/>
          <w:sz w:val="22"/>
          <w:szCs w:val="22"/>
        </w:rPr>
        <w:t>125 EUR /</w:t>
      </w:r>
      <w:r w:rsidR="008C254E">
        <w:rPr>
          <w:b/>
          <w:sz w:val="22"/>
          <w:szCs w:val="22"/>
        </w:rPr>
        <w:t xml:space="preserve"> účastník</w:t>
      </w:r>
      <w:r w:rsidR="00BA0F41" w:rsidRPr="009A1A87">
        <w:rPr>
          <w:sz w:val="22"/>
          <w:szCs w:val="22"/>
        </w:rPr>
        <w:t xml:space="preserve">. </w:t>
      </w:r>
      <w:r w:rsidR="003C586D">
        <w:rPr>
          <w:sz w:val="22"/>
          <w:szCs w:val="22"/>
        </w:rPr>
        <w:t xml:space="preserve">Celková částka </w:t>
      </w:r>
      <w:r w:rsidR="00275C90" w:rsidRPr="00275C90">
        <w:rPr>
          <w:b/>
          <w:sz w:val="22"/>
          <w:szCs w:val="22"/>
        </w:rPr>
        <w:t>1</w:t>
      </w:r>
      <w:r w:rsidR="00275C90">
        <w:rPr>
          <w:b/>
          <w:sz w:val="22"/>
          <w:szCs w:val="22"/>
        </w:rPr>
        <w:t>.</w:t>
      </w:r>
      <w:r w:rsidR="00275C90" w:rsidRPr="00275C90">
        <w:rPr>
          <w:b/>
          <w:sz w:val="22"/>
          <w:szCs w:val="22"/>
        </w:rPr>
        <w:t>250</w:t>
      </w:r>
      <w:r w:rsidR="008C4AA3" w:rsidRPr="00275C90">
        <w:rPr>
          <w:b/>
          <w:sz w:val="22"/>
          <w:szCs w:val="22"/>
        </w:rPr>
        <w:t xml:space="preserve"> EUR</w:t>
      </w:r>
      <w:r w:rsidR="008C4AA3">
        <w:rPr>
          <w:sz w:val="22"/>
          <w:szCs w:val="22"/>
        </w:rPr>
        <w:t xml:space="preserve"> bude vybrána od </w:t>
      </w:r>
      <w:r w:rsidR="008C254E">
        <w:rPr>
          <w:sz w:val="22"/>
          <w:szCs w:val="22"/>
        </w:rPr>
        <w:tab/>
        <w:t xml:space="preserve">účastníků </w:t>
      </w:r>
      <w:r w:rsidR="008C4AA3">
        <w:rPr>
          <w:sz w:val="22"/>
          <w:szCs w:val="22"/>
        </w:rPr>
        <w:t>na místě pobytu v hotovosti první den pobytu.</w:t>
      </w:r>
    </w:p>
    <w:p w14:paraId="7534664B" w14:textId="08A71608" w:rsidR="00275C90" w:rsidRDefault="008C4AA3" w:rsidP="00275C90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D0F97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9D0F97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>C</w:t>
      </w:r>
      <w:r w:rsidRPr="009A1A87">
        <w:rPr>
          <w:sz w:val="22"/>
          <w:szCs w:val="22"/>
        </w:rPr>
        <w:t>ena za poskytované služby uvedené v článku 2.</w:t>
      </w:r>
      <w:r>
        <w:rPr>
          <w:sz w:val="22"/>
          <w:szCs w:val="22"/>
        </w:rPr>
        <w:t>4</w:t>
      </w:r>
      <w:r w:rsidRPr="009A1A8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A1A87">
        <w:rPr>
          <w:sz w:val="22"/>
          <w:szCs w:val="22"/>
        </w:rPr>
        <w:t xml:space="preserve">této smlouvy je stanovena dohodou </w:t>
      </w:r>
      <w:r>
        <w:rPr>
          <w:sz w:val="22"/>
          <w:szCs w:val="22"/>
        </w:rPr>
        <w:tab/>
      </w:r>
      <w:r w:rsidRPr="009A1A87">
        <w:rPr>
          <w:sz w:val="22"/>
          <w:szCs w:val="22"/>
        </w:rPr>
        <w:t xml:space="preserve">smluvních stran ve výši </w:t>
      </w:r>
      <w:r>
        <w:rPr>
          <w:b/>
          <w:sz w:val="22"/>
          <w:szCs w:val="22"/>
        </w:rPr>
        <w:t xml:space="preserve">6.000,-Kč / </w:t>
      </w:r>
      <w:r w:rsidR="008C254E">
        <w:rPr>
          <w:b/>
          <w:sz w:val="22"/>
          <w:szCs w:val="22"/>
        </w:rPr>
        <w:t>účastník</w:t>
      </w:r>
      <w:r w:rsidR="00275C90">
        <w:rPr>
          <w:b/>
          <w:sz w:val="22"/>
          <w:szCs w:val="22"/>
        </w:rPr>
        <w:t xml:space="preserve"> a </w:t>
      </w:r>
      <w:r w:rsidR="008C254E">
        <w:rPr>
          <w:b/>
          <w:sz w:val="22"/>
          <w:szCs w:val="22"/>
        </w:rPr>
        <w:t>2</w:t>
      </w:r>
      <w:r w:rsidR="00275C90">
        <w:rPr>
          <w:b/>
          <w:sz w:val="22"/>
          <w:szCs w:val="22"/>
        </w:rPr>
        <w:t>.</w:t>
      </w:r>
      <w:r w:rsidR="008C254E">
        <w:rPr>
          <w:b/>
          <w:sz w:val="22"/>
          <w:szCs w:val="22"/>
        </w:rPr>
        <w:t>5</w:t>
      </w:r>
      <w:r w:rsidR="00275C90">
        <w:rPr>
          <w:b/>
          <w:sz w:val="22"/>
          <w:szCs w:val="22"/>
        </w:rPr>
        <w:t>00,-Kč / doprovodná osoba</w:t>
      </w:r>
      <w:r w:rsidRPr="009A1A87">
        <w:rPr>
          <w:sz w:val="22"/>
          <w:szCs w:val="22"/>
        </w:rPr>
        <w:t xml:space="preserve">. </w:t>
      </w:r>
      <w:r w:rsidR="003C586D">
        <w:rPr>
          <w:sz w:val="22"/>
          <w:szCs w:val="22"/>
        </w:rPr>
        <w:t>Celková částka</w:t>
      </w:r>
      <w:r w:rsidR="00275C90">
        <w:rPr>
          <w:sz w:val="22"/>
          <w:szCs w:val="22"/>
        </w:rPr>
        <w:tab/>
      </w:r>
      <w:r w:rsidR="008C254E">
        <w:rPr>
          <w:b/>
          <w:sz w:val="22"/>
          <w:szCs w:val="22"/>
        </w:rPr>
        <w:t>62</w:t>
      </w:r>
      <w:r w:rsidR="00450A87">
        <w:rPr>
          <w:b/>
          <w:sz w:val="22"/>
          <w:szCs w:val="22"/>
        </w:rPr>
        <w:t>.</w:t>
      </w:r>
      <w:r w:rsidR="008C254E">
        <w:rPr>
          <w:b/>
          <w:sz w:val="22"/>
          <w:szCs w:val="22"/>
        </w:rPr>
        <w:t>5</w:t>
      </w:r>
      <w:r w:rsidR="00450A87">
        <w:rPr>
          <w:b/>
          <w:sz w:val="22"/>
          <w:szCs w:val="22"/>
        </w:rPr>
        <w:t>00</w:t>
      </w:r>
      <w:r w:rsidR="00450A87" w:rsidRPr="009A1A87">
        <w:rPr>
          <w:b/>
          <w:sz w:val="22"/>
          <w:szCs w:val="22"/>
        </w:rPr>
        <w:t>,-Kč</w:t>
      </w:r>
      <w:r w:rsidR="00450A87">
        <w:rPr>
          <w:sz w:val="22"/>
          <w:szCs w:val="22"/>
        </w:rPr>
        <w:t xml:space="preserve"> bude uhrazena </w:t>
      </w:r>
      <w:r w:rsidR="00450A87" w:rsidRPr="009A1A87">
        <w:rPr>
          <w:sz w:val="22"/>
          <w:szCs w:val="22"/>
        </w:rPr>
        <w:t>Poskytovatel</w:t>
      </w:r>
      <w:r w:rsidR="00450A87">
        <w:rPr>
          <w:sz w:val="22"/>
          <w:szCs w:val="22"/>
        </w:rPr>
        <w:t>i</w:t>
      </w:r>
      <w:r w:rsidR="00450A87" w:rsidRPr="009A1A87">
        <w:rPr>
          <w:sz w:val="22"/>
          <w:szCs w:val="22"/>
        </w:rPr>
        <w:t xml:space="preserve"> Objednatel</w:t>
      </w:r>
      <w:r w:rsidR="00450A87">
        <w:rPr>
          <w:sz w:val="22"/>
          <w:szCs w:val="22"/>
        </w:rPr>
        <w:t>em</w:t>
      </w:r>
      <w:r w:rsidR="00450A87" w:rsidRPr="009A1A87">
        <w:rPr>
          <w:sz w:val="22"/>
          <w:szCs w:val="22"/>
        </w:rPr>
        <w:t xml:space="preserve"> </w:t>
      </w:r>
      <w:r w:rsidR="003C586D">
        <w:rPr>
          <w:sz w:val="22"/>
          <w:szCs w:val="22"/>
        </w:rPr>
        <w:t xml:space="preserve">na základě výzvy k platbě </w:t>
      </w:r>
      <w:r w:rsidR="00450A87">
        <w:rPr>
          <w:sz w:val="22"/>
          <w:szCs w:val="22"/>
        </w:rPr>
        <w:t xml:space="preserve">v jedné </w:t>
      </w:r>
      <w:r w:rsidR="003C586D">
        <w:rPr>
          <w:sz w:val="22"/>
          <w:szCs w:val="22"/>
        </w:rPr>
        <w:tab/>
      </w:r>
      <w:r w:rsidR="00450A87">
        <w:rPr>
          <w:sz w:val="22"/>
          <w:szCs w:val="22"/>
        </w:rPr>
        <w:t>splátce</w:t>
      </w:r>
      <w:r w:rsidR="00450A87" w:rsidRPr="009A1A87">
        <w:rPr>
          <w:sz w:val="22"/>
          <w:szCs w:val="22"/>
        </w:rPr>
        <w:t xml:space="preserve"> splatn</w:t>
      </w:r>
      <w:r w:rsidR="00450A87">
        <w:rPr>
          <w:sz w:val="22"/>
          <w:szCs w:val="22"/>
        </w:rPr>
        <w:t>é do</w:t>
      </w:r>
      <w:r w:rsidR="00450A87" w:rsidRPr="009A1A87">
        <w:rPr>
          <w:sz w:val="22"/>
          <w:szCs w:val="22"/>
        </w:rPr>
        <w:t xml:space="preserve"> </w:t>
      </w:r>
      <w:r w:rsidR="008C254E">
        <w:rPr>
          <w:b/>
          <w:sz w:val="22"/>
          <w:szCs w:val="22"/>
        </w:rPr>
        <w:t>05</w:t>
      </w:r>
      <w:r w:rsidR="00450A87" w:rsidRPr="007C790D">
        <w:rPr>
          <w:b/>
          <w:sz w:val="22"/>
          <w:szCs w:val="22"/>
        </w:rPr>
        <w:t>.</w:t>
      </w:r>
      <w:r w:rsidR="008C254E">
        <w:rPr>
          <w:b/>
          <w:sz w:val="22"/>
          <w:szCs w:val="22"/>
        </w:rPr>
        <w:t>07</w:t>
      </w:r>
      <w:r w:rsidR="00450A87" w:rsidRPr="007C790D">
        <w:rPr>
          <w:b/>
          <w:sz w:val="22"/>
          <w:szCs w:val="22"/>
        </w:rPr>
        <w:t>.2019</w:t>
      </w:r>
      <w:r w:rsidR="00450A87" w:rsidRPr="009A1A87">
        <w:rPr>
          <w:sz w:val="22"/>
          <w:szCs w:val="22"/>
        </w:rPr>
        <w:t>.</w:t>
      </w:r>
      <w:r w:rsidR="00275C90">
        <w:rPr>
          <w:sz w:val="22"/>
          <w:szCs w:val="22"/>
        </w:rPr>
        <w:t xml:space="preserve"> </w:t>
      </w:r>
      <w:r w:rsidR="00275C90" w:rsidRPr="00BB6183">
        <w:rPr>
          <w:sz w:val="22"/>
          <w:szCs w:val="22"/>
        </w:rPr>
        <w:t xml:space="preserve">Strany se dohodly, že platba bude provedena bezhotovostním </w:t>
      </w:r>
      <w:r w:rsidR="003C586D">
        <w:rPr>
          <w:sz w:val="22"/>
          <w:szCs w:val="22"/>
        </w:rPr>
        <w:tab/>
      </w:r>
      <w:r w:rsidR="00275C90" w:rsidRPr="00BB6183">
        <w:rPr>
          <w:sz w:val="22"/>
          <w:szCs w:val="22"/>
        </w:rPr>
        <w:t xml:space="preserve">převodem na číslo účtu </w:t>
      </w:r>
      <w:r w:rsidR="008C254E" w:rsidRPr="008C254E">
        <w:rPr>
          <w:sz w:val="22"/>
          <w:szCs w:val="22"/>
        </w:rPr>
        <w:t>2001457378/2010</w:t>
      </w:r>
      <w:r w:rsidR="008C254E">
        <w:rPr>
          <w:sz w:val="22"/>
          <w:szCs w:val="22"/>
        </w:rPr>
        <w:t xml:space="preserve"> vedeném u </w:t>
      </w:r>
      <w:r w:rsidR="008C254E" w:rsidRPr="008C254E">
        <w:rPr>
          <w:sz w:val="22"/>
          <w:szCs w:val="22"/>
        </w:rPr>
        <w:t>Fio banka, a.s.</w:t>
      </w:r>
      <w:r w:rsidR="003C586D">
        <w:rPr>
          <w:sz w:val="22"/>
          <w:szCs w:val="22"/>
        </w:rPr>
        <w:t xml:space="preserve"> Po skončený pobytu bude </w:t>
      </w:r>
      <w:r w:rsidR="003C586D">
        <w:rPr>
          <w:sz w:val="22"/>
          <w:szCs w:val="22"/>
        </w:rPr>
        <w:tab/>
        <w:t>vystavena řádná faktura.</w:t>
      </w:r>
    </w:p>
    <w:p w14:paraId="28837135" w14:textId="6F75466D" w:rsidR="00275C90" w:rsidRDefault="00275C90" w:rsidP="00275C90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5C90">
        <w:rPr>
          <w:sz w:val="22"/>
          <w:szCs w:val="22"/>
        </w:rPr>
        <w:t xml:space="preserve">Sjednaná cena je cena pevná a konečná, stanovená na základě předchozí cenové </w:t>
      </w:r>
      <w:r w:rsidRPr="00275C90">
        <w:rPr>
          <w:sz w:val="22"/>
          <w:szCs w:val="22"/>
        </w:rPr>
        <w:tab/>
        <w:t xml:space="preserve">nabídky poskytovatele. Cena zahrnuje veškeré </w:t>
      </w:r>
      <w:r>
        <w:rPr>
          <w:sz w:val="22"/>
          <w:szCs w:val="22"/>
        </w:rPr>
        <w:tab/>
      </w:r>
      <w:r w:rsidRPr="00275C90">
        <w:rPr>
          <w:sz w:val="22"/>
          <w:szCs w:val="22"/>
        </w:rPr>
        <w:t xml:space="preserve">náklady, ceny veškerých úkonů, služeb, plnění </w:t>
      </w:r>
      <w:r>
        <w:rPr>
          <w:sz w:val="22"/>
          <w:szCs w:val="22"/>
        </w:rPr>
        <w:tab/>
      </w:r>
      <w:r w:rsidRPr="00275C90">
        <w:rPr>
          <w:sz w:val="22"/>
          <w:szCs w:val="22"/>
        </w:rPr>
        <w:t xml:space="preserve">i činností vynaložených či poskytnutých poskytovatelem při plnění jeho závazků dle této </w:t>
      </w:r>
      <w:r w:rsidRPr="00275C90">
        <w:rPr>
          <w:sz w:val="22"/>
          <w:szCs w:val="22"/>
        </w:rPr>
        <w:tab/>
        <w:t>smlouvy.</w:t>
      </w:r>
    </w:p>
    <w:p w14:paraId="2129D33E" w14:textId="477B5F42" w:rsidR="00B175A1" w:rsidRDefault="00275C90" w:rsidP="00275C90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BB6183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BB6183">
        <w:rPr>
          <w:sz w:val="22"/>
          <w:szCs w:val="22"/>
        </w:rPr>
        <w:t xml:space="preserve">Nedojde-li ze strany poskytovatele k uskutečnění plnění ve sjednaném termínu, rozsahu nebo </w:t>
      </w:r>
      <w:r>
        <w:rPr>
          <w:sz w:val="22"/>
          <w:szCs w:val="22"/>
        </w:rPr>
        <w:tab/>
      </w:r>
      <w:r w:rsidRPr="00BB6183">
        <w:rPr>
          <w:sz w:val="22"/>
          <w:szCs w:val="22"/>
        </w:rPr>
        <w:t xml:space="preserve">kvalitě dle této smlouvy, je poskytovatel oprávněn účtovat objednateli jen cenu poměrně </w:t>
      </w:r>
      <w:r>
        <w:rPr>
          <w:sz w:val="22"/>
          <w:szCs w:val="22"/>
        </w:rPr>
        <w:tab/>
      </w:r>
      <w:r w:rsidRPr="00BB6183">
        <w:rPr>
          <w:sz w:val="22"/>
          <w:szCs w:val="22"/>
        </w:rPr>
        <w:t>sníženou.</w:t>
      </w:r>
    </w:p>
    <w:p w14:paraId="63023ECA" w14:textId="77777777" w:rsidR="00275C90" w:rsidRDefault="00275C90" w:rsidP="00275C90">
      <w:pPr>
        <w:spacing w:line="360" w:lineRule="auto"/>
        <w:ind w:left="360" w:hanging="360"/>
        <w:jc w:val="both"/>
        <w:rPr>
          <w:rFonts w:ascii="Arial,Bold" w:hAnsi="Arial,Bold" w:cs="Arial,Bold"/>
          <w:b/>
          <w:bCs/>
        </w:rPr>
      </w:pPr>
    </w:p>
    <w:p w14:paraId="6AAEB9EA" w14:textId="3F0E42EA" w:rsidR="00492278" w:rsidRDefault="002B64D7" w:rsidP="00373D41">
      <w:pPr>
        <w:spacing w:line="360" w:lineRule="auto"/>
        <w:ind w:left="360" w:hanging="36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5</w:t>
      </w:r>
      <w:r w:rsidR="00492278">
        <w:rPr>
          <w:rFonts w:ascii="Arial,Bold" w:hAnsi="Arial,Bold" w:cs="Arial,Bold"/>
          <w:b/>
          <w:bCs/>
        </w:rPr>
        <w:t>. ROZHODNÉ PRÁVO A ŘEŠENÍ SPORŮ</w:t>
      </w:r>
    </w:p>
    <w:p w14:paraId="68C9C205" w14:textId="2E8C2CB7" w:rsidR="000B4B25" w:rsidRPr="00492278" w:rsidRDefault="002B64D7" w:rsidP="0049227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92278" w:rsidRPr="00492278">
        <w:rPr>
          <w:sz w:val="22"/>
          <w:szCs w:val="22"/>
        </w:rPr>
        <w:t>.1</w:t>
      </w:r>
      <w:r w:rsidR="00492278">
        <w:rPr>
          <w:sz w:val="22"/>
          <w:szCs w:val="22"/>
        </w:rPr>
        <w:t>.</w:t>
      </w:r>
      <w:r w:rsidR="00492278" w:rsidRPr="00492278">
        <w:rPr>
          <w:sz w:val="22"/>
          <w:szCs w:val="22"/>
        </w:rPr>
        <w:t xml:space="preserve">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Práva a povinnosti smluvních stran vyplývající z této Smlouvy se řídí</w:t>
      </w:r>
      <w:r w:rsidR="00492278">
        <w:rPr>
          <w:sz w:val="22"/>
          <w:szCs w:val="22"/>
        </w:rPr>
        <w:t xml:space="preserve"> </w:t>
      </w:r>
      <w:r w:rsidR="00CC3683">
        <w:rPr>
          <w:sz w:val="22"/>
          <w:szCs w:val="22"/>
        </w:rPr>
        <w:t>občanským</w:t>
      </w:r>
      <w:r w:rsidR="00492278" w:rsidRPr="00492278">
        <w:rPr>
          <w:sz w:val="22"/>
          <w:szCs w:val="22"/>
        </w:rPr>
        <w:t xml:space="preserve"> zákoníkem a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ostatními příslušnými právními předpisy českého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právního řádu, zejména příslušnými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ustanoveními ob</w:t>
      </w:r>
      <w:r w:rsidR="00A72678">
        <w:rPr>
          <w:sz w:val="22"/>
          <w:szCs w:val="22"/>
        </w:rPr>
        <w:t>ča</w:t>
      </w:r>
      <w:r w:rsidR="00E66170">
        <w:rPr>
          <w:sz w:val="22"/>
          <w:szCs w:val="22"/>
        </w:rPr>
        <w:t>nského</w:t>
      </w:r>
      <w:r w:rsidR="00492278" w:rsidRPr="00492278">
        <w:rPr>
          <w:sz w:val="22"/>
          <w:szCs w:val="22"/>
        </w:rPr>
        <w:t xml:space="preserve"> zákoníku a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autorského zákona.</w:t>
      </w:r>
    </w:p>
    <w:p w14:paraId="4B7DE2EC" w14:textId="77777777" w:rsidR="00BA0F41" w:rsidRDefault="00BA0F41" w:rsidP="00BA0F41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</w:p>
    <w:p w14:paraId="776DADBE" w14:textId="377761D6" w:rsidR="00A86780" w:rsidRDefault="002B64D7" w:rsidP="00BA0F41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92278" w:rsidRPr="00492278">
        <w:rPr>
          <w:sz w:val="22"/>
          <w:szCs w:val="22"/>
        </w:rPr>
        <w:t>.</w:t>
      </w:r>
      <w:r w:rsidR="00492278">
        <w:rPr>
          <w:sz w:val="22"/>
          <w:szCs w:val="22"/>
        </w:rPr>
        <w:t>2.</w:t>
      </w:r>
      <w:r w:rsidR="00492278" w:rsidRPr="00492278">
        <w:rPr>
          <w:sz w:val="22"/>
          <w:szCs w:val="22"/>
        </w:rPr>
        <w:t xml:space="preserve">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Smluvní strany se zavazují vyvinout maximální úsilí k</w:t>
      </w:r>
      <w:r w:rsidR="00492278">
        <w:rPr>
          <w:sz w:val="22"/>
          <w:szCs w:val="22"/>
        </w:rPr>
        <w:t> </w:t>
      </w:r>
      <w:r w:rsidR="00492278" w:rsidRPr="00492278">
        <w:rPr>
          <w:sz w:val="22"/>
          <w:szCs w:val="22"/>
        </w:rPr>
        <w:t>odstranění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vzájemných sporů vzniklých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na základě Smlouvy nebo v souvislosti s ní,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včetně sporů o její výklad či platnost a usilovat o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smírné vyřešení těchto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sporů nejprve prostřednictvím jednání kontaktních osob nebo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pověřených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zástupců.</w:t>
      </w:r>
    </w:p>
    <w:p w14:paraId="79F12103" w14:textId="77777777" w:rsidR="00BA0F41" w:rsidRPr="00BA0F41" w:rsidRDefault="00BA0F41" w:rsidP="00BA0F41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sz w:val="22"/>
          <w:szCs w:val="22"/>
        </w:rPr>
      </w:pPr>
    </w:p>
    <w:p w14:paraId="0BF592ED" w14:textId="77777777" w:rsidR="00275C90" w:rsidRDefault="00275C90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br w:type="page"/>
      </w:r>
    </w:p>
    <w:p w14:paraId="4AA861C6" w14:textId="682FC716" w:rsidR="00492278" w:rsidRDefault="002B64D7" w:rsidP="00373D41">
      <w:pPr>
        <w:spacing w:line="36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6</w:t>
      </w:r>
      <w:r w:rsidR="00492278">
        <w:rPr>
          <w:rFonts w:ascii="Arial,Bold" w:hAnsi="Arial,Bold" w:cs="Arial,Bold"/>
          <w:b/>
          <w:bCs/>
        </w:rPr>
        <w:t>. ZÁVĚREČNÁ USTANOVENÍ</w:t>
      </w:r>
    </w:p>
    <w:p w14:paraId="38BBD234" w14:textId="1351F043" w:rsidR="00BF1F0C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92278" w:rsidRPr="00492278">
        <w:rPr>
          <w:sz w:val="22"/>
          <w:szCs w:val="22"/>
        </w:rPr>
        <w:t>.1</w:t>
      </w:r>
      <w:r w:rsidR="000803A4">
        <w:rPr>
          <w:sz w:val="22"/>
          <w:szCs w:val="22"/>
        </w:rPr>
        <w:t xml:space="preserve">.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Tato Smlouva představuje úplnou dohodu smluvních stran o předmětu této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Smlouvy a nahrazuje </w:t>
      </w:r>
      <w:r w:rsidR="00BF1F0C">
        <w:rPr>
          <w:sz w:val="22"/>
          <w:szCs w:val="22"/>
        </w:rPr>
        <w:t xml:space="preserve"> </w:t>
      </w:r>
    </w:p>
    <w:p w14:paraId="1F251D8C" w14:textId="529C32E2" w:rsidR="000B4B25" w:rsidRPr="00373D41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2549B">
        <w:rPr>
          <w:sz w:val="22"/>
          <w:szCs w:val="22"/>
        </w:rPr>
        <w:tab/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veškerá předešlá ujednání smluvních stran ústní i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písemná.</w:t>
      </w:r>
    </w:p>
    <w:p w14:paraId="66B02006" w14:textId="770E4FCE" w:rsidR="00BF1F0C" w:rsidRDefault="002B64D7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313AF">
        <w:rPr>
          <w:sz w:val="22"/>
          <w:szCs w:val="22"/>
        </w:rPr>
        <w:t>.</w:t>
      </w:r>
      <w:r w:rsidR="00492278" w:rsidRPr="00492278">
        <w:rPr>
          <w:sz w:val="22"/>
          <w:szCs w:val="22"/>
        </w:rPr>
        <w:t>2</w:t>
      </w:r>
      <w:r w:rsidR="000803A4">
        <w:rPr>
          <w:sz w:val="22"/>
          <w:szCs w:val="22"/>
        </w:rPr>
        <w:t>.</w:t>
      </w:r>
      <w:r w:rsidR="00492278" w:rsidRPr="00492278">
        <w:rPr>
          <w:sz w:val="22"/>
          <w:szCs w:val="22"/>
        </w:rPr>
        <w:t xml:space="preserve">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Tuto Smlouvu je možné měnit pouze písemnou dohodou smluvních stran ve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formě číslovaných </w:t>
      </w:r>
    </w:p>
    <w:p w14:paraId="0DC97B39" w14:textId="1036B52D" w:rsidR="00BF1F0C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2549B">
        <w:rPr>
          <w:sz w:val="22"/>
          <w:szCs w:val="22"/>
        </w:rPr>
        <w:tab/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dodatků této Smlouvy, podepsaných za každou smluvní</w:t>
      </w:r>
      <w:r w:rsidR="00492278"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 xml:space="preserve">stranu osobou nebo osobami </w:t>
      </w:r>
    </w:p>
    <w:p w14:paraId="37C74429" w14:textId="4D58F01A" w:rsidR="000B4B25" w:rsidRDefault="00BF1F0C" w:rsidP="00492278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2549B">
        <w:rPr>
          <w:sz w:val="22"/>
          <w:szCs w:val="22"/>
        </w:rPr>
        <w:tab/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oprávněnými jednat jménem smluvních stran.</w:t>
      </w:r>
    </w:p>
    <w:p w14:paraId="69BC9B12" w14:textId="67FFF3C7" w:rsidR="00B25706" w:rsidRDefault="002B64D7" w:rsidP="00D56780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92278" w:rsidRPr="00492278">
        <w:rPr>
          <w:sz w:val="22"/>
          <w:szCs w:val="22"/>
        </w:rPr>
        <w:t>.</w:t>
      </w:r>
      <w:r w:rsidR="006D5B1D">
        <w:rPr>
          <w:sz w:val="22"/>
          <w:szCs w:val="22"/>
        </w:rPr>
        <w:t>3</w:t>
      </w:r>
      <w:r w:rsidR="000803A4">
        <w:rPr>
          <w:sz w:val="22"/>
          <w:szCs w:val="22"/>
        </w:rPr>
        <w:t xml:space="preserve">. </w:t>
      </w:r>
      <w:r w:rsidR="0042549B"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 xml:space="preserve">Tato Smlouva je uzavřena ve </w:t>
      </w:r>
      <w:r w:rsidR="00492278">
        <w:rPr>
          <w:sz w:val="22"/>
          <w:szCs w:val="22"/>
        </w:rPr>
        <w:t>dvou</w:t>
      </w:r>
      <w:r w:rsidR="00492278" w:rsidRPr="00492278">
        <w:rPr>
          <w:sz w:val="22"/>
          <w:szCs w:val="22"/>
        </w:rPr>
        <w:t xml:space="preserve"> (</w:t>
      </w:r>
      <w:r w:rsidR="00492278">
        <w:rPr>
          <w:sz w:val="22"/>
          <w:szCs w:val="22"/>
        </w:rPr>
        <w:t>2</w:t>
      </w:r>
      <w:r w:rsidR="00492278" w:rsidRPr="00492278">
        <w:rPr>
          <w:sz w:val="22"/>
          <w:szCs w:val="22"/>
        </w:rPr>
        <w:t>) stejnopisech, z nichž Objednatel</w:t>
      </w:r>
      <w:r w:rsidR="00492278">
        <w:rPr>
          <w:sz w:val="22"/>
          <w:szCs w:val="22"/>
        </w:rPr>
        <w:t xml:space="preserve"> </w:t>
      </w:r>
      <w:r w:rsidR="000803A4">
        <w:rPr>
          <w:sz w:val="22"/>
          <w:szCs w:val="22"/>
        </w:rPr>
        <w:t xml:space="preserve">a Poskytovatel </w:t>
      </w:r>
      <w:r w:rsidR="00492278" w:rsidRPr="00492278">
        <w:rPr>
          <w:sz w:val="22"/>
          <w:szCs w:val="22"/>
        </w:rPr>
        <w:t>obdrží</w:t>
      </w:r>
      <w:r w:rsidR="000803A4">
        <w:rPr>
          <w:sz w:val="22"/>
          <w:szCs w:val="22"/>
        </w:rPr>
        <w:t xml:space="preserve"> </w:t>
      </w:r>
      <w:r w:rsidR="0042549B">
        <w:rPr>
          <w:sz w:val="22"/>
          <w:szCs w:val="22"/>
        </w:rPr>
        <w:tab/>
      </w:r>
      <w:r w:rsidR="000803A4">
        <w:rPr>
          <w:sz w:val="22"/>
          <w:szCs w:val="22"/>
        </w:rPr>
        <w:t>po</w:t>
      </w:r>
      <w:r w:rsidR="00492278" w:rsidRPr="00492278">
        <w:rPr>
          <w:sz w:val="22"/>
          <w:szCs w:val="22"/>
        </w:rPr>
        <w:t xml:space="preserve"> </w:t>
      </w:r>
      <w:r w:rsidR="00492278">
        <w:rPr>
          <w:sz w:val="22"/>
          <w:szCs w:val="22"/>
        </w:rPr>
        <w:t>jedno</w:t>
      </w:r>
      <w:r w:rsidR="000803A4">
        <w:rPr>
          <w:sz w:val="22"/>
          <w:szCs w:val="22"/>
        </w:rPr>
        <w:t>m</w:t>
      </w:r>
      <w:r w:rsidR="00492278" w:rsidRPr="00492278">
        <w:rPr>
          <w:sz w:val="22"/>
          <w:szCs w:val="22"/>
        </w:rPr>
        <w:t xml:space="preserve"> vyhotovení.</w:t>
      </w:r>
    </w:p>
    <w:p w14:paraId="45F2368A" w14:textId="0C407D98" w:rsidR="00842E61" w:rsidRDefault="0042549B" w:rsidP="00373D41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92278" w:rsidRPr="00492278">
        <w:rPr>
          <w:sz w:val="22"/>
          <w:szCs w:val="22"/>
        </w:rPr>
        <w:t>Smluvní strany prohlašují, že si tuto Smlouvu přečetly, že s jejím obsahem souhlasí a na</w:t>
      </w:r>
      <w:r w:rsidR="00492278">
        <w:rPr>
          <w:sz w:val="22"/>
          <w:szCs w:val="22"/>
        </w:rPr>
        <w:t xml:space="preserve"> </w:t>
      </w:r>
      <w:r w:rsidR="00D56780">
        <w:rPr>
          <w:sz w:val="22"/>
          <w:szCs w:val="22"/>
        </w:rPr>
        <w:t>důkaz toho k</w:t>
      </w:r>
      <w:r>
        <w:rPr>
          <w:sz w:val="22"/>
          <w:szCs w:val="22"/>
        </w:rPr>
        <w:t xml:space="preserve"> </w:t>
      </w:r>
      <w:r w:rsidR="00492278" w:rsidRPr="00492278">
        <w:rPr>
          <w:sz w:val="22"/>
          <w:szCs w:val="22"/>
        </w:rPr>
        <w:t>ní připojují svoje podpisy.</w:t>
      </w:r>
    </w:p>
    <w:p w14:paraId="211EF765" w14:textId="77777777" w:rsidR="004E5DE4" w:rsidRPr="00373D41" w:rsidRDefault="004E5DE4" w:rsidP="00373D4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75D9859F" w14:textId="77777777" w:rsidR="00842E61" w:rsidRDefault="00842E61" w:rsidP="00686650"/>
    <w:p w14:paraId="15185FD5" w14:textId="6BABCF00" w:rsidR="002B64D7" w:rsidRDefault="00B175A1" w:rsidP="00686650">
      <w:r w:rsidRPr="00A8056F">
        <w:rPr>
          <w:sz w:val="22"/>
          <w:szCs w:val="22"/>
        </w:rPr>
        <w:t>Mgr. Petr Úře</w:t>
      </w:r>
      <w:r w:rsidR="00807681">
        <w:rPr>
          <w:sz w:val="22"/>
          <w:szCs w:val="22"/>
        </w:rPr>
        <w:t>d</w:t>
      </w:r>
      <w:r w:rsidRPr="00A8056F">
        <w:rPr>
          <w:sz w:val="22"/>
          <w:szCs w:val="22"/>
        </w:rPr>
        <w:t>níček</w:t>
      </w:r>
      <w:r>
        <w:t xml:space="preserve"> </w:t>
      </w:r>
      <w:r w:rsidR="00373D41">
        <w:t>za Objednatele</w:t>
      </w:r>
      <w:r w:rsidR="00373D41">
        <w:tab/>
      </w:r>
      <w:r w:rsidR="00373D41">
        <w:tab/>
      </w:r>
      <w:r w:rsidR="00373D41">
        <w:tab/>
      </w:r>
      <w:r w:rsidR="00373D41">
        <w:tab/>
        <w:t>Ing. Jan Kopecký za Poskytovatel</w:t>
      </w:r>
    </w:p>
    <w:p w14:paraId="72E1772E" w14:textId="1BDC4EB2" w:rsidR="00E104C3" w:rsidRDefault="00373D41" w:rsidP="00E104C3">
      <w:r>
        <w:tab/>
      </w:r>
      <w:r>
        <w:tab/>
      </w:r>
      <w:r>
        <w:tab/>
      </w:r>
      <w:r>
        <w:tab/>
      </w:r>
      <w:r>
        <w:tab/>
      </w:r>
    </w:p>
    <w:p w14:paraId="4EA60B02" w14:textId="77777777" w:rsidR="00E104C3" w:rsidRDefault="00E104C3" w:rsidP="00E104C3"/>
    <w:p w14:paraId="530129C3" w14:textId="1DB50C29" w:rsidR="00C313AF" w:rsidRDefault="00C313AF" w:rsidP="00E104C3"/>
    <w:p w14:paraId="45A030D9" w14:textId="77777777" w:rsidR="00B175A1" w:rsidRDefault="00B175A1" w:rsidP="00E104C3"/>
    <w:p w14:paraId="6EABF61A" w14:textId="77777777" w:rsidR="00C313AF" w:rsidRDefault="00C313AF" w:rsidP="00E104C3"/>
    <w:p w14:paraId="55C0CADC" w14:textId="77777777" w:rsidR="00E104C3" w:rsidRDefault="00E104C3" w:rsidP="00E104C3"/>
    <w:p w14:paraId="7AF37CDB" w14:textId="77777777" w:rsidR="007C790D" w:rsidRPr="00686650" w:rsidRDefault="007C790D" w:rsidP="007C790D">
      <w:r>
        <w:t>________________________</w:t>
      </w:r>
      <w:r>
        <w:tab/>
      </w:r>
      <w:r>
        <w:tab/>
      </w:r>
      <w:r>
        <w:tab/>
      </w:r>
      <w:r>
        <w:tab/>
        <w:t>_______________________</w:t>
      </w:r>
    </w:p>
    <w:p w14:paraId="6A09C58F" w14:textId="77777777" w:rsidR="007C790D" w:rsidRDefault="007C790D" w:rsidP="007C790D"/>
    <w:p w14:paraId="13ECDD49" w14:textId="77777777" w:rsidR="007C790D" w:rsidRPr="00373D41" w:rsidRDefault="007C790D" w:rsidP="007C790D">
      <w:pPr>
        <w:rPr>
          <w:sz w:val="22"/>
          <w:szCs w:val="22"/>
        </w:rPr>
      </w:pPr>
      <w:r>
        <w:rPr>
          <w:sz w:val="22"/>
          <w:szCs w:val="22"/>
        </w:rPr>
        <w:t>Ve Zlíne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73D41">
        <w:rPr>
          <w:sz w:val="22"/>
          <w:szCs w:val="22"/>
        </w:rPr>
        <w:t>V</w:t>
      </w:r>
      <w:r>
        <w:rPr>
          <w:sz w:val="22"/>
          <w:szCs w:val="22"/>
        </w:rPr>
        <w:t> Bruselu dne 25.6.2019</w:t>
      </w:r>
    </w:p>
    <w:p w14:paraId="09A2993A" w14:textId="7A959C2F" w:rsidR="00373D41" w:rsidRPr="00373D41" w:rsidRDefault="00373D41" w:rsidP="00E104C3">
      <w:pPr>
        <w:rPr>
          <w:sz w:val="22"/>
          <w:szCs w:val="22"/>
        </w:rPr>
      </w:pPr>
    </w:p>
    <w:sectPr w:rsidR="00373D41" w:rsidRPr="00373D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9389" w14:textId="77777777" w:rsidR="004C4280" w:rsidRDefault="004C4280" w:rsidP="0079301F">
      <w:r>
        <w:separator/>
      </w:r>
    </w:p>
  </w:endnote>
  <w:endnote w:type="continuationSeparator" w:id="0">
    <w:p w14:paraId="17C91457" w14:textId="77777777" w:rsidR="004C4280" w:rsidRDefault="004C4280" w:rsidP="007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6DFE" w14:textId="2ACC4F40" w:rsidR="00F62178" w:rsidRDefault="00F621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60C6">
      <w:rPr>
        <w:noProof/>
      </w:rPr>
      <w:t>1</w:t>
    </w:r>
    <w:r>
      <w:fldChar w:fldCharType="end"/>
    </w:r>
  </w:p>
  <w:p w14:paraId="09A77FE5" w14:textId="77777777" w:rsidR="00F62178" w:rsidRDefault="00F62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0C86C" w14:textId="77777777" w:rsidR="004C4280" w:rsidRDefault="004C4280" w:rsidP="0079301F">
      <w:r>
        <w:separator/>
      </w:r>
    </w:p>
  </w:footnote>
  <w:footnote w:type="continuationSeparator" w:id="0">
    <w:p w14:paraId="0DBF86A3" w14:textId="77777777" w:rsidR="004C4280" w:rsidRDefault="004C4280" w:rsidP="0079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30D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C253F"/>
    <w:multiLevelType w:val="hybridMultilevel"/>
    <w:tmpl w:val="2F82D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2746"/>
    <w:multiLevelType w:val="hybridMultilevel"/>
    <w:tmpl w:val="418C06B4"/>
    <w:lvl w:ilvl="0" w:tplc="6B74A9C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6616"/>
    <w:multiLevelType w:val="hybridMultilevel"/>
    <w:tmpl w:val="67800F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23"/>
    <w:rsid w:val="00005977"/>
    <w:rsid w:val="00041C76"/>
    <w:rsid w:val="0005200B"/>
    <w:rsid w:val="000550E7"/>
    <w:rsid w:val="00056741"/>
    <w:rsid w:val="000803A4"/>
    <w:rsid w:val="00091AC3"/>
    <w:rsid w:val="00093572"/>
    <w:rsid w:val="000B4B25"/>
    <w:rsid w:val="000B55BE"/>
    <w:rsid w:val="000C60C6"/>
    <w:rsid w:val="000F06FD"/>
    <w:rsid w:val="000F3A7B"/>
    <w:rsid w:val="00102B82"/>
    <w:rsid w:val="001130D0"/>
    <w:rsid w:val="00114EF1"/>
    <w:rsid w:val="00124E91"/>
    <w:rsid w:val="00165D4B"/>
    <w:rsid w:val="001A260D"/>
    <w:rsid w:val="001A4893"/>
    <w:rsid w:val="001B1516"/>
    <w:rsid w:val="001C4B5D"/>
    <w:rsid w:val="001C589C"/>
    <w:rsid w:val="001D7C53"/>
    <w:rsid w:val="00223D53"/>
    <w:rsid w:val="0022522E"/>
    <w:rsid w:val="00240A42"/>
    <w:rsid w:val="00243E66"/>
    <w:rsid w:val="00246E00"/>
    <w:rsid w:val="00260B8F"/>
    <w:rsid w:val="00275838"/>
    <w:rsid w:val="00275C90"/>
    <w:rsid w:val="0027763E"/>
    <w:rsid w:val="002806E8"/>
    <w:rsid w:val="00297E96"/>
    <w:rsid w:val="002A2755"/>
    <w:rsid w:val="002B64D7"/>
    <w:rsid w:val="002C1A3C"/>
    <w:rsid w:val="002C6027"/>
    <w:rsid w:val="002C73A2"/>
    <w:rsid w:val="003016B1"/>
    <w:rsid w:val="003415A4"/>
    <w:rsid w:val="00345A25"/>
    <w:rsid w:val="0037012A"/>
    <w:rsid w:val="00373D41"/>
    <w:rsid w:val="00384A89"/>
    <w:rsid w:val="003B3BAA"/>
    <w:rsid w:val="003B740A"/>
    <w:rsid w:val="003C586D"/>
    <w:rsid w:val="003C6896"/>
    <w:rsid w:val="00404456"/>
    <w:rsid w:val="00412626"/>
    <w:rsid w:val="0042549B"/>
    <w:rsid w:val="00440E37"/>
    <w:rsid w:val="0044102E"/>
    <w:rsid w:val="00450A87"/>
    <w:rsid w:val="0045653F"/>
    <w:rsid w:val="004622D3"/>
    <w:rsid w:val="00470DC0"/>
    <w:rsid w:val="00485C06"/>
    <w:rsid w:val="00492278"/>
    <w:rsid w:val="004A0197"/>
    <w:rsid w:val="004B0718"/>
    <w:rsid w:val="004B71AB"/>
    <w:rsid w:val="004C29A1"/>
    <w:rsid w:val="004C4280"/>
    <w:rsid w:val="004C46E3"/>
    <w:rsid w:val="004D13B9"/>
    <w:rsid w:val="004D3D6F"/>
    <w:rsid w:val="004D64E6"/>
    <w:rsid w:val="004D72F0"/>
    <w:rsid w:val="004E5DE4"/>
    <w:rsid w:val="0051026E"/>
    <w:rsid w:val="0053723A"/>
    <w:rsid w:val="0055705F"/>
    <w:rsid w:val="00566FDC"/>
    <w:rsid w:val="00570BE1"/>
    <w:rsid w:val="0057645F"/>
    <w:rsid w:val="00577EA9"/>
    <w:rsid w:val="0058127E"/>
    <w:rsid w:val="005B5458"/>
    <w:rsid w:val="005E351A"/>
    <w:rsid w:val="00603CC6"/>
    <w:rsid w:val="00611A42"/>
    <w:rsid w:val="0061701C"/>
    <w:rsid w:val="00626739"/>
    <w:rsid w:val="00651DF3"/>
    <w:rsid w:val="006522F9"/>
    <w:rsid w:val="00675CB5"/>
    <w:rsid w:val="00686650"/>
    <w:rsid w:val="006940D5"/>
    <w:rsid w:val="006B4E74"/>
    <w:rsid w:val="006C1526"/>
    <w:rsid w:val="006D5B1D"/>
    <w:rsid w:val="006E2153"/>
    <w:rsid w:val="00712299"/>
    <w:rsid w:val="0072227D"/>
    <w:rsid w:val="00727F5C"/>
    <w:rsid w:val="00734C45"/>
    <w:rsid w:val="00770B82"/>
    <w:rsid w:val="00771BD4"/>
    <w:rsid w:val="00780FE9"/>
    <w:rsid w:val="00783AE5"/>
    <w:rsid w:val="0079301F"/>
    <w:rsid w:val="007A2F49"/>
    <w:rsid w:val="007A4759"/>
    <w:rsid w:val="007C0087"/>
    <w:rsid w:val="007C790D"/>
    <w:rsid w:val="007D5ACF"/>
    <w:rsid w:val="007F3564"/>
    <w:rsid w:val="00807681"/>
    <w:rsid w:val="008112C1"/>
    <w:rsid w:val="008306D6"/>
    <w:rsid w:val="0083690D"/>
    <w:rsid w:val="00837F8A"/>
    <w:rsid w:val="00842E61"/>
    <w:rsid w:val="00853586"/>
    <w:rsid w:val="00874EA5"/>
    <w:rsid w:val="00875114"/>
    <w:rsid w:val="00885284"/>
    <w:rsid w:val="00890522"/>
    <w:rsid w:val="00894976"/>
    <w:rsid w:val="008B44A2"/>
    <w:rsid w:val="008C254E"/>
    <w:rsid w:val="008C4AA3"/>
    <w:rsid w:val="008C6CDA"/>
    <w:rsid w:val="008E3C78"/>
    <w:rsid w:val="008E73D1"/>
    <w:rsid w:val="0097368E"/>
    <w:rsid w:val="0099284C"/>
    <w:rsid w:val="009A1A87"/>
    <w:rsid w:val="009A7ABB"/>
    <w:rsid w:val="009B61F6"/>
    <w:rsid w:val="009B74DC"/>
    <w:rsid w:val="009C26F9"/>
    <w:rsid w:val="009D0F97"/>
    <w:rsid w:val="009D3075"/>
    <w:rsid w:val="009E3218"/>
    <w:rsid w:val="00A23E56"/>
    <w:rsid w:val="00A37CE5"/>
    <w:rsid w:val="00A52D23"/>
    <w:rsid w:val="00A65063"/>
    <w:rsid w:val="00A72678"/>
    <w:rsid w:val="00A82308"/>
    <w:rsid w:val="00A86780"/>
    <w:rsid w:val="00A87C45"/>
    <w:rsid w:val="00A9388C"/>
    <w:rsid w:val="00A946AB"/>
    <w:rsid w:val="00A95127"/>
    <w:rsid w:val="00A971E6"/>
    <w:rsid w:val="00AC12DC"/>
    <w:rsid w:val="00AE66CC"/>
    <w:rsid w:val="00B079BA"/>
    <w:rsid w:val="00B107D2"/>
    <w:rsid w:val="00B175A1"/>
    <w:rsid w:val="00B17C86"/>
    <w:rsid w:val="00B2232E"/>
    <w:rsid w:val="00B25706"/>
    <w:rsid w:val="00B348E9"/>
    <w:rsid w:val="00B41225"/>
    <w:rsid w:val="00B46D6D"/>
    <w:rsid w:val="00B6776F"/>
    <w:rsid w:val="00B71204"/>
    <w:rsid w:val="00B77789"/>
    <w:rsid w:val="00B828A8"/>
    <w:rsid w:val="00B90FF7"/>
    <w:rsid w:val="00B91F37"/>
    <w:rsid w:val="00BA0F41"/>
    <w:rsid w:val="00BB1B1F"/>
    <w:rsid w:val="00BC18D5"/>
    <w:rsid w:val="00BC2136"/>
    <w:rsid w:val="00BC7711"/>
    <w:rsid w:val="00BD181D"/>
    <w:rsid w:val="00BD5B54"/>
    <w:rsid w:val="00BE02AD"/>
    <w:rsid w:val="00BF1F0C"/>
    <w:rsid w:val="00BF794E"/>
    <w:rsid w:val="00C140CE"/>
    <w:rsid w:val="00C2002D"/>
    <w:rsid w:val="00C2734F"/>
    <w:rsid w:val="00C313AF"/>
    <w:rsid w:val="00C4643B"/>
    <w:rsid w:val="00C529B2"/>
    <w:rsid w:val="00C63AED"/>
    <w:rsid w:val="00C77702"/>
    <w:rsid w:val="00C83C13"/>
    <w:rsid w:val="00C8637C"/>
    <w:rsid w:val="00CA38AF"/>
    <w:rsid w:val="00CB0AF2"/>
    <w:rsid w:val="00CB2079"/>
    <w:rsid w:val="00CB380F"/>
    <w:rsid w:val="00CB50D5"/>
    <w:rsid w:val="00CC1C9E"/>
    <w:rsid w:val="00CC3683"/>
    <w:rsid w:val="00CC48F8"/>
    <w:rsid w:val="00CD1F1E"/>
    <w:rsid w:val="00CD35CF"/>
    <w:rsid w:val="00CE24CF"/>
    <w:rsid w:val="00CE3EF8"/>
    <w:rsid w:val="00CF1BFA"/>
    <w:rsid w:val="00D1583F"/>
    <w:rsid w:val="00D233CC"/>
    <w:rsid w:val="00D24410"/>
    <w:rsid w:val="00D5231F"/>
    <w:rsid w:val="00D56780"/>
    <w:rsid w:val="00D65974"/>
    <w:rsid w:val="00D6794F"/>
    <w:rsid w:val="00D73847"/>
    <w:rsid w:val="00D76639"/>
    <w:rsid w:val="00D87418"/>
    <w:rsid w:val="00D92771"/>
    <w:rsid w:val="00DA2CE2"/>
    <w:rsid w:val="00DA334C"/>
    <w:rsid w:val="00DA403A"/>
    <w:rsid w:val="00DB4936"/>
    <w:rsid w:val="00DC1695"/>
    <w:rsid w:val="00DC16D8"/>
    <w:rsid w:val="00DD0428"/>
    <w:rsid w:val="00DE6B91"/>
    <w:rsid w:val="00DF50BF"/>
    <w:rsid w:val="00E020A8"/>
    <w:rsid w:val="00E104C3"/>
    <w:rsid w:val="00E16C1E"/>
    <w:rsid w:val="00E4204A"/>
    <w:rsid w:val="00E42EB2"/>
    <w:rsid w:val="00E557B5"/>
    <w:rsid w:val="00E66170"/>
    <w:rsid w:val="00EA3415"/>
    <w:rsid w:val="00EA48DE"/>
    <w:rsid w:val="00EA5E45"/>
    <w:rsid w:val="00EA7423"/>
    <w:rsid w:val="00EB42FF"/>
    <w:rsid w:val="00EB50EA"/>
    <w:rsid w:val="00EE45CC"/>
    <w:rsid w:val="00EF063E"/>
    <w:rsid w:val="00EF26B1"/>
    <w:rsid w:val="00F07C5E"/>
    <w:rsid w:val="00F10AA5"/>
    <w:rsid w:val="00F15AA6"/>
    <w:rsid w:val="00F16BEB"/>
    <w:rsid w:val="00F45211"/>
    <w:rsid w:val="00F559ED"/>
    <w:rsid w:val="00F57F94"/>
    <w:rsid w:val="00F62178"/>
    <w:rsid w:val="00F92992"/>
    <w:rsid w:val="00FC5099"/>
    <w:rsid w:val="00FD6F86"/>
    <w:rsid w:val="00FF0308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897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B25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86650"/>
    <w:pPr>
      <w:spacing w:before="100" w:beforeAutospacing="1" w:after="100" w:afterAutospacing="1"/>
    </w:pPr>
  </w:style>
  <w:style w:type="character" w:styleId="Odkaznakoment">
    <w:name w:val="annotation reference"/>
    <w:semiHidden/>
    <w:rsid w:val="001A260D"/>
    <w:rPr>
      <w:sz w:val="16"/>
      <w:szCs w:val="16"/>
    </w:rPr>
  </w:style>
  <w:style w:type="paragraph" w:styleId="Textkomente">
    <w:name w:val="annotation text"/>
    <w:basedOn w:val="Normln"/>
    <w:semiHidden/>
    <w:rsid w:val="001A260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A260D"/>
    <w:rPr>
      <w:b/>
      <w:bCs/>
    </w:rPr>
  </w:style>
  <w:style w:type="paragraph" w:styleId="Textbubliny">
    <w:name w:val="Balloon Text"/>
    <w:basedOn w:val="Normln"/>
    <w:semiHidden/>
    <w:rsid w:val="001A260D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E020A8"/>
    <w:rPr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930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930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9301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01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72"/>
    <w:rsid w:val="0038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49D65-0CED-4F07-9FC3-E2447293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podpory projektu</vt:lpstr>
      <vt:lpstr>Smlouva o zajištění podpory projektu</vt:lpstr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podpory projektu</dc:title>
  <dc:subject/>
  <dc:creator>Ondřej Čepek</dc:creator>
  <cp:keywords/>
  <cp:lastModifiedBy>Iveta Šimáčková, Ing.</cp:lastModifiedBy>
  <cp:revision>3</cp:revision>
  <cp:lastPrinted>2019-06-25T16:33:00Z</cp:lastPrinted>
  <dcterms:created xsi:type="dcterms:W3CDTF">2019-07-15T05:36:00Z</dcterms:created>
  <dcterms:modified xsi:type="dcterms:W3CDTF">2019-07-15T05:36:00Z</dcterms:modified>
</cp:coreProperties>
</file>