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00C06CE7">
        <w:rPr>
          <w:rFonts w:cs="Arial"/>
          <w:b/>
          <w:sz w:val="28"/>
          <w:szCs w:val="28"/>
        </w:rPr>
        <w:br/>
      </w:r>
      <w:r w:rsidRPr="00915663">
        <w:rPr>
          <w:rFonts w:cs="Arial"/>
          <w:b/>
          <w:sz w:val="28"/>
          <w:szCs w:val="28"/>
        </w:rPr>
        <w:t>č. </w:t>
      </w:r>
      <w:r w:rsidR="00C06CE7" w:rsidRPr="00C06CE7">
        <w:rPr>
          <w:rFonts w:cs="Arial"/>
          <w:b/>
          <w:sz w:val="28"/>
          <w:szCs w:val="28"/>
        </w:rPr>
        <w:t>OTA-MN-308/2016</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C06CE7" w:rsidRPr="00C06CE7">
        <w:rPr>
          <w:rFonts w:cs="Arial"/>
          <w:b/>
          <w:bCs/>
          <w:sz w:val="28"/>
          <w:szCs w:val="28"/>
        </w:rPr>
        <w:t>CZ.03</w:t>
      </w:r>
      <w:r w:rsidR="00C06CE7" w:rsidRPr="00C06CE7">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C06CE7" w:rsidRPr="00C06CE7">
        <w:t xml:space="preserve">Ing. </w:t>
      </w:r>
      <w:r w:rsidR="00C06CE7">
        <w:rPr>
          <w:szCs w:val="20"/>
        </w:rPr>
        <w:t>arch. Yvona Jungová</w:t>
      </w:r>
      <w:r w:rsidRPr="004521C7">
        <w:rPr>
          <w:rFonts w:cs="Arial"/>
          <w:szCs w:val="20"/>
        </w:rPr>
        <w:t xml:space="preserve">, </w:t>
      </w:r>
      <w:r w:rsidR="00C06CE7" w:rsidRPr="00C06CE7">
        <w:t>ředitelka Krajské</w:t>
      </w:r>
      <w:r w:rsidR="00C06CE7">
        <w:rPr>
          <w:szCs w:val="20"/>
        </w:rPr>
        <w:t xml:space="preserve"> pobočky ÚP ČR v Ostravě</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C06CE7" w:rsidRPr="00C06CE7">
        <w:t>Dobrovského 1278</w:t>
      </w:r>
      <w:r w:rsidR="00C06CE7">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C06CE7" w:rsidRPr="00C06CE7">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C06CE7" w:rsidRPr="00C06CE7">
        <w:t>Úřad práce</w:t>
      </w:r>
      <w:r w:rsidR="00C06CE7">
        <w:rPr>
          <w:szCs w:val="20"/>
        </w:rPr>
        <w:t xml:space="preserve"> ČR - kontaktní pracoviště Ostrava, Zahradní č.p. 368/12, Moravská Ostrava, 702 00 Ostrava 2</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C06CE7" w:rsidRPr="00C06CE7">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C06CE7"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C06CE7" w:rsidRPr="00C06CE7">
        <w:t>F.S</w:t>
      </w:r>
      <w:r w:rsidR="00C06CE7">
        <w:rPr>
          <w:szCs w:val="20"/>
        </w:rPr>
        <w:t>.C. BEZPEČNOSTNÍ PORADENSTVÍ, a.s.</w:t>
      </w:r>
    </w:p>
    <w:p w:rsidR="000E23BB" w:rsidRPr="004521C7" w:rsidRDefault="00C06CE7"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C06CE7">
        <w:rPr>
          <w:noProof/>
        </w:rPr>
        <w:t xml:space="preserve">Mgr. </w:t>
      </w:r>
      <w:r>
        <w:rPr>
          <w:noProof/>
          <w:szCs w:val="20"/>
        </w:rPr>
        <w:t>Barbora Maráková, místopředsedkyně představenstva</w:t>
      </w:r>
    </w:p>
    <w:p w:rsidR="000E23BB" w:rsidRPr="004521C7" w:rsidRDefault="00C06CE7"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C06CE7">
        <w:t>Vítkovická 1994</w:t>
      </w:r>
      <w:r>
        <w:rPr>
          <w:szCs w:val="20"/>
        </w:rPr>
        <w:t>/22, 702 00 Ostrava</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C06CE7" w:rsidRPr="00C06CE7">
        <w:t>25884646</w:t>
      </w:r>
    </w:p>
    <w:p w:rsidR="00C2620A" w:rsidRPr="004521C7" w:rsidRDefault="00C06CE7" w:rsidP="00C2620A">
      <w:pPr>
        <w:tabs>
          <w:tab w:val="left" w:pos="2977"/>
        </w:tabs>
        <w:ind w:left="2977" w:hanging="2977"/>
        <w:rPr>
          <w:rFonts w:cs="Arial"/>
          <w:szCs w:val="20"/>
        </w:rPr>
      </w:pPr>
      <w:r w:rsidRPr="004521C7">
        <w:rPr>
          <w:rFonts w:cs="Arial"/>
          <w:noProof/>
          <w:szCs w:val="20"/>
        </w:rPr>
        <w:t>adresa provozovny:</w:t>
      </w:r>
      <w:r w:rsidR="00C2620A" w:rsidRPr="004521C7">
        <w:rPr>
          <w:rFonts w:cs="Arial"/>
          <w:szCs w:val="20"/>
        </w:rPr>
        <w:tab/>
      </w:r>
      <w:r w:rsidRPr="00C06CE7">
        <w:t>Vítkovická 1994</w:t>
      </w:r>
      <w:r>
        <w:rPr>
          <w:szCs w:val="20"/>
        </w:rPr>
        <w:t>/22, 702 00 Ostrava</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C06CE7" w:rsidRPr="00C06CE7">
        <w:t>27-2501700207/0100</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C06CE7" w:rsidRPr="00C06CE7">
        <w:rPr>
          <w:bCs/>
        </w:rPr>
        <w:t>Podpora odborného</w:t>
      </w:r>
      <w:r w:rsidR="00C06CE7">
        <w:rPr>
          <w:szCs w:val="20"/>
        </w:rPr>
        <w:t xml:space="preserve"> vzdělávání zaměstnanců II</w:t>
      </w:r>
      <w:r>
        <w:t>“ (dále jen „POVEZ II“),</w:t>
      </w:r>
      <w:r w:rsidRPr="00A21F7C">
        <w:t xml:space="preserve"> r</w:t>
      </w:r>
      <w:r>
        <w:t>eg. </w:t>
      </w:r>
      <w:r w:rsidRPr="00544217">
        <w:t>č.</w:t>
      </w:r>
      <w:r>
        <w:t> </w:t>
      </w:r>
      <w:r w:rsidR="00C06CE7" w:rsidRPr="00C06CE7">
        <w:rPr>
          <w:bCs/>
        </w:rPr>
        <w:t>CZ.03</w:t>
      </w:r>
      <w:r w:rsidR="00C06CE7">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C06CE7" w:rsidRPr="00C06CE7">
        <w:rPr>
          <w:b/>
        </w:rPr>
        <w:t>Manažer bezpečnosti</w:t>
      </w:r>
      <w:r w:rsidR="00C06CE7" w:rsidRPr="00C06CE7">
        <w:rPr>
          <w:b/>
          <w:szCs w:val="20"/>
        </w:rPr>
        <w:t xml:space="preserve"> informací ISO 27001</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C06CE7" w:rsidRPr="00C06CE7">
        <w:rPr>
          <w:b/>
        </w:rPr>
        <w:t>32,00</w:t>
      </w:r>
      <w:r w:rsidRPr="00C06CE7">
        <w:rPr>
          <w:b/>
        </w:rPr>
        <w:t xml:space="preserve"> </w:t>
      </w:r>
      <w:r w:rsidRPr="00C06CE7">
        <w:rPr>
          <w:b/>
        </w:rPr>
        <w:tab/>
      </w:r>
      <w:r w:rsidR="00E53B1B" w:rsidRPr="00C06CE7">
        <w:rPr>
          <w:b/>
        </w:rPr>
        <w:t>vyuč</w:t>
      </w:r>
      <w:r w:rsidR="00C06CE7">
        <w:rPr>
          <w:b/>
        </w:rPr>
        <w:t>.</w:t>
      </w:r>
      <w:r w:rsidR="00E53B1B" w:rsidRPr="00C06CE7">
        <w:rPr>
          <w:b/>
        </w:rPr>
        <w:t> </w:t>
      </w:r>
      <w:r w:rsidRPr="00C06CE7">
        <w:rPr>
          <w:b/>
        </w:rPr>
        <w:t>hodin</w:t>
      </w:r>
      <w:r w:rsidRPr="009218DC">
        <w:br/>
      </w:r>
      <w:r w:rsidRPr="00B75BEF">
        <w:t>z toho:</w:t>
      </w:r>
      <w:r w:rsidRPr="00B75BEF">
        <w:tab/>
        <w:t>- teoretická příprava:</w:t>
      </w:r>
      <w:r w:rsidRPr="009C0145">
        <w:tab/>
      </w:r>
      <w:r w:rsidR="00C06CE7" w:rsidRPr="00C06CE7">
        <w:t>31,00</w:t>
      </w:r>
      <w:r>
        <w:rPr>
          <w:lang w:val="en-US"/>
        </w:rPr>
        <w:tab/>
      </w:r>
      <w:r w:rsidR="00E53B1B" w:rsidRPr="00E53B1B">
        <w:t>vyuč</w:t>
      </w:r>
      <w:r w:rsidR="00C06CE7">
        <w:t>.</w:t>
      </w:r>
      <w:r w:rsidR="00E53B1B">
        <w:t> </w:t>
      </w:r>
      <w:r w:rsidRPr="00B75BEF">
        <w:t>hodin</w:t>
      </w:r>
      <w:r w:rsidRPr="00B75BEF">
        <w:br/>
      </w:r>
      <w:r w:rsidRPr="00B75BEF">
        <w:tab/>
        <w:t>- praktická příprava:</w:t>
      </w:r>
      <w:r>
        <w:tab/>
      </w:r>
      <w:r w:rsidR="00C06CE7" w:rsidRPr="00C06CE7">
        <w:t>0,00</w:t>
      </w:r>
      <w:r>
        <w:tab/>
      </w:r>
      <w:r w:rsidR="00E53B1B" w:rsidRPr="00E53B1B">
        <w:t>vyuč</w:t>
      </w:r>
      <w:r w:rsidR="00C06CE7">
        <w:t>.</w:t>
      </w:r>
      <w:r w:rsidR="00E53B1B">
        <w:t> </w:t>
      </w:r>
      <w:r>
        <w:t>hodin</w:t>
      </w:r>
      <w:r w:rsidRPr="00B75BEF">
        <w:br/>
      </w:r>
      <w:r w:rsidRPr="00B75BEF">
        <w:tab/>
        <w:t xml:space="preserve">- ověření </w:t>
      </w:r>
      <w:r w:rsidR="005B0369">
        <w:t xml:space="preserve">získaných </w:t>
      </w:r>
      <w:r w:rsidRPr="00B75BEF">
        <w:t>znalostí a dovedností:</w:t>
      </w:r>
      <w:r>
        <w:tab/>
      </w:r>
      <w:r w:rsidR="00C06CE7" w:rsidRPr="00C06CE7">
        <w:t>1,00</w:t>
      </w:r>
      <w:r>
        <w:tab/>
      </w:r>
      <w:r w:rsidR="00E53B1B" w:rsidRPr="00E53B1B">
        <w:t>vyuč</w:t>
      </w:r>
      <w:r w:rsidR="00E53B1B">
        <w:t>. </w:t>
      </w:r>
      <w:r>
        <w:t>hodin</w:t>
      </w:r>
    </w:p>
    <w:p w:rsidR="005E6F04" w:rsidRDefault="005E6F04" w:rsidP="001F74BF">
      <w:pPr>
        <w:pStyle w:val="BoddohodyIII"/>
        <w:tabs>
          <w:tab w:val="left" w:pos="3969"/>
        </w:tabs>
      </w:pPr>
      <w:r>
        <w:lastRenderedPageBreak/>
        <w:t>Dodavatel vzdělávací aktivity:</w:t>
      </w:r>
      <w:r w:rsidR="001F74BF">
        <w:tab/>
      </w:r>
      <w:r w:rsidR="00C06CE7" w:rsidRPr="00C06CE7">
        <w:rPr>
          <w:b/>
          <w:szCs w:val="20"/>
        </w:rPr>
        <w:t>TAYLLOR &amp; COX s.r.o., IČO: 279 02 587</w:t>
      </w:r>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C06CE7">
        <w:rPr>
          <w:b/>
        </w:rPr>
        <w:t xml:space="preserve"> </w:t>
      </w:r>
      <w:r w:rsidR="00C06CE7" w:rsidRPr="00C06CE7">
        <w:rPr>
          <w:b/>
        </w:rPr>
        <w:t>09.01</w:t>
      </w:r>
      <w:r w:rsidR="00C06CE7" w:rsidRPr="00C06CE7">
        <w:rPr>
          <w:b/>
          <w:szCs w:val="20"/>
        </w:rPr>
        <w:t>.2017</w:t>
      </w:r>
      <w:r w:rsidR="000E23BB" w:rsidRPr="009218DC">
        <w:br/>
      </w:r>
      <w:r w:rsidRPr="009218DC">
        <w:tab/>
      </w:r>
      <w:r w:rsidR="00671BC4" w:rsidRPr="009218DC">
        <w:t xml:space="preserve">Datum </w:t>
      </w:r>
      <w:r w:rsidR="005579D7">
        <w:t>ukončení</w:t>
      </w:r>
      <w:r w:rsidR="00AA5674">
        <w:t>:</w:t>
      </w:r>
      <w:r w:rsidR="00113907">
        <w:tab/>
      </w:r>
      <w:r w:rsidR="00943374" w:rsidRPr="00C06CE7">
        <w:rPr>
          <w:b/>
        </w:rPr>
        <w:t xml:space="preserve"> </w:t>
      </w:r>
      <w:r w:rsidR="00C06CE7" w:rsidRPr="00C06CE7">
        <w:rPr>
          <w:b/>
        </w:rPr>
        <w:t>23.01</w:t>
      </w:r>
      <w:r w:rsidR="00C06CE7" w:rsidRPr="00C06CE7">
        <w:rPr>
          <w:b/>
          <w:szCs w:val="20"/>
        </w:rPr>
        <w:t>.2017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C06CE7" w:rsidRPr="00C06CE7">
        <w:rPr>
          <w:b/>
        </w:rPr>
        <w:t>Test</w:t>
      </w:r>
      <w:r w:rsidR="000E23BB" w:rsidRPr="00C06CE7">
        <w:rPr>
          <w:b/>
        </w:rPr>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C06CE7" w:rsidRPr="00C06CE7">
        <w:rPr>
          <w:b/>
        </w:rPr>
        <w:t>5</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C06CE7" w:rsidRPr="00C06CE7">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C06CE7"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D4782C" w:rsidRPr="002A4979" w:rsidRDefault="00C06CE7" w:rsidP="00661955">
      <w:pPr>
        <w:pStyle w:val="BoddohodyII"/>
        <w:numPr>
          <w:ilvl w:val="0"/>
          <w:numId w:val="8"/>
        </w:numPr>
        <w:rPr>
          <w:rFonts w:cs="Arial"/>
          <w:szCs w:val="20"/>
        </w:rPr>
      </w:pPr>
      <w:r w:rsidRPr="00C06CE7">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r w:rsidR="00D4782C">
        <w:rPr>
          <w:rFonts w:cs="Arial"/>
          <w:szCs w:val="20"/>
        </w:rPr>
        <w:t>.</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w:t>
      </w:r>
      <w:r>
        <w:rPr>
          <w:rFonts w:cs="Arial"/>
          <w:szCs w:val="20"/>
        </w:rPr>
        <w:lastRenderedPageBreak/>
        <w:t xml:space="preserve">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lastRenderedPageBreak/>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C06CE7" w:rsidRPr="00C06CE7">
        <w:rPr>
          <w:b/>
          <w:szCs w:val="20"/>
        </w:rPr>
        <w:t>96 160</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C06CE7">
        <w:rPr>
          <w:szCs w:val="20"/>
        </w:rPr>
        <w:t>28 160</w:t>
      </w:r>
      <w:r>
        <w:rPr>
          <w:rFonts w:cs="Arial"/>
          <w:szCs w:val="20"/>
        </w:rPr>
        <w:t xml:space="preserve"> </w:t>
      </w:r>
      <w:r w:rsidRPr="009E7648">
        <w:t>Kč</w:t>
      </w:r>
      <w:r w:rsidRPr="00556278">
        <w:t xml:space="preserve"> a maximální výše příspěvku na vzdělávací aktivity činí </w:t>
      </w:r>
      <w:r w:rsidR="00C06CE7" w:rsidRPr="00C06CE7">
        <w:rPr>
          <w:bCs/>
          <w:lang w:val="en-US"/>
        </w:rPr>
        <w:t>68 000</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C06CE7" w:rsidRPr="00C06CE7">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C06CE7" w:rsidRPr="00C06CE7">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lastRenderedPageBreak/>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w:t>
      </w:r>
      <w:r w:rsidRPr="00F36D29">
        <w:rPr>
          <w:rFonts w:cs="Arial"/>
          <w:szCs w:val="20"/>
        </w:rPr>
        <w:lastRenderedPageBreak/>
        <w:t xml:space="preserve">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 xml:space="preserve">se zákonem č. 137/2006 Sb., o veřejných zakázkách,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C06CE7">
      <w:pPr>
        <w:pStyle w:val="BoddohodyII"/>
        <w:numPr>
          <w:ilvl w:val="0"/>
          <w:numId w:val="11"/>
        </w:numPr>
        <w:rPr>
          <w:rFonts w:cs="Arial"/>
          <w:szCs w:val="20"/>
        </w:rPr>
      </w:pPr>
      <w:r w:rsidRPr="00CE58AB">
        <w:t xml:space="preserve">Zaměstnavatel prohlašuje, že při výběru vzdělávacího zařízení postupoval v souladu se zákonem č. </w:t>
      </w:r>
      <w:r w:rsidR="00C06CE7" w:rsidRPr="00C06CE7">
        <w:t>134/2016 Sb. o zadávání veřejných zakázek</w:t>
      </w:r>
      <w:r w:rsidRPr="00CE58AB">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C06CE7" w:rsidRDefault="00C06CE7" w:rsidP="009F4D2E">
      <w:pPr>
        <w:pStyle w:val="BoddohodyII"/>
        <w:numPr>
          <w:ilvl w:val="0"/>
          <w:numId w:val="11"/>
        </w:numPr>
        <w:tabs>
          <w:tab w:val="clear" w:pos="720"/>
          <w:tab w:val="left" w:pos="708"/>
        </w:tabs>
        <w:rPr>
          <w:rFonts w:cs="Arial"/>
          <w:szCs w:val="20"/>
        </w:rPr>
      </w:pPr>
      <w:r w:rsidRPr="00C06CE7">
        <w:rPr>
          <w:rFonts w:cs="Arial"/>
          <w:szCs w:val="20"/>
        </w:rPr>
        <w:t>Zaměstnavatel je povinen postupovat v souladu s Manuálem pro zájemce o vstup do projektu POVEZ II</w:t>
      </w:r>
      <w:r>
        <w:rPr>
          <w:rFonts w:cs="Arial"/>
          <w:szCs w:val="20"/>
        </w:rPr>
        <w:t>.</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C06CE7" w:rsidP="001C4C77">
      <w:pPr>
        <w:pStyle w:val="BoddohodyII"/>
        <w:keepNext/>
        <w:numPr>
          <w:ilvl w:val="0"/>
          <w:numId w:val="0"/>
        </w:numPr>
      </w:pPr>
      <w:r w:rsidRPr="00C06CE7">
        <w:t>Úřad práce</w:t>
      </w:r>
      <w:r>
        <w:rPr>
          <w:szCs w:val="20"/>
        </w:rPr>
        <w:t xml:space="preserve"> České republiky - kontaktní pracoviště Ostrava</w:t>
      </w:r>
      <w:r w:rsidR="005D3993">
        <w:t xml:space="preserve"> dne </w:t>
      </w:r>
      <w:r w:rsidRPr="00C06CE7">
        <w:rPr>
          <w:bCs/>
          <w:lang w:val="en-US"/>
        </w:rPr>
        <w:t>20.12</w:t>
      </w:r>
      <w:r>
        <w:rPr>
          <w:szCs w:val="20"/>
        </w:rPr>
        <w:t>.2016</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C06CE7" w:rsidP="001C4C77">
      <w:pPr>
        <w:keepNext/>
        <w:keepLines/>
        <w:jc w:val="center"/>
        <w:rPr>
          <w:rFonts w:cs="Arial"/>
          <w:szCs w:val="20"/>
        </w:rPr>
      </w:pPr>
      <w:r w:rsidRPr="00C06CE7">
        <w:t xml:space="preserve">Mgr. </w:t>
      </w:r>
      <w:r>
        <w:rPr>
          <w:szCs w:val="20"/>
        </w:rPr>
        <w:t>Barbora Maráková</w:t>
      </w:r>
      <w:r>
        <w:rPr>
          <w:szCs w:val="20"/>
        </w:rPr>
        <w:tab/>
      </w:r>
      <w:r>
        <w:rPr>
          <w:szCs w:val="20"/>
        </w:rPr>
        <w:br/>
        <w:t>místopředsedkyně představenstva</w:t>
      </w:r>
      <w:r>
        <w:rPr>
          <w:szCs w:val="20"/>
        </w:rPr>
        <w:tab/>
      </w:r>
      <w:r>
        <w:rPr>
          <w:szCs w:val="20"/>
        </w:rPr>
        <w:br/>
        <w:t>F.S.C. BEZPEČNOSTNÍ PORADENSTVÍ, a.s.</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C06CE7" w:rsidP="001C4C77">
      <w:pPr>
        <w:keepNext/>
        <w:tabs>
          <w:tab w:val="center" w:pos="1800"/>
          <w:tab w:val="center" w:pos="7200"/>
        </w:tabs>
        <w:jc w:val="center"/>
      </w:pPr>
      <w:r w:rsidRPr="00C06CE7">
        <w:t xml:space="preserve">Ing. </w:t>
      </w:r>
      <w:r>
        <w:rPr>
          <w:szCs w:val="20"/>
        </w:rPr>
        <w:t>arch. Yvona Jungová</w:t>
      </w:r>
    </w:p>
    <w:p w:rsidR="00580136" w:rsidRDefault="00C06CE7" w:rsidP="00580136">
      <w:pPr>
        <w:tabs>
          <w:tab w:val="center" w:pos="1800"/>
          <w:tab w:val="center" w:pos="7200"/>
        </w:tabs>
        <w:jc w:val="center"/>
      </w:pPr>
      <w:r w:rsidRPr="00C06CE7">
        <w:t>ředitelka Krajské</w:t>
      </w:r>
      <w:r>
        <w:rPr>
          <w:szCs w:val="20"/>
        </w:rPr>
        <w:t xml:space="preserve"> pobočky ÚP ČR v Ostravě</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Default="00C77EBD" w:rsidP="001C4C77">
      <w:pPr>
        <w:keepNext/>
        <w:rPr>
          <w:rFonts w:cs="Arial"/>
          <w:szCs w:val="20"/>
        </w:rPr>
      </w:pPr>
      <w:bookmarkStart w:id="0" w:name="_GoBack"/>
      <w:bookmarkEnd w:id="0"/>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C06CE7" w:rsidRPr="00C06CE7">
        <w:t>Karla Balhárková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C06CE7" w:rsidRPr="00C06CE7">
        <w:t>950 143</w:t>
      </w:r>
      <w:r w:rsidR="00C06CE7">
        <w:rPr>
          <w:szCs w:val="20"/>
        </w:rPr>
        <w:t xml:space="preserve"> 340</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CE7" w:rsidRDefault="00C06CE7">
      <w:r>
        <w:separator/>
      </w:r>
    </w:p>
  </w:endnote>
  <w:endnote w:type="continuationSeparator" w:id="0">
    <w:p w:rsidR="00C06CE7" w:rsidRDefault="00C06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E7" w:rsidRDefault="00C06CE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C06CE7" w:rsidRPr="00C06CE7">
      <w:rPr>
        <w:i/>
      </w:rPr>
      <w:t>OTA-MN-308/2016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C06CE7">
      <w:rPr>
        <w:rStyle w:val="slostrnky"/>
        <w:noProof/>
      </w:rPr>
      <w:t>7</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C06CE7">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C06CE7" w:rsidRPr="00C06CE7">
      <w:rPr>
        <w:i/>
      </w:rPr>
      <w:t>OTA-MN-308/2016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C06CE7">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C06CE7">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CE7" w:rsidRDefault="00C06CE7">
      <w:r>
        <w:separator/>
      </w:r>
    </w:p>
  </w:footnote>
  <w:footnote w:type="continuationSeparator" w:id="0">
    <w:p w:rsidR="00C06CE7" w:rsidRDefault="00C06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E7" w:rsidRDefault="00C06CE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06CE7">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lvlOverride w:ilvl="0"/>
    <w:lvlOverride w:ilvl="1"/>
    <w:lvlOverride w:ilvl="2"/>
    <w:lvlOverride w:ilvl="3"/>
    <w:lvlOverride w:ilvl="4"/>
    <w:lvlOverride w:ilvl="5"/>
    <w:lvlOverride w:ilvl="6"/>
    <w:lvlOverride w:ilvl="7"/>
    <w:lvlOverride w:ilvl="8"/>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06CE7"/>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0B871-7340-4485-848A-D3F2311CB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3627</Words>
  <Characters>21402</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24980</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Balhárková Karla (OT)</dc:creator>
  <cp:lastModifiedBy>Balhárková Karla (OT)</cp:lastModifiedBy>
  <cp:revision>1</cp:revision>
  <cp:lastPrinted>2011-08-12T08:22:00Z</cp:lastPrinted>
  <dcterms:created xsi:type="dcterms:W3CDTF">2016-12-20T12:26:00Z</dcterms:created>
  <dcterms:modified xsi:type="dcterms:W3CDTF">2016-12-20T12:29:00Z</dcterms:modified>
</cp:coreProperties>
</file>