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07D" w:rsidRPr="00B0507D" w:rsidRDefault="00B0507D" w:rsidP="00B0507D">
      <w:pPr>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posOffset>-385445</wp:posOffset>
            </wp:positionH>
            <wp:positionV relativeFrom="line">
              <wp:posOffset>-518795</wp:posOffset>
            </wp:positionV>
            <wp:extent cx="1876425" cy="914400"/>
            <wp:effectExtent l="19050" t="0" r="9525" b="0"/>
            <wp:wrapSquare wrapText="bothSides"/>
            <wp:docPr id="2" name="obrázek 2"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srcRect/>
                    <a:stretch>
                      <a:fillRect/>
                    </a:stretch>
                  </pic:blipFill>
                  <pic:spPr bwMode="auto">
                    <a:xfrm>
                      <a:off x="0" y="0"/>
                      <a:ext cx="1876425" cy="914400"/>
                    </a:xfrm>
                    <a:prstGeom prst="rect">
                      <a:avLst/>
                    </a:prstGeom>
                    <a:noFill/>
                    <a:ln w="9525">
                      <a:noFill/>
                      <a:miter lim="800000"/>
                      <a:headEnd/>
                      <a:tailEnd/>
                    </a:ln>
                  </pic:spPr>
                </pic:pic>
              </a:graphicData>
            </a:graphic>
          </wp:anchor>
        </w:drawing>
      </w:r>
      <w:r w:rsidRPr="00B0507D">
        <w:rPr>
          <w:rFonts w:ascii="Arial" w:eastAsia="Times New Roman" w:hAnsi="Arial" w:cs="Arial"/>
          <w:szCs w:val="24"/>
          <w:lang w:eastAsia="cs-CZ"/>
        </w:rPr>
        <w:t xml:space="preserve">Číslo smlouvy: PPK-294a/84/19 </w:t>
      </w:r>
    </w:p>
    <w:p w:rsidR="00B0507D" w:rsidRPr="00B0507D" w:rsidRDefault="00B0507D" w:rsidP="00B0507D">
      <w:pPr>
        <w:spacing w:after="0" w:line="240" w:lineRule="auto"/>
        <w:jc w:val="right"/>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 xml:space="preserve">Dotační titul: A1 </w:t>
      </w:r>
    </w:p>
    <w:p w:rsidR="00B0507D" w:rsidRPr="00B0507D" w:rsidRDefault="00B0507D" w:rsidP="00B0507D">
      <w:pPr>
        <w:spacing w:before="100" w:beforeAutospacing="1" w:after="100" w:afterAutospacing="1"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p w:rsidR="00B0507D" w:rsidRPr="00B0507D" w:rsidRDefault="00B0507D" w:rsidP="00B0507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0507D">
        <w:rPr>
          <w:rFonts w:ascii="Arial" w:eastAsia="Times New Roman" w:hAnsi="Arial" w:cs="Arial"/>
          <w:b/>
          <w:bCs/>
          <w:szCs w:val="24"/>
          <w:lang w:eastAsia="cs-CZ"/>
        </w:rPr>
        <w:t>SMLOUVA O DÍLO</w:t>
      </w:r>
    </w:p>
    <w:p w:rsidR="00B0507D" w:rsidRPr="00B0507D" w:rsidRDefault="00B0507D" w:rsidP="00B0507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0507D">
        <w:rPr>
          <w:rFonts w:ascii="Arial" w:eastAsia="Times New Roman" w:hAnsi="Arial" w:cs="Arial"/>
          <w:b/>
          <w:bCs/>
          <w:szCs w:val="24"/>
          <w:lang w:eastAsia="cs-CZ"/>
        </w:rPr>
        <w:t>UZAVŘENÁ DLE USTANOVENÍ § 2586 A NÁSL. ZÁK. Č. 89/2012 SB., OBČANSKÉHO ZÁKONÍKU, VE ZNĚNÍ POZDĚJŠÍCH PŘEDPISŮ</w:t>
      </w:r>
    </w:p>
    <w:p w:rsidR="00B0507D" w:rsidRPr="00B0507D" w:rsidRDefault="00B0507D" w:rsidP="00B0507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0507D">
        <w:rPr>
          <w:rFonts w:ascii="Arial" w:eastAsia="Times New Roman" w:hAnsi="Arial" w:cs="Arial"/>
          <w:b/>
          <w:bCs/>
          <w:szCs w:val="24"/>
          <w:lang w:eastAsia="cs-CZ"/>
        </w:rPr>
        <w:t>I. Smluvní strany</w:t>
      </w:r>
    </w:p>
    <w:p w:rsidR="00B0507D" w:rsidRPr="00B0507D" w:rsidRDefault="00B0507D" w:rsidP="00B0507D">
      <w:pPr>
        <w:spacing w:before="100" w:beforeAutospacing="1" w:after="100" w:afterAutospacing="1" w:line="240" w:lineRule="auto"/>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1.1</w:t>
      </w:r>
      <w:r w:rsidRPr="00B0507D">
        <w:rPr>
          <w:rFonts w:ascii="Arial" w:eastAsia="Times New Roman" w:hAnsi="Arial" w:cs="Arial"/>
          <w:b/>
          <w:bCs/>
          <w:szCs w:val="24"/>
          <w:lang w:eastAsia="cs-CZ"/>
        </w:rPr>
        <w:t xml:space="preserve"> Objednatel</w:t>
      </w:r>
    </w:p>
    <w:p w:rsidR="00B0507D" w:rsidRPr="00B0507D" w:rsidRDefault="00B0507D" w:rsidP="00B0507D">
      <w:pPr>
        <w:spacing w:before="100" w:beforeAutospacing="1" w:after="100" w:afterAutospacing="1" w:line="240" w:lineRule="auto"/>
        <w:rPr>
          <w:rFonts w:ascii="Times New Roman" w:eastAsia="Times New Roman" w:hAnsi="Times New Roman" w:cs="Times New Roman"/>
          <w:sz w:val="24"/>
          <w:szCs w:val="24"/>
          <w:lang w:eastAsia="cs-CZ"/>
        </w:rPr>
      </w:pPr>
      <w:r w:rsidRPr="00B0507D">
        <w:rPr>
          <w:rFonts w:ascii="Arial" w:eastAsia="Times New Roman" w:hAnsi="Arial" w:cs="Arial"/>
          <w:b/>
          <w:bCs/>
          <w:szCs w:val="24"/>
          <w:lang w:eastAsia="cs-CZ"/>
        </w:rPr>
        <w:t>Česká republika - Agentura ochrany přírody a krajiny ČR</w:t>
      </w:r>
    </w:p>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 xml:space="preserve">Sídlo: Kaplanova 1931/1, 148 00 Praha 11 - Chodov </w:t>
      </w:r>
    </w:p>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 xml:space="preserve">Zastoupený: Ing. Michal Servus </w:t>
      </w:r>
      <w:r w:rsidRPr="00B0507D">
        <w:rPr>
          <w:rFonts w:ascii="Arial" w:eastAsia="Times New Roman" w:hAnsi="Arial" w:cs="Arial"/>
          <w:szCs w:val="24"/>
          <w:lang w:eastAsia="cs-CZ"/>
        </w:rPr>
        <w:br/>
        <w:t xml:space="preserve">ředitel RP Olomoucko </w:t>
      </w:r>
    </w:p>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Bankovní spojení: ČNB Praha, Číslo účtu: 18228011/0710</w:t>
      </w:r>
    </w:p>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IČO: 629 335 91</w:t>
      </w:r>
    </w:p>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DIČ: neplátce DPH</w:t>
      </w:r>
    </w:p>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Telefon: 584 458 645</w:t>
      </w:r>
    </w:p>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V rozsahu této smlouvy osoba zmocněná k jednání se zhotovitelem, k věcným úkonům a k převzetí díla: Mgr. Jindřich Chlapek</w:t>
      </w:r>
    </w:p>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 xml:space="preserve">(dále jen </w:t>
      </w:r>
      <w:r w:rsidRPr="00B0507D">
        <w:rPr>
          <w:rFonts w:ascii="Arial" w:eastAsia="Times New Roman" w:hAnsi="Arial" w:cs="Arial"/>
        </w:rPr>
        <w:t>„</w:t>
      </w:r>
      <w:r w:rsidRPr="00B0507D">
        <w:rPr>
          <w:rFonts w:ascii="Arial" w:eastAsia="Times New Roman" w:hAnsi="Arial" w:cs="Arial"/>
          <w:szCs w:val="24"/>
          <w:lang w:eastAsia="cs-CZ"/>
        </w:rPr>
        <w:t>objednatel”)</w:t>
      </w:r>
    </w:p>
    <w:p w:rsidR="00B0507D" w:rsidRPr="00B0507D" w:rsidRDefault="00B0507D" w:rsidP="00B0507D">
      <w:pPr>
        <w:spacing w:before="100" w:beforeAutospacing="1" w:after="100" w:afterAutospacing="1" w:line="240" w:lineRule="auto"/>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a</w:t>
      </w:r>
    </w:p>
    <w:p w:rsidR="00B0507D" w:rsidRPr="00B0507D" w:rsidRDefault="00B0507D" w:rsidP="00B0507D">
      <w:pPr>
        <w:spacing w:before="100" w:beforeAutospacing="1" w:after="100" w:afterAutospacing="1" w:line="240" w:lineRule="auto"/>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1.2</w:t>
      </w:r>
      <w:r w:rsidRPr="00B0507D">
        <w:rPr>
          <w:rFonts w:ascii="Arial" w:eastAsia="Times New Roman" w:hAnsi="Arial" w:cs="Arial"/>
          <w:b/>
          <w:bCs/>
          <w:szCs w:val="24"/>
          <w:lang w:eastAsia="cs-CZ"/>
        </w:rPr>
        <w:t xml:space="preserve"> Zhotovitel</w:t>
      </w:r>
    </w:p>
    <w:p w:rsidR="00B0507D" w:rsidRPr="00B0507D" w:rsidRDefault="00B0507D" w:rsidP="00B0507D">
      <w:pPr>
        <w:spacing w:before="100" w:beforeAutospacing="1" w:after="100" w:afterAutospacing="1" w:line="240" w:lineRule="auto"/>
        <w:rPr>
          <w:rFonts w:ascii="Times New Roman" w:eastAsia="Times New Roman" w:hAnsi="Times New Roman" w:cs="Times New Roman"/>
          <w:sz w:val="24"/>
          <w:szCs w:val="24"/>
          <w:lang w:eastAsia="cs-CZ"/>
        </w:rPr>
      </w:pPr>
      <w:r w:rsidRPr="00B0507D">
        <w:rPr>
          <w:rFonts w:ascii="Arial" w:eastAsia="Times New Roman" w:hAnsi="Arial" w:cs="Arial"/>
          <w:b/>
          <w:bCs/>
          <w:szCs w:val="24"/>
          <w:lang w:eastAsia="cs-CZ"/>
        </w:rPr>
        <w:t xml:space="preserve">Martin Kočí </w:t>
      </w:r>
    </w:p>
    <w:p w:rsidR="00B0507D" w:rsidRDefault="00B0507D" w:rsidP="00B0507D">
      <w:pPr>
        <w:spacing w:after="0" w:line="240" w:lineRule="auto"/>
        <w:rPr>
          <w:rFonts w:ascii="Arial" w:eastAsia="Times New Roman" w:hAnsi="Arial" w:cs="Arial"/>
          <w:szCs w:val="24"/>
          <w:lang w:eastAsia="cs-CZ"/>
        </w:rPr>
      </w:pPr>
      <w:r w:rsidRPr="00B0507D">
        <w:rPr>
          <w:rFonts w:ascii="Arial" w:eastAsia="Times New Roman" w:hAnsi="Arial" w:cs="Arial"/>
          <w:szCs w:val="24"/>
          <w:lang w:eastAsia="cs-CZ"/>
        </w:rPr>
        <w:t>Sídlo: Karlovice 279, 79323 Karlovice</w:t>
      </w:r>
      <w:r w:rsidRPr="00B0507D">
        <w:rPr>
          <w:rFonts w:ascii="Arial" w:eastAsia="Times New Roman" w:hAnsi="Arial" w:cs="Arial"/>
          <w:szCs w:val="24"/>
          <w:lang w:eastAsia="cs-CZ"/>
        </w:rPr>
        <w:br/>
        <w:t>Zastoupený: Martin Kočí</w:t>
      </w:r>
      <w:r w:rsidRPr="00B0507D">
        <w:rPr>
          <w:rFonts w:ascii="Arial" w:eastAsia="Times New Roman" w:hAnsi="Arial" w:cs="Arial"/>
          <w:szCs w:val="24"/>
          <w:lang w:eastAsia="cs-CZ"/>
        </w:rPr>
        <w:br/>
        <w:t>Ba</w:t>
      </w:r>
      <w:r>
        <w:rPr>
          <w:rFonts w:ascii="Arial" w:eastAsia="Times New Roman" w:hAnsi="Arial" w:cs="Arial"/>
          <w:szCs w:val="24"/>
          <w:lang w:eastAsia="cs-CZ"/>
        </w:rPr>
        <w:t xml:space="preserve">nkovní spojení: </w:t>
      </w:r>
      <w:r w:rsidR="00C1049A">
        <w:rPr>
          <w:rFonts w:ascii="Arial" w:eastAsia="Times New Roman" w:hAnsi="Arial" w:cs="Arial"/>
          <w:szCs w:val="24"/>
          <w:lang w:eastAsia="cs-CZ"/>
        </w:rPr>
        <w:t>xxx</w:t>
      </w:r>
      <w:r w:rsidRPr="00C931F7">
        <w:rPr>
          <w:rFonts w:ascii="Arial" w:eastAsia="Times New Roman" w:hAnsi="Arial" w:cs="Arial"/>
          <w:szCs w:val="24"/>
          <w:lang w:eastAsia="cs-CZ"/>
        </w:rPr>
        <w:t xml:space="preserve">, Číslo účtu: </w:t>
      </w:r>
      <w:r w:rsidR="00C1049A">
        <w:rPr>
          <w:rFonts w:ascii="Arial" w:eastAsia="Times New Roman" w:hAnsi="Arial" w:cs="Arial"/>
          <w:szCs w:val="24"/>
          <w:lang w:eastAsia="cs-CZ"/>
        </w:rPr>
        <w:t>xxx</w:t>
      </w:r>
      <w:bookmarkStart w:id="0" w:name="_GoBack"/>
      <w:bookmarkEnd w:id="0"/>
      <w:r w:rsidRPr="00C931F7">
        <w:rPr>
          <w:rFonts w:ascii="Arial" w:eastAsia="Times New Roman" w:hAnsi="Arial" w:cs="Arial"/>
          <w:szCs w:val="24"/>
          <w:lang w:eastAsia="cs-CZ"/>
        </w:rPr>
        <w:t xml:space="preserve"> </w:t>
      </w:r>
    </w:p>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IČO: 70242844</w:t>
      </w:r>
      <w:r w:rsidRPr="00B0507D">
        <w:rPr>
          <w:rFonts w:ascii="Arial" w:eastAsia="Times New Roman" w:hAnsi="Arial" w:cs="Arial"/>
          <w:szCs w:val="24"/>
          <w:lang w:eastAsia="cs-CZ"/>
        </w:rPr>
        <w:br/>
        <w:t xml:space="preserve">DIČ: </w:t>
      </w:r>
      <w:r w:rsidR="00B13B9B">
        <w:rPr>
          <w:rFonts w:ascii="Arial" w:eastAsia="Times New Roman" w:hAnsi="Arial" w:cs="Arial"/>
          <w:szCs w:val="24"/>
          <w:lang w:eastAsia="cs-CZ"/>
        </w:rPr>
        <w:t>xxx</w:t>
      </w:r>
    </w:p>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 xml:space="preserve">(dále jen </w:t>
      </w:r>
      <w:r w:rsidRPr="00B0507D">
        <w:rPr>
          <w:rFonts w:ascii="Arial" w:eastAsia="Times New Roman" w:hAnsi="Arial" w:cs="Arial"/>
        </w:rPr>
        <w:t>„</w:t>
      </w:r>
      <w:r w:rsidRPr="00B0507D">
        <w:rPr>
          <w:rFonts w:ascii="Arial" w:eastAsia="Times New Roman" w:hAnsi="Arial" w:cs="Arial"/>
          <w:szCs w:val="24"/>
          <w:lang w:eastAsia="cs-CZ"/>
        </w:rPr>
        <w:t xml:space="preserve">zhotovitel”) </w:t>
      </w:r>
    </w:p>
    <w:p w:rsidR="00B0507D" w:rsidRPr="00B0507D" w:rsidRDefault="00B0507D" w:rsidP="00B0507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0507D">
        <w:rPr>
          <w:rFonts w:ascii="Arial" w:eastAsia="Times New Roman" w:hAnsi="Arial" w:cs="Arial"/>
          <w:b/>
          <w:bCs/>
          <w:szCs w:val="24"/>
          <w:lang w:eastAsia="cs-CZ"/>
        </w:rPr>
        <w:t>II. Předmět smlouvy</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 xml:space="preserve">2.1 </w:t>
      </w:r>
      <w:r w:rsidRPr="00B0507D">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2.2 Dílem se rozumí: Ruční sečení (křovinořez, ručně vedená sekačka) 8,30 ha silně podmáčených luk na 10 dílčích segmentech, vyhrabání a vynošení pokosené hmoty na určená místa. Výška strniště po posečení bude nejvýše 10 cm. To vše v NPR Rejvíz na pozemcích parc. č. 341, 342 a 349 v k. ú. Rejvíz..</w:t>
      </w:r>
    </w:p>
    <w:p w:rsidR="00B0507D" w:rsidRPr="00B0507D" w:rsidRDefault="00B0507D" w:rsidP="00B0507D">
      <w:pPr>
        <w:spacing w:before="120" w:after="120" w:line="240" w:lineRule="auto"/>
        <w:ind w:left="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(dále jen „dílo“)</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2.3 Při provádění díla je zhotovitel vázán pokyny objednatele.</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B0507D" w:rsidRPr="00B0507D" w:rsidRDefault="00B0507D" w:rsidP="00B0507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0507D">
        <w:rPr>
          <w:rFonts w:ascii="Arial" w:eastAsia="Times New Roman" w:hAnsi="Arial" w:cs="Arial"/>
          <w:b/>
          <w:bCs/>
          <w:szCs w:val="24"/>
          <w:lang w:eastAsia="cs-CZ"/>
        </w:rPr>
        <w:lastRenderedPageBreak/>
        <w:t>III. Cena díla a platební podmínky</w:t>
      </w:r>
    </w:p>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3.1 Cena díla je stanovena v souladu s právními předpisy:</w:t>
      </w:r>
    </w:p>
    <w:p w:rsidR="00B0507D" w:rsidRPr="00B0507D" w:rsidRDefault="00B0507D" w:rsidP="00B0507D">
      <w:pPr>
        <w:spacing w:before="120" w:after="120" w:line="240" w:lineRule="auto"/>
        <w:ind w:left="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Cena bez DPH: 249 830,-Kč</w:t>
      </w:r>
    </w:p>
    <w:p w:rsidR="00B0507D" w:rsidRPr="00B0507D" w:rsidRDefault="00B0507D" w:rsidP="00B0507D">
      <w:pPr>
        <w:spacing w:before="120" w:after="120" w:line="240" w:lineRule="auto"/>
        <w:ind w:left="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DPH 21%: 0,-Kč</w:t>
      </w:r>
    </w:p>
    <w:p w:rsidR="00B0507D" w:rsidRPr="00B0507D" w:rsidRDefault="00B0507D" w:rsidP="00B0507D">
      <w:pPr>
        <w:spacing w:before="120" w:after="120" w:line="240" w:lineRule="auto"/>
        <w:ind w:left="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Cena  DPH:</w:t>
      </w:r>
      <w:r w:rsidR="00B47DA7">
        <w:rPr>
          <w:rFonts w:ascii="Arial" w:eastAsia="Times New Roman" w:hAnsi="Arial" w:cs="Arial"/>
          <w:szCs w:val="24"/>
          <w:lang w:eastAsia="cs-CZ"/>
        </w:rPr>
        <w:t xml:space="preserve"> </w:t>
      </w:r>
      <w:r w:rsidRPr="00B0507D">
        <w:rPr>
          <w:rFonts w:ascii="Arial" w:eastAsia="Times New Roman" w:hAnsi="Arial" w:cs="Arial"/>
          <w:szCs w:val="24"/>
          <w:lang w:eastAsia="cs-CZ"/>
        </w:rPr>
        <w:t>249 830,- Kč, (slovy dvěstěčtyřicetdevěttisícosmsettřicet korun českých).</w:t>
      </w:r>
    </w:p>
    <w:p w:rsidR="00B0507D" w:rsidRPr="00B0507D" w:rsidRDefault="00B0507D" w:rsidP="00B0507D">
      <w:pPr>
        <w:spacing w:before="120" w:after="120" w:line="240" w:lineRule="auto"/>
        <w:ind w:left="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Zhotovitel plátce DPH.</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3.2 Dohodnutá cena je stanovena jako nejvýše přípustná. Ke změně může dojít pouze při změně zákonných sazeb DPH.</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 xml:space="preserve">3.3 Veškeré náklady vzniklé zhotoviteli v souvislosti s prováděním díla jsou zahrnuty v ceně díla. </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eastAsia="Times New Roman" w:hAnsi="Arial" w:cs="Arial"/>
          <w:szCs w:val="24"/>
          <w:lang w:eastAsia="cs-CZ"/>
        </w:rPr>
        <w:t xml:space="preserve"> </w:t>
      </w:r>
      <w:r w:rsidRPr="00B0507D">
        <w:rPr>
          <w:rFonts w:ascii="Arial" w:eastAsia="Times New Roman" w:hAnsi="Arial" w:cs="Arial"/>
          <w:szCs w:val="24"/>
          <w:lang w:eastAsia="cs-CZ"/>
        </w:rPr>
        <w:t xml:space="preserve">11. kalendářního roku) na základě předávacího protokolu na adresu: Regionální pracoviště Olomoucko, </w:t>
      </w:r>
      <w:r w:rsidR="00996026">
        <w:rPr>
          <w:rFonts w:ascii="Arial" w:eastAsia="Times New Roman" w:hAnsi="Arial" w:cs="Arial"/>
          <w:szCs w:val="24"/>
          <w:lang w:eastAsia="cs-CZ"/>
        </w:rPr>
        <w:t>Spr</w:t>
      </w:r>
      <w:r>
        <w:rPr>
          <w:rFonts w:ascii="Arial" w:eastAsia="Times New Roman" w:hAnsi="Arial" w:cs="Arial"/>
          <w:szCs w:val="24"/>
          <w:lang w:eastAsia="cs-CZ"/>
        </w:rPr>
        <w:t>áva CHKO Jeseníky, Šumperská 9</w:t>
      </w:r>
      <w:r w:rsidRPr="00B0507D">
        <w:rPr>
          <w:rFonts w:ascii="Arial" w:eastAsia="Times New Roman" w:hAnsi="Arial" w:cs="Arial"/>
          <w:szCs w:val="24"/>
          <w:lang w:eastAsia="cs-CZ"/>
        </w:rPr>
        <w:t>3, 790</w:t>
      </w:r>
      <w:r>
        <w:rPr>
          <w:rFonts w:ascii="Arial" w:eastAsia="Times New Roman" w:hAnsi="Arial" w:cs="Arial"/>
          <w:szCs w:val="24"/>
          <w:lang w:eastAsia="cs-CZ"/>
        </w:rPr>
        <w:t xml:space="preserve"> </w:t>
      </w:r>
      <w:r w:rsidRPr="00B0507D">
        <w:rPr>
          <w:rFonts w:ascii="Arial" w:eastAsia="Times New Roman" w:hAnsi="Arial" w:cs="Arial"/>
          <w:szCs w:val="24"/>
          <w:lang w:eastAsia="cs-CZ"/>
        </w:rPr>
        <w:t>0</w:t>
      </w:r>
      <w:r>
        <w:rPr>
          <w:rFonts w:ascii="Arial" w:eastAsia="Times New Roman" w:hAnsi="Arial" w:cs="Arial"/>
          <w:szCs w:val="24"/>
          <w:lang w:eastAsia="cs-CZ"/>
        </w:rPr>
        <w:t>1</w:t>
      </w:r>
      <w:r w:rsidRPr="00B0507D">
        <w:rPr>
          <w:rFonts w:ascii="Arial" w:eastAsia="Times New Roman" w:hAnsi="Arial" w:cs="Arial"/>
          <w:szCs w:val="24"/>
          <w:lang w:eastAsia="cs-CZ"/>
        </w:rPr>
        <w:t xml:space="preserve"> </w:t>
      </w:r>
      <w:r>
        <w:rPr>
          <w:rFonts w:ascii="Arial" w:eastAsia="Times New Roman" w:hAnsi="Arial" w:cs="Arial"/>
          <w:szCs w:val="24"/>
          <w:lang w:eastAsia="cs-CZ"/>
        </w:rPr>
        <w:t>Jeseník</w:t>
      </w:r>
      <w:r w:rsidRPr="00B0507D">
        <w:rPr>
          <w:rFonts w:ascii="Arial" w:eastAsia="Times New Roman" w:hAnsi="Arial" w:cs="Arial"/>
          <w:szCs w:val="24"/>
          <w:lang w:eastAsia="cs-CZ"/>
        </w:rPr>
        <w:t>.</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 xml:space="preserve">3.7 Smluvní strany se dohodly, že objednatel nebude poskytovat zálohové platby. </w:t>
      </w:r>
    </w:p>
    <w:p w:rsidR="00B0507D" w:rsidRPr="00B0507D" w:rsidRDefault="00B0507D" w:rsidP="00B0507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0507D">
        <w:rPr>
          <w:rFonts w:ascii="Arial" w:eastAsia="Times New Roman" w:hAnsi="Arial" w:cs="Arial"/>
          <w:b/>
          <w:bCs/>
          <w:szCs w:val="24"/>
          <w:lang w:eastAsia="cs-CZ"/>
        </w:rPr>
        <w:t>IV.</w:t>
      </w:r>
      <w:r w:rsidRPr="00B0507D">
        <w:rPr>
          <w:rFonts w:ascii="Arial" w:eastAsia="Times New Roman" w:hAnsi="Arial" w:cs="Arial"/>
          <w:szCs w:val="24"/>
          <w:lang w:eastAsia="cs-CZ"/>
        </w:rPr>
        <w:t xml:space="preserve"> </w:t>
      </w:r>
      <w:r w:rsidRPr="00B0507D">
        <w:rPr>
          <w:rFonts w:ascii="Arial" w:eastAsia="Times New Roman" w:hAnsi="Arial" w:cs="Arial"/>
          <w:b/>
          <w:bCs/>
          <w:szCs w:val="24"/>
          <w:lang w:eastAsia="cs-CZ"/>
        </w:rPr>
        <w:t>Doba a místo plnění</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4.1 Zhotovitel se zavazuje provést dílo a předat jej objednateli nejpozději do: 16.</w:t>
      </w:r>
      <w:r>
        <w:rPr>
          <w:rFonts w:ascii="Arial" w:eastAsia="Times New Roman" w:hAnsi="Arial" w:cs="Arial"/>
          <w:szCs w:val="24"/>
          <w:lang w:eastAsia="cs-CZ"/>
        </w:rPr>
        <w:t xml:space="preserve"> </w:t>
      </w:r>
      <w:r w:rsidRPr="00B0507D">
        <w:rPr>
          <w:rFonts w:ascii="Arial" w:eastAsia="Times New Roman" w:hAnsi="Arial" w:cs="Arial"/>
          <w:szCs w:val="24"/>
          <w:lang w:eastAsia="cs-CZ"/>
        </w:rPr>
        <w:t>8.</w:t>
      </w:r>
      <w:r>
        <w:rPr>
          <w:rFonts w:ascii="Arial" w:eastAsia="Times New Roman" w:hAnsi="Arial" w:cs="Arial"/>
          <w:szCs w:val="24"/>
          <w:lang w:eastAsia="cs-CZ"/>
        </w:rPr>
        <w:t xml:space="preserve"> </w:t>
      </w:r>
      <w:r w:rsidRPr="00B0507D">
        <w:rPr>
          <w:rFonts w:ascii="Arial" w:eastAsia="Times New Roman" w:hAnsi="Arial" w:cs="Arial"/>
          <w:szCs w:val="24"/>
          <w:lang w:eastAsia="cs-CZ"/>
        </w:rPr>
        <w:t>2019.</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4.3 Místem plnění je pozemky parc. č. 341, 342 a 349 v k. ú. Rejvíz.</w:t>
      </w:r>
    </w:p>
    <w:p w:rsidR="00B0507D" w:rsidRPr="00B0507D" w:rsidRDefault="00B0507D" w:rsidP="00B0507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0507D">
        <w:rPr>
          <w:rFonts w:ascii="Arial" w:eastAsia="Times New Roman" w:hAnsi="Arial" w:cs="Arial"/>
          <w:b/>
          <w:bCs/>
          <w:szCs w:val="24"/>
          <w:lang w:eastAsia="cs-CZ"/>
        </w:rPr>
        <w:t>V. Další ujednání</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B0507D" w:rsidRDefault="00B0507D" w:rsidP="00B0507D">
      <w:pPr>
        <w:spacing w:before="100" w:beforeAutospacing="1" w:after="100" w:afterAutospacing="1" w:line="240" w:lineRule="auto"/>
        <w:jc w:val="center"/>
        <w:rPr>
          <w:rFonts w:ascii="Arial" w:eastAsia="Times New Roman" w:hAnsi="Arial" w:cs="Arial"/>
          <w:b/>
          <w:bCs/>
          <w:szCs w:val="24"/>
          <w:lang w:eastAsia="cs-CZ"/>
        </w:rPr>
      </w:pPr>
    </w:p>
    <w:p w:rsidR="00B0507D" w:rsidRPr="00B0507D" w:rsidRDefault="00B0507D" w:rsidP="00B0507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0507D">
        <w:rPr>
          <w:rFonts w:ascii="Arial" w:eastAsia="Times New Roman" w:hAnsi="Arial" w:cs="Arial"/>
          <w:b/>
          <w:bCs/>
          <w:szCs w:val="24"/>
          <w:lang w:eastAsia="cs-CZ"/>
        </w:rPr>
        <w:lastRenderedPageBreak/>
        <w:t>VI. Předání a převzetí díla</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B0507D" w:rsidRPr="00B0507D" w:rsidRDefault="00B0507D" w:rsidP="00B0507D">
      <w:pPr>
        <w:keepLines/>
        <w:spacing w:before="120" w:after="120" w:line="240" w:lineRule="auto"/>
        <w:ind w:left="340" w:hanging="340"/>
        <w:jc w:val="center"/>
        <w:rPr>
          <w:rFonts w:ascii="Times New Roman" w:eastAsia="Times New Roman" w:hAnsi="Times New Roman" w:cs="Times New Roman"/>
          <w:sz w:val="24"/>
          <w:szCs w:val="24"/>
          <w:lang w:eastAsia="cs-CZ"/>
        </w:rPr>
      </w:pPr>
      <w:r w:rsidRPr="00B0507D">
        <w:rPr>
          <w:rFonts w:ascii="Arial" w:eastAsia="Times New Roman" w:hAnsi="Arial" w:cs="Arial"/>
          <w:b/>
          <w:bCs/>
          <w:szCs w:val="24"/>
          <w:lang w:eastAsia="cs-CZ"/>
        </w:rPr>
        <w:t>VII. Odpovědnost za vady</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7.1 Zhotovitel odpovídá za vady, jež má dílo v době jeho předání objednateli, byť se vady projeví až později.</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7.4 Zhotovitel poskytuje na dílo záruku v délce 12 měsíců. V případě, že délka záruky činí 0 měsíců, ustanovení článků 7.5 až 7.7 pozbývají platnosti.</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B0507D" w:rsidRPr="00B0507D" w:rsidRDefault="00B0507D" w:rsidP="00B0507D">
      <w:pPr>
        <w:keepLines/>
        <w:spacing w:before="120" w:after="120" w:line="240" w:lineRule="auto"/>
        <w:ind w:left="340" w:hanging="340"/>
        <w:jc w:val="center"/>
        <w:rPr>
          <w:rFonts w:ascii="Times New Roman" w:eastAsia="Times New Roman" w:hAnsi="Times New Roman" w:cs="Times New Roman"/>
          <w:sz w:val="24"/>
          <w:szCs w:val="24"/>
          <w:lang w:eastAsia="cs-CZ"/>
        </w:rPr>
      </w:pPr>
      <w:r w:rsidRPr="00B0507D">
        <w:rPr>
          <w:rFonts w:ascii="Arial" w:eastAsia="Times New Roman" w:hAnsi="Arial" w:cs="Arial"/>
          <w:b/>
          <w:bCs/>
          <w:szCs w:val="24"/>
          <w:lang w:eastAsia="cs-CZ"/>
        </w:rPr>
        <w:t>VIII. Sankce</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8.3 Ustanoveními o smluvní pokutě není dotčen nárok oprávněné smluvní strany požadovat náhradu škody v plném rozsahu.</w:t>
      </w:r>
    </w:p>
    <w:p w:rsidR="00B0507D" w:rsidRDefault="00B0507D" w:rsidP="00B0507D">
      <w:pPr>
        <w:keepLines/>
        <w:spacing w:before="120" w:after="120" w:line="240" w:lineRule="auto"/>
        <w:ind w:left="340" w:hanging="340"/>
        <w:jc w:val="center"/>
        <w:rPr>
          <w:rFonts w:ascii="Arial" w:eastAsia="Times New Roman" w:hAnsi="Arial" w:cs="Arial"/>
          <w:b/>
          <w:bCs/>
          <w:szCs w:val="24"/>
          <w:lang w:eastAsia="cs-CZ"/>
        </w:rPr>
      </w:pPr>
    </w:p>
    <w:p w:rsidR="00B0507D" w:rsidRPr="00B0507D" w:rsidRDefault="00B0507D" w:rsidP="00B0507D">
      <w:pPr>
        <w:keepLines/>
        <w:spacing w:before="120" w:after="120" w:line="240" w:lineRule="auto"/>
        <w:ind w:left="340" w:hanging="340"/>
        <w:jc w:val="center"/>
        <w:rPr>
          <w:rFonts w:ascii="Times New Roman" w:eastAsia="Times New Roman" w:hAnsi="Times New Roman" w:cs="Times New Roman"/>
          <w:sz w:val="24"/>
          <w:szCs w:val="24"/>
          <w:lang w:eastAsia="cs-CZ"/>
        </w:rPr>
      </w:pPr>
      <w:r w:rsidRPr="00B0507D">
        <w:rPr>
          <w:rFonts w:ascii="Arial" w:eastAsia="Times New Roman" w:hAnsi="Arial" w:cs="Arial"/>
          <w:b/>
          <w:bCs/>
          <w:szCs w:val="24"/>
          <w:lang w:eastAsia="cs-CZ"/>
        </w:rPr>
        <w:t>IX. Závěrečná ustanovení</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lastRenderedPageBreak/>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B0507D" w:rsidRPr="00B0507D" w:rsidRDefault="00B0507D" w:rsidP="00B0507D">
      <w:pPr>
        <w:keepLines/>
        <w:spacing w:before="120" w:after="120" w:line="240" w:lineRule="auto"/>
        <w:ind w:left="340" w:hanging="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9.7 Nedílnou součástí smlouvy jsou tyto přílohy:</w:t>
      </w:r>
    </w:p>
    <w:p w:rsidR="00B0507D" w:rsidRPr="00B0507D" w:rsidRDefault="00B0507D" w:rsidP="00B0507D">
      <w:pPr>
        <w:keepLines/>
        <w:spacing w:before="120" w:after="120" w:line="240" w:lineRule="auto"/>
        <w:ind w:left="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Příloha č. 1 – položkový rozpočet</w:t>
      </w:r>
    </w:p>
    <w:p w:rsidR="00B0507D" w:rsidRPr="00B0507D" w:rsidRDefault="00B0507D" w:rsidP="00B0507D">
      <w:pPr>
        <w:keepLines/>
        <w:spacing w:before="120" w:after="120" w:line="240" w:lineRule="auto"/>
        <w:ind w:left="340"/>
        <w:jc w:val="both"/>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Příloha č. 2 – mapový zákres</w:t>
      </w:r>
    </w:p>
    <w:p w:rsidR="00B0507D" w:rsidRPr="00B0507D" w:rsidRDefault="00B0507D" w:rsidP="00B0507D">
      <w:pPr>
        <w:spacing w:after="0" w:line="240" w:lineRule="auto"/>
        <w:jc w:val="both"/>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24"/>
        <w:gridCol w:w="825"/>
        <w:gridCol w:w="401"/>
        <w:gridCol w:w="60"/>
        <w:gridCol w:w="1559"/>
        <w:gridCol w:w="249"/>
        <w:gridCol w:w="932"/>
        <w:gridCol w:w="1754"/>
        <w:gridCol w:w="400"/>
        <w:gridCol w:w="60"/>
        <w:gridCol w:w="433"/>
        <w:gridCol w:w="1478"/>
        <w:gridCol w:w="197"/>
        <w:gridCol w:w="60"/>
      </w:tblGrid>
      <w:tr w:rsidR="00B0507D" w:rsidRPr="00B0507D" w:rsidTr="00B0507D">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B0507D" w:rsidRPr="00B0507D" w:rsidRDefault="00B0507D" w:rsidP="00B0507D">
            <w:pPr>
              <w:spacing w:after="0" w:line="240" w:lineRule="auto"/>
              <w:jc w:val="center"/>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V Jeseníku</w:t>
            </w:r>
          </w:p>
        </w:tc>
        <w:tc>
          <w:tcPr>
            <w:tcW w:w="540" w:type="dxa"/>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p>
        </w:tc>
        <w:tc>
          <w:tcPr>
            <w:tcW w:w="2418" w:type="dxa"/>
            <w:gridSpan w:val="3"/>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dne 19.</w:t>
            </w:r>
            <w:r>
              <w:rPr>
                <w:rFonts w:ascii="Arial" w:eastAsia="Times New Roman" w:hAnsi="Arial" w:cs="Arial"/>
                <w:szCs w:val="24"/>
                <w:lang w:eastAsia="cs-CZ"/>
              </w:rPr>
              <w:t xml:space="preserve"> </w:t>
            </w:r>
            <w:r w:rsidRPr="00B0507D">
              <w:rPr>
                <w:rFonts w:ascii="Arial" w:eastAsia="Times New Roman" w:hAnsi="Arial" w:cs="Arial"/>
                <w:szCs w:val="24"/>
                <w:lang w:eastAsia="cs-CZ"/>
              </w:rPr>
              <w:t>6.</w:t>
            </w:r>
            <w:r>
              <w:rPr>
                <w:rFonts w:ascii="Arial" w:eastAsia="Times New Roman" w:hAnsi="Arial" w:cs="Arial"/>
                <w:szCs w:val="24"/>
                <w:lang w:eastAsia="cs-CZ"/>
              </w:rPr>
              <w:t xml:space="preserve"> </w:t>
            </w:r>
            <w:r w:rsidRPr="00B0507D">
              <w:rPr>
                <w:rFonts w:ascii="Arial" w:eastAsia="Times New Roman" w:hAnsi="Arial" w:cs="Arial"/>
                <w:szCs w:val="24"/>
                <w:lang w:eastAsia="cs-CZ"/>
              </w:rPr>
              <w:t>2019</w:t>
            </w:r>
          </w:p>
        </w:tc>
        <w:tc>
          <w:tcPr>
            <w:tcW w:w="1287" w:type="dxa"/>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B0507D" w:rsidRPr="00B0507D" w:rsidRDefault="00B0507D" w:rsidP="00B0507D">
            <w:pPr>
              <w:spacing w:after="0" w:line="240" w:lineRule="auto"/>
              <w:jc w:val="center"/>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V Karlovicích</w:t>
            </w:r>
          </w:p>
        </w:tc>
        <w:tc>
          <w:tcPr>
            <w:tcW w:w="539" w:type="dxa"/>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dne ...................</w:t>
            </w:r>
          </w:p>
        </w:tc>
      </w:tr>
      <w:tr w:rsidR="00B0507D" w:rsidRPr="00B0507D" w:rsidTr="00B0507D">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B0507D" w:rsidRPr="00B0507D" w:rsidRDefault="00B0507D" w:rsidP="00B0507D">
            <w:pPr>
              <w:spacing w:after="0" w:line="186" w:lineRule="atLeast"/>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0507D" w:rsidRPr="00B0507D" w:rsidRDefault="00B0507D" w:rsidP="00B0507D">
            <w:pPr>
              <w:spacing w:after="0" w:line="186" w:lineRule="atLeast"/>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B0507D" w:rsidRPr="00B0507D" w:rsidRDefault="00B0507D" w:rsidP="00B0507D">
            <w:pPr>
              <w:spacing w:after="0" w:line="186" w:lineRule="atLeast"/>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r>
      <w:tr w:rsidR="00B0507D" w:rsidRPr="00B0507D" w:rsidTr="00B0507D">
        <w:trPr>
          <w:gridAfter w:val="2"/>
          <w:wAfter w:w="310" w:type="dxa"/>
          <w:jc w:val="center"/>
        </w:trPr>
        <w:tc>
          <w:tcPr>
            <w:tcW w:w="4583" w:type="dxa"/>
            <w:gridSpan w:val="5"/>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Arial" w:eastAsia="Times New Roman" w:hAnsi="Arial" w:cs="Arial"/>
                <w:szCs w:val="24"/>
                <w:lang w:eastAsia="cs-CZ"/>
              </w:rPr>
              <w:t>Zhotovitel</w:t>
            </w:r>
          </w:p>
        </w:tc>
      </w:tr>
      <w:tr w:rsidR="00B0507D" w:rsidRPr="00B0507D" w:rsidTr="00B0507D">
        <w:trPr>
          <w:gridAfter w:val="2"/>
          <w:wAfter w:w="310" w:type="dxa"/>
          <w:trHeight w:val="388"/>
          <w:jc w:val="center"/>
        </w:trPr>
        <w:tc>
          <w:tcPr>
            <w:tcW w:w="946" w:type="dxa"/>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r>
      <w:tr w:rsidR="00B0507D" w:rsidRPr="00B0507D" w:rsidTr="00B0507D">
        <w:trPr>
          <w:gridAfter w:val="2"/>
          <w:wAfter w:w="310" w:type="dxa"/>
          <w:trHeight w:val="749"/>
          <w:jc w:val="center"/>
        </w:trPr>
        <w:tc>
          <w:tcPr>
            <w:tcW w:w="946" w:type="dxa"/>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p>
        </w:tc>
        <w:tc>
          <w:tcPr>
            <w:tcW w:w="1555" w:type="dxa"/>
            <w:gridSpan w:val="2"/>
            <w:tcBorders>
              <w:top w:val="nil"/>
              <w:left w:val="nil"/>
              <w:bottom w:val="nil"/>
              <w:right w:val="nil"/>
            </w:tcBorders>
            <w:shd w:val="clear" w:color="auto" w:fill="auto"/>
            <w:vAlign w:val="center"/>
            <w:hideMark/>
          </w:tcPr>
          <w:p w:rsidR="00B0507D" w:rsidRDefault="00B0507D" w:rsidP="00B0507D">
            <w:pPr>
              <w:spacing w:after="0" w:line="240" w:lineRule="auto"/>
              <w:rPr>
                <w:rFonts w:ascii="Times New Roman" w:eastAsia="Times New Roman" w:hAnsi="Times New Roman" w:cs="Times New Roman"/>
                <w:sz w:val="24"/>
                <w:szCs w:val="24"/>
                <w:lang w:eastAsia="cs-CZ"/>
              </w:rPr>
            </w:pPr>
          </w:p>
          <w:p w:rsidR="00B506D3" w:rsidRDefault="00B506D3" w:rsidP="00B0507D">
            <w:pPr>
              <w:spacing w:after="0" w:line="240" w:lineRule="auto"/>
              <w:rPr>
                <w:rFonts w:ascii="Times New Roman" w:eastAsia="Times New Roman" w:hAnsi="Times New Roman" w:cs="Times New Roman"/>
                <w:sz w:val="24"/>
                <w:szCs w:val="24"/>
                <w:lang w:eastAsia="cs-CZ"/>
              </w:rPr>
            </w:pPr>
          </w:p>
          <w:p w:rsidR="00B506D3" w:rsidRDefault="00B506D3" w:rsidP="00B0507D">
            <w:pPr>
              <w:spacing w:after="0" w:line="240" w:lineRule="auto"/>
              <w:rPr>
                <w:rFonts w:ascii="Times New Roman" w:eastAsia="Times New Roman" w:hAnsi="Times New Roman" w:cs="Times New Roman"/>
                <w:sz w:val="24"/>
                <w:szCs w:val="24"/>
                <w:lang w:eastAsia="cs-CZ"/>
              </w:rPr>
            </w:pPr>
          </w:p>
          <w:p w:rsidR="00B506D3" w:rsidRPr="00B0507D" w:rsidRDefault="00B506D3" w:rsidP="00B0507D">
            <w:pPr>
              <w:spacing w:after="0" w:line="240" w:lineRule="auto"/>
              <w:rPr>
                <w:rFonts w:ascii="Times New Roman" w:eastAsia="Times New Roman" w:hAnsi="Times New Roman" w:cs="Times New Roman"/>
                <w:sz w:val="24"/>
                <w:szCs w:val="24"/>
                <w:lang w:eastAsia="cs-CZ"/>
              </w:rPr>
            </w:pPr>
          </w:p>
        </w:tc>
        <w:tc>
          <w:tcPr>
            <w:tcW w:w="50" w:type="dxa"/>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p>
        </w:tc>
        <w:tc>
          <w:tcPr>
            <w:tcW w:w="2032" w:type="dxa"/>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p>
        </w:tc>
        <w:tc>
          <w:tcPr>
            <w:tcW w:w="1623" w:type="dxa"/>
            <w:gridSpan w:val="2"/>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p>
        </w:tc>
        <w:tc>
          <w:tcPr>
            <w:tcW w:w="2018" w:type="dxa"/>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p>
        </w:tc>
        <w:tc>
          <w:tcPr>
            <w:tcW w:w="539" w:type="dxa"/>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p>
        </w:tc>
      </w:tr>
      <w:tr w:rsidR="00B0507D" w:rsidRPr="00B0507D" w:rsidTr="00B0507D">
        <w:trPr>
          <w:gridAfter w:val="2"/>
          <w:wAfter w:w="310" w:type="dxa"/>
          <w:jc w:val="center"/>
        </w:trPr>
        <w:tc>
          <w:tcPr>
            <w:tcW w:w="4583" w:type="dxa"/>
            <w:gridSpan w:val="5"/>
            <w:tcBorders>
              <w:top w:val="nil"/>
              <w:left w:val="nil"/>
              <w:bottom w:val="nil"/>
              <w:right w:val="nil"/>
            </w:tcBorders>
            <w:shd w:val="clear" w:color="auto" w:fill="auto"/>
            <w:vAlign w:val="center"/>
            <w:hideMark/>
          </w:tcPr>
          <w:p w:rsidR="00B0507D" w:rsidRPr="00B0507D" w:rsidRDefault="00B0507D" w:rsidP="00B0507D">
            <w:pPr>
              <w:spacing w:after="0" w:line="240" w:lineRule="auto"/>
              <w:jc w:val="center"/>
              <w:rPr>
                <w:rFonts w:ascii="Times New Roman" w:eastAsia="Times New Roman" w:hAnsi="Times New Roman" w:cs="Times New Roman"/>
                <w:sz w:val="24"/>
                <w:szCs w:val="24"/>
                <w:lang w:eastAsia="cs-CZ"/>
              </w:rPr>
            </w:pPr>
            <w:r w:rsidRPr="00B0507D">
              <w:rPr>
                <w:rFonts w:ascii="Arial" w:eastAsia="Times New Roman" w:hAnsi="Arial" w:cs="Arial"/>
                <w:b/>
                <w:bCs/>
                <w:szCs w:val="24"/>
                <w:lang w:eastAsia="cs-CZ"/>
              </w:rPr>
              <w:t xml:space="preserve">Ing. Michal Servus </w:t>
            </w:r>
            <w:r w:rsidRPr="00B0507D">
              <w:rPr>
                <w:rFonts w:ascii="Arial" w:eastAsia="Times New Roman" w:hAnsi="Arial" w:cs="Arial"/>
                <w:b/>
                <w:bCs/>
                <w:szCs w:val="24"/>
                <w:lang w:eastAsia="cs-CZ"/>
              </w:rPr>
              <w:br/>
              <w:t>ředitel RP Olomoucko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B0507D" w:rsidRPr="00B0507D" w:rsidRDefault="00B0507D" w:rsidP="00B0507D">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 xml:space="preserve">Mgr. </w:t>
            </w:r>
            <w:r w:rsidRPr="00B0507D">
              <w:rPr>
                <w:rFonts w:ascii="Arial" w:eastAsia="Times New Roman" w:hAnsi="Arial" w:cs="Arial"/>
                <w:b/>
                <w:bCs/>
                <w:szCs w:val="24"/>
                <w:lang w:eastAsia="cs-CZ"/>
              </w:rPr>
              <w:t>Martin Kočí</w:t>
            </w:r>
            <w:r>
              <w:rPr>
                <w:rFonts w:ascii="Arial" w:eastAsia="Times New Roman" w:hAnsi="Arial" w:cs="Arial"/>
                <w:b/>
                <w:bCs/>
                <w:szCs w:val="24"/>
                <w:lang w:eastAsia="cs-CZ"/>
              </w:rPr>
              <w:t xml:space="preserve"> Ph.D</w:t>
            </w:r>
          </w:p>
        </w:tc>
      </w:tr>
      <w:tr w:rsidR="00B0507D" w:rsidRPr="00B0507D" w:rsidTr="00B0507D">
        <w:trPr>
          <w:jc w:val="center"/>
        </w:trPr>
        <w:tc>
          <w:tcPr>
            <w:tcW w:w="946" w:type="dxa"/>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B0507D" w:rsidRPr="00B0507D" w:rsidRDefault="00B0507D" w:rsidP="00B0507D">
            <w:pPr>
              <w:spacing w:after="0" w:line="240" w:lineRule="auto"/>
              <w:rPr>
                <w:rFonts w:ascii="Times New Roman" w:eastAsia="Times New Roman" w:hAnsi="Times New Roman" w:cs="Times New Roman"/>
                <w:sz w:val="24"/>
                <w:szCs w:val="24"/>
                <w:lang w:eastAsia="cs-CZ"/>
              </w:rPr>
            </w:pPr>
            <w:r w:rsidRPr="00B0507D">
              <w:rPr>
                <w:rFonts w:ascii="Times New Roman" w:eastAsia="Times New Roman" w:hAnsi="Times New Roman" w:cs="Times New Roman"/>
                <w:sz w:val="24"/>
                <w:szCs w:val="24"/>
                <w:lang w:eastAsia="cs-CZ"/>
              </w:rPr>
              <w:t> </w:t>
            </w:r>
          </w:p>
        </w:tc>
      </w:tr>
    </w:tbl>
    <w:p w:rsidR="00B0507D" w:rsidRPr="00B0507D" w:rsidRDefault="00B0507D" w:rsidP="00B0507D">
      <w:pPr>
        <w:spacing w:before="100" w:beforeAutospacing="1" w:after="240" w:line="240" w:lineRule="auto"/>
        <w:rPr>
          <w:rFonts w:ascii="Times New Roman" w:eastAsia="Times New Roman" w:hAnsi="Times New Roman" w:cs="Times New Roman"/>
          <w:sz w:val="24"/>
          <w:szCs w:val="24"/>
          <w:lang w:eastAsia="cs-CZ"/>
        </w:rPr>
      </w:pPr>
    </w:p>
    <w:p w:rsidR="004F3309" w:rsidRDefault="00C1049A">
      <w:r>
        <w:rPr>
          <w:rFonts w:ascii="Times New Roman" w:eastAsia="Times New Roman" w:hAnsi="Times New Roman" w:cs="Times New Roman"/>
          <w:noProof/>
          <w:sz w:val="24"/>
          <w:szCs w:val="24"/>
          <w:lang w:eastAsia="cs-CZ"/>
        </w:rPr>
        <w:pict>
          <v:shapetype id="_x0000_t202" coordsize="21600,21600" o:spt="202" path="m,l,21600r21600,l21600,xe">
            <v:stroke joinstyle="miter"/>
            <v:path gradientshapeok="t" o:connecttype="rect"/>
          </v:shapetype>
          <v:shape id="Textové pole 1" o:spid="_x0000_s1027" type="#_x0000_t202" style="position:absolute;margin-left:52.4pt;margin-top:8.1pt;width:352.9pt;height:15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">
            <v:textbox>
              <w:txbxContent>
                <w:p w:rsidR="00B506D3" w:rsidRDefault="00B506D3" w:rsidP="00B506D3">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B506D3" w:rsidRPr="003E394A" w:rsidRDefault="00B506D3" w:rsidP="00B506D3">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B506D3" w:rsidRPr="00516452" w:rsidRDefault="00B506D3" w:rsidP="00B506D3">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25. 4. 2019 </w:t>
                  </w:r>
                  <w:r>
                    <w:rPr>
                      <w:rFonts w:ascii="Arial" w:hAnsi="Arial" w:cs="Arial"/>
                      <w:sz w:val="18"/>
                      <w:szCs w:val="18"/>
                    </w:rPr>
                    <w:tab/>
                    <w:t>Ing. Michal Servus</w:t>
                  </w:r>
                </w:p>
                <w:p w:rsidR="00B506D3" w:rsidRDefault="00B506D3" w:rsidP="00B506D3">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2019</w:t>
                  </w:r>
                  <w:r>
                    <w:rPr>
                      <w:rFonts w:ascii="Arial" w:hAnsi="Arial" w:cs="Arial"/>
                      <w:sz w:val="18"/>
                      <w:szCs w:val="18"/>
                    </w:rPr>
                    <w:tab/>
                    <w:t>Eva Barščová</w:t>
                  </w:r>
                </w:p>
                <w:p w:rsidR="00B506D3" w:rsidRDefault="00B506D3" w:rsidP="00B506D3">
                  <w:pPr>
                    <w:tabs>
                      <w:tab w:val="left" w:pos="6300"/>
                    </w:tabs>
                    <w:spacing w:after="0"/>
                    <w:jc w:val="both"/>
                    <w:rPr>
                      <w:rFonts w:ascii="Arial" w:hAnsi="Arial"/>
                      <w:sz w:val="18"/>
                      <w:szCs w:val="18"/>
                    </w:rPr>
                  </w:pPr>
                </w:p>
                <w:p w:rsidR="00B506D3" w:rsidRDefault="00B506D3" w:rsidP="00B506D3">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B506D3" w:rsidRDefault="00B506D3" w:rsidP="00B506D3">
                  <w:r>
                    <w:rPr>
                      <w:rFonts w:ascii="Arial" w:hAnsi="Arial"/>
                      <w:color w:val="000000"/>
                      <w:sz w:val="18"/>
                      <w:szCs w:val="18"/>
                    </w:rPr>
                    <w:t xml:space="preserve">         3749 00                          5169 14                         01-60-84            249 830</w:t>
                  </w:r>
                  <w:r w:rsidRPr="00882745">
                    <w:rPr>
                      <w:rFonts w:ascii="Arial" w:hAnsi="Arial"/>
                      <w:color w:val="000000"/>
                      <w:sz w:val="18"/>
                      <w:szCs w:val="18"/>
                    </w:rPr>
                    <w:t>,-</w:t>
                  </w:r>
                </w:p>
              </w:txbxContent>
            </v:textbox>
          </v:shape>
        </w:pict>
      </w:r>
    </w:p>
    <w:sectPr w:rsidR="004F3309" w:rsidSect="00B0507D">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B0507D"/>
    <w:rsid w:val="000D444A"/>
    <w:rsid w:val="0022103C"/>
    <w:rsid w:val="002F2F5C"/>
    <w:rsid w:val="004F3309"/>
    <w:rsid w:val="00652099"/>
    <w:rsid w:val="00996026"/>
    <w:rsid w:val="00B0507D"/>
    <w:rsid w:val="00B13B9B"/>
    <w:rsid w:val="00B47DA7"/>
    <w:rsid w:val="00B506D3"/>
    <w:rsid w:val="00B507C7"/>
    <w:rsid w:val="00C1049A"/>
    <w:rsid w:val="00D529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2E6FE84-57FF-4BAF-940F-250D11AA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330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B0507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050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93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1394</Words>
  <Characters>8226</Characters>
  <Application>Microsoft Office Word</Application>
  <DocSecurity>0</DocSecurity>
  <Lines>68</Lines>
  <Paragraphs>19</Paragraphs>
  <ScaleCrop>false</ScaleCrop>
  <Company>Microsoft</Company>
  <LinksUpToDate>false</LinksUpToDate>
  <CharactersWithSpaces>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Chlapek</dc:creator>
  <cp:lastModifiedBy>tomas.vavra</cp:lastModifiedBy>
  <cp:revision>7</cp:revision>
  <cp:lastPrinted>2019-06-18T11:15:00Z</cp:lastPrinted>
  <dcterms:created xsi:type="dcterms:W3CDTF">2019-06-18T09:28:00Z</dcterms:created>
  <dcterms:modified xsi:type="dcterms:W3CDTF">2019-07-12T11:21:00Z</dcterms:modified>
</cp:coreProperties>
</file>