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32" w:rsidRDefault="00853D32" w:rsidP="000338F0">
      <w:pPr>
        <w:jc w:val="center"/>
      </w:pPr>
      <w:bookmarkStart w:id="0" w:name="_GoBack"/>
      <w:bookmarkEnd w:id="0"/>
    </w:p>
    <w:p w:rsidR="00BD3F84" w:rsidRDefault="00BD3F84" w:rsidP="00BD3F8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  <w:r w:rsidRPr="00BD3F84">
        <w:rPr>
          <w:rFonts w:cs="Verdana-BoldItalic"/>
          <w:b/>
          <w:bCs/>
          <w:i/>
          <w:iCs/>
          <w:color w:val="000000"/>
        </w:rPr>
        <w:t>Provádění výrobcem předepsaných plánovaných prohlídek</w:t>
      </w:r>
      <w:r w:rsidR="000C4A84">
        <w:rPr>
          <w:rFonts w:cs="Verdana-BoldItalic"/>
          <w:b/>
          <w:bCs/>
          <w:i/>
          <w:iCs/>
          <w:color w:val="000000"/>
        </w:rPr>
        <w:t>:</w:t>
      </w:r>
    </w:p>
    <w:p w:rsidR="00390897" w:rsidRDefault="00390897" w:rsidP="000C4A84">
      <w:pPr>
        <w:autoSpaceDE w:val="0"/>
        <w:autoSpaceDN w:val="0"/>
        <w:adjustRightInd w:val="0"/>
        <w:spacing w:after="0" w:line="240" w:lineRule="auto"/>
        <w:ind w:firstLine="142"/>
        <w:rPr>
          <w:rFonts w:cs="Verdana-Italic"/>
          <w:iCs/>
          <w:color w:val="000000"/>
        </w:rPr>
      </w:pPr>
    </w:p>
    <w:p w:rsidR="00390897" w:rsidRDefault="00390897" w:rsidP="0039089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Denní obsluha – provádí se denně před výjezdem na trať</w:t>
      </w:r>
    </w:p>
    <w:p w:rsidR="00BA7228" w:rsidRPr="00BA7228" w:rsidRDefault="001A4984" w:rsidP="0039089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>
        <w:t>P</w:t>
      </w:r>
      <w:r w:rsidR="00BA7228" w:rsidRPr="00BA7228">
        <w:t>rvní výměna oleje</w:t>
      </w:r>
      <w:r w:rsidR="00BA7228">
        <w:t xml:space="preserve"> v přev</w:t>
      </w:r>
      <w:r w:rsidR="003A6505">
        <w:t>odovkách – provádí se po ujetí 5</w:t>
      </w:r>
      <w:r w:rsidR="00BA7228">
        <w:t> 000 km</w:t>
      </w:r>
    </w:p>
    <w:p w:rsidR="00BD3F84" w:rsidRDefault="00BD3F84" w:rsidP="0039089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 xml:space="preserve">Kontrolní prohlídka </w:t>
      </w:r>
      <w:proofErr w:type="gramStart"/>
      <w:r w:rsidRPr="00390897">
        <w:rPr>
          <w:rFonts w:cs="Verdana-Italic"/>
          <w:iCs/>
          <w:color w:val="000000"/>
        </w:rPr>
        <w:t>č.1</w:t>
      </w:r>
      <w:r w:rsidR="000C4A84" w:rsidRPr="00390897">
        <w:rPr>
          <w:rFonts w:cs="Verdana-Italic"/>
          <w:iCs/>
          <w:color w:val="000000"/>
        </w:rPr>
        <w:t xml:space="preserve"> </w:t>
      </w:r>
      <w:r w:rsidR="00390897">
        <w:rPr>
          <w:rFonts w:cs="Verdana-Italic"/>
          <w:iCs/>
          <w:color w:val="000000"/>
        </w:rPr>
        <w:t>–</w:t>
      </w:r>
      <w:r w:rsidR="000C4A84" w:rsidRPr="00390897">
        <w:rPr>
          <w:rFonts w:cs="Verdana-Italic"/>
          <w:iCs/>
          <w:color w:val="000000"/>
        </w:rPr>
        <w:t xml:space="preserve"> </w:t>
      </w:r>
      <w:r w:rsidR="00390897">
        <w:rPr>
          <w:rFonts w:cs="Verdana-Italic"/>
          <w:iCs/>
          <w:color w:val="000000"/>
        </w:rPr>
        <w:t>provádí</w:t>
      </w:r>
      <w:proofErr w:type="gramEnd"/>
      <w:r w:rsidR="00390897">
        <w:rPr>
          <w:rFonts w:cs="Verdana-Italic"/>
          <w:iCs/>
          <w:color w:val="000000"/>
        </w:rPr>
        <w:t xml:space="preserve"> se po</w:t>
      </w:r>
      <w:r w:rsidRPr="00390897">
        <w:rPr>
          <w:rFonts w:cs="Verdana-Italic"/>
          <w:iCs/>
          <w:color w:val="000000"/>
        </w:rPr>
        <w:t xml:space="preserve"> ujetí 20 000 km</w:t>
      </w:r>
    </w:p>
    <w:p w:rsidR="00BD3F84" w:rsidRDefault="00BD3F84" w:rsidP="0039089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č.2</w:t>
      </w:r>
      <w:r w:rsidR="00390897">
        <w:rPr>
          <w:rFonts w:cs="Verdana-Italic"/>
          <w:iCs/>
          <w:color w:val="000000"/>
        </w:rPr>
        <w:t xml:space="preserve"> –</w:t>
      </w:r>
      <w:r w:rsidR="00390897" w:rsidRPr="00390897">
        <w:rPr>
          <w:rFonts w:cs="Verdana-Italic"/>
          <w:iCs/>
          <w:color w:val="000000"/>
        </w:rPr>
        <w:t xml:space="preserve"> </w:t>
      </w:r>
      <w:r w:rsidR="00390897">
        <w:rPr>
          <w:rFonts w:cs="Verdana-Italic"/>
          <w:iCs/>
          <w:color w:val="000000"/>
        </w:rPr>
        <w:t>provádí se po</w:t>
      </w:r>
      <w:r w:rsidR="00390897" w:rsidRPr="00390897">
        <w:rPr>
          <w:rFonts w:cs="Verdana-Italic"/>
          <w:iCs/>
          <w:color w:val="000000"/>
        </w:rPr>
        <w:t xml:space="preserve"> ujetí</w:t>
      </w:r>
      <w:r w:rsidR="000C4A84" w:rsidRPr="00390897">
        <w:rPr>
          <w:rFonts w:cs="Verdana-Italic"/>
          <w:iCs/>
          <w:color w:val="000000"/>
        </w:rPr>
        <w:t xml:space="preserve"> </w:t>
      </w:r>
      <w:r w:rsidRPr="00390897">
        <w:rPr>
          <w:rFonts w:cs="Verdana-Italic"/>
          <w:iCs/>
          <w:color w:val="000000"/>
        </w:rPr>
        <w:t>40 000 km</w:t>
      </w:r>
    </w:p>
    <w:p w:rsidR="00BD3F84" w:rsidRDefault="00BD3F84" w:rsidP="0039089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č.3</w:t>
      </w:r>
      <w:r w:rsidR="00390897">
        <w:rPr>
          <w:rFonts w:cs="Verdana-Italic"/>
          <w:iCs/>
          <w:color w:val="000000"/>
        </w:rPr>
        <w:t xml:space="preserve"> –</w:t>
      </w:r>
      <w:r w:rsidR="00390897" w:rsidRPr="00390897">
        <w:rPr>
          <w:rFonts w:cs="Verdana-Italic"/>
          <w:iCs/>
          <w:color w:val="000000"/>
        </w:rPr>
        <w:t xml:space="preserve"> </w:t>
      </w:r>
      <w:r w:rsidR="00390897">
        <w:rPr>
          <w:rFonts w:cs="Verdana-Italic"/>
          <w:iCs/>
          <w:color w:val="000000"/>
        </w:rPr>
        <w:t>provádí se po</w:t>
      </w:r>
      <w:r w:rsidR="00390897" w:rsidRPr="00390897">
        <w:rPr>
          <w:rFonts w:cs="Verdana-Italic"/>
          <w:iCs/>
          <w:color w:val="000000"/>
        </w:rPr>
        <w:t xml:space="preserve"> ujetí </w:t>
      </w:r>
      <w:r w:rsidRPr="00390897">
        <w:rPr>
          <w:rFonts w:cs="Verdana-Italic"/>
          <w:iCs/>
          <w:color w:val="000000"/>
        </w:rPr>
        <w:t>60 000 km</w:t>
      </w:r>
    </w:p>
    <w:p w:rsidR="00BD3F84" w:rsidRDefault="00BD3F84" w:rsidP="0039089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390897">
        <w:rPr>
          <w:rFonts w:cs="Verdana-Italic"/>
          <w:iCs/>
          <w:color w:val="000000"/>
        </w:rPr>
        <w:t>Kontrolní prohlídka č.</w:t>
      </w:r>
      <w:r w:rsidR="002A282C" w:rsidRPr="00390897">
        <w:rPr>
          <w:rFonts w:cs="Verdana-Italic"/>
          <w:iCs/>
          <w:color w:val="000000"/>
        </w:rPr>
        <w:t>4</w:t>
      </w:r>
      <w:r w:rsidR="00390897" w:rsidRPr="00390897">
        <w:rPr>
          <w:rFonts w:cs="Verdana-Italic"/>
          <w:iCs/>
          <w:color w:val="000000"/>
        </w:rPr>
        <w:t xml:space="preserve"> – provádí se po ujetí </w:t>
      </w:r>
      <w:r w:rsidR="002A282C" w:rsidRPr="00390897">
        <w:rPr>
          <w:rFonts w:cs="Verdana-Italic"/>
          <w:iCs/>
          <w:color w:val="000000"/>
        </w:rPr>
        <w:t>80 000</w:t>
      </w:r>
      <w:r w:rsidRPr="00390897">
        <w:rPr>
          <w:rFonts w:cs="Verdana-Italic"/>
          <w:iCs/>
          <w:color w:val="000000"/>
        </w:rPr>
        <w:t xml:space="preserve"> km</w:t>
      </w:r>
    </w:p>
    <w:p w:rsidR="002A282C" w:rsidRDefault="002A282C" w:rsidP="008400C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č.5</w:t>
      </w:r>
      <w:r w:rsidR="00390897" w:rsidRPr="008400C3">
        <w:rPr>
          <w:rFonts w:cs="Verdana-Italic"/>
          <w:iCs/>
          <w:color w:val="000000"/>
        </w:rPr>
        <w:t xml:space="preserve"> – provádí se po ujetí </w:t>
      </w:r>
      <w:r w:rsidRPr="008400C3">
        <w:rPr>
          <w:rFonts w:cs="Verdana-Italic"/>
          <w:iCs/>
          <w:color w:val="000000"/>
        </w:rPr>
        <w:t>100 000 km</w:t>
      </w:r>
    </w:p>
    <w:p w:rsidR="002A282C" w:rsidRDefault="002A282C" w:rsidP="008400C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č.6</w:t>
      </w:r>
      <w:r w:rsidR="00390897" w:rsidRPr="008400C3">
        <w:rPr>
          <w:rFonts w:cs="Verdana-Italic"/>
          <w:iCs/>
          <w:color w:val="000000"/>
        </w:rPr>
        <w:t xml:space="preserve"> – provádí se po ujetí </w:t>
      </w:r>
      <w:r w:rsidRPr="008400C3">
        <w:rPr>
          <w:rFonts w:cs="Verdana-Italic"/>
          <w:iCs/>
          <w:color w:val="000000"/>
        </w:rPr>
        <w:t>120 000 km</w:t>
      </w:r>
    </w:p>
    <w:p w:rsidR="002A282C" w:rsidRDefault="002A282C" w:rsidP="008400C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č.7</w:t>
      </w:r>
      <w:r w:rsidR="00390897" w:rsidRPr="008400C3">
        <w:rPr>
          <w:rFonts w:cs="Verdana-Italic"/>
          <w:iCs/>
          <w:color w:val="000000"/>
        </w:rPr>
        <w:t xml:space="preserve"> – provádí se po ujetí </w:t>
      </w:r>
      <w:r w:rsidRPr="008400C3">
        <w:rPr>
          <w:rFonts w:cs="Verdana-Italic"/>
          <w:iCs/>
          <w:color w:val="000000"/>
        </w:rPr>
        <w:t>140 000 km</w:t>
      </w:r>
    </w:p>
    <w:p w:rsidR="002A282C" w:rsidRDefault="002A282C" w:rsidP="008400C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Střední prohlídka č.1</w:t>
      </w:r>
      <w:r w:rsidR="00390897" w:rsidRPr="008400C3">
        <w:rPr>
          <w:rFonts w:cs="Verdana-Italic"/>
          <w:iCs/>
          <w:color w:val="000000"/>
        </w:rPr>
        <w:t xml:space="preserve"> – provádí se po ujetí </w:t>
      </w:r>
      <w:r w:rsidRPr="008400C3">
        <w:rPr>
          <w:rFonts w:cs="Verdana-Italic"/>
          <w:iCs/>
          <w:color w:val="000000"/>
        </w:rPr>
        <w:t>160 000 km</w:t>
      </w:r>
    </w:p>
    <w:p w:rsidR="002A282C" w:rsidRPr="008400C3" w:rsidRDefault="002A282C" w:rsidP="008400C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-Italic"/>
          <w:iCs/>
          <w:color w:val="000000"/>
        </w:rPr>
      </w:pPr>
      <w:r w:rsidRPr="008400C3">
        <w:rPr>
          <w:rFonts w:cs="Verdana-Italic"/>
          <w:iCs/>
          <w:color w:val="000000"/>
        </w:rPr>
        <w:t>Kontrolní prohlídka č.8</w:t>
      </w:r>
      <w:r w:rsidR="00390897" w:rsidRPr="008400C3">
        <w:rPr>
          <w:rFonts w:cs="Verdana-Italic"/>
          <w:iCs/>
          <w:color w:val="000000"/>
        </w:rPr>
        <w:t xml:space="preserve"> – provádí se po </w:t>
      </w:r>
      <w:proofErr w:type="spellStart"/>
      <w:r w:rsidR="00390897" w:rsidRPr="008400C3">
        <w:rPr>
          <w:rFonts w:cs="Verdana-Italic"/>
          <w:iCs/>
          <w:color w:val="000000"/>
        </w:rPr>
        <w:t>po</w:t>
      </w:r>
      <w:proofErr w:type="spellEnd"/>
      <w:r w:rsidR="00390897" w:rsidRPr="008400C3">
        <w:rPr>
          <w:rFonts w:cs="Verdana-Italic"/>
          <w:iCs/>
          <w:color w:val="000000"/>
        </w:rPr>
        <w:t xml:space="preserve"> ujetí </w:t>
      </w:r>
      <w:r w:rsidRPr="008400C3">
        <w:rPr>
          <w:rFonts w:cs="Verdana-Italic"/>
          <w:iCs/>
          <w:color w:val="000000"/>
        </w:rPr>
        <w:t>180 000 km</w:t>
      </w:r>
    </w:p>
    <w:p w:rsidR="002A282C" w:rsidRDefault="002A282C" w:rsidP="00BD3F84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</w:p>
    <w:p w:rsidR="00E80BE3" w:rsidRDefault="00E80BE3" w:rsidP="00BD3F84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</w:p>
    <w:p w:rsidR="00E80BE3" w:rsidRDefault="00E80BE3" w:rsidP="00BD3F84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</w:p>
    <w:p w:rsidR="00E80BE3" w:rsidRDefault="00E80BE3" w:rsidP="00BD3F84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</w:p>
    <w:p w:rsidR="00E80BE3" w:rsidRDefault="00E80BE3" w:rsidP="00BD3F84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</w:p>
    <w:p w:rsidR="00E80BE3" w:rsidRDefault="00E80BE3" w:rsidP="00BD3F84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</w:p>
    <w:p w:rsidR="00E80BE3" w:rsidRDefault="00E80BE3" w:rsidP="00BD3F84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</w:p>
    <w:p w:rsidR="00E80BE3" w:rsidRDefault="00E80BE3" w:rsidP="00BD3F84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</w:p>
    <w:p w:rsidR="00E80BE3" w:rsidRDefault="00E80BE3" w:rsidP="00BD3F84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</w:p>
    <w:p w:rsidR="00E80BE3" w:rsidRDefault="00E80BE3" w:rsidP="00BD3F84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</w:p>
    <w:p w:rsidR="00E80BE3" w:rsidRDefault="00E80BE3" w:rsidP="00BD3F84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</w:p>
    <w:p w:rsidR="00FB20C7" w:rsidRDefault="00FB20C7" w:rsidP="00E80BE3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</w:p>
    <w:p w:rsidR="00E80BE3" w:rsidRDefault="00E80BE3" w:rsidP="00E80BE3">
      <w:pPr>
        <w:autoSpaceDE w:val="0"/>
        <w:autoSpaceDN w:val="0"/>
        <w:adjustRightInd w:val="0"/>
        <w:spacing w:after="0" w:line="240" w:lineRule="auto"/>
        <w:jc w:val="center"/>
        <w:rPr>
          <w:rFonts w:cs="Arial-ItalicMT"/>
          <w:i/>
          <w:iCs/>
          <w:color w:val="000000"/>
        </w:rPr>
      </w:pPr>
      <w:r>
        <w:rPr>
          <w:noProof/>
          <w:lang w:eastAsia="cs-CZ"/>
        </w:rPr>
        <w:lastRenderedPageBreak/>
        <w:drawing>
          <wp:inline distT="0" distB="0" distL="0" distR="0" wp14:anchorId="7D4E01CB" wp14:editId="78FAEED5">
            <wp:extent cx="6108065" cy="4285348"/>
            <wp:effectExtent l="0" t="0" r="698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8577" cy="431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BE3" w:rsidRDefault="00E80BE3" w:rsidP="00BD3F84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</w:p>
    <w:p w:rsidR="00E80BE3" w:rsidRDefault="00E80BE3" w:rsidP="00BD3F84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</w:p>
    <w:p w:rsidR="00E80BE3" w:rsidRDefault="00E80BE3" w:rsidP="00BD3F84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</w:p>
    <w:p w:rsidR="00BD3F84" w:rsidRDefault="00BD3F84" w:rsidP="00BD3F8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  <w:r w:rsidRPr="00BD3F84">
        <w:rPr>
          <w:rFonts w:cs="Verdana-BoldItalic"/>
          <w:b/>
          <w:bCs/>
          <w:i/>
          <w:iCs/>
          <w:color w:val="000000"/>
        </w:rPr>
        <w:t>Provádění veškerých provozních revizí, zkoušek a revizních zpráv</w:t>
      </w:r>
    </w:p>
    <w:p w:rsidR="0036105F" w:rsidRPr="00BD3F84" w:rsidRDefault="0036105F" w:rsidP="00BD3F8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2A282C" w:rsidRPr="00E428C9" w:rsidRDefault="00BD3F84" w:rsidP="00E428C9">
      <w:pPr>
        <w:autoSpaceDE w:val="0"/>
        <w:autoSpaceDN w:val="0"/>
        <w:adjustRightInd w:val="0"/>
        <w:spacing w:after="0" w:line="240" w:lineRule="auto"/>
        <w:ind w:firstLine="142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1. </w:t>
      </w:r>
      <w:r w:rsidR="00A57762">
        <w:rPr>
          <w:rFonts w:cs="Verdana-Italic"/>
          <w:iCs/>
          <w:color w:val="000000"/>
        </w:rPr>
        <w:tab/>
      </w:r>
      <w:r w:rsidR="00CF3D10" w:rsidRPr="00E428C9">
        <w:rPr>
          <w:rFonts w:cs="Verdana-Italic"/>
          <w:iCs/>
          <w:color w:val="000000"/>
        </w:rPr>
        <w:t xml:space="preserve">Technická kontrola </w:t>
      </w:r>
      <w:r w:rsidRPr="00E428C9">
        <w:rPr>
          <w:rFonts w:cs="Verdana-Italic"/>
          <w:iCs/>
          <w:color w:val="000000"/>
        </w:rPr>
        <w:t xml:space="preserve">po uplynutí </w:t>
      </w:r>
      <w:r w:rsidR="00CF3D10" w:rsidRPr="00E428C9">
        <w:rPr>
          <w:rFonts w:cs="Verdana-Italic"/>
          <w:iCs/>
          <w:color w:val="000000"/>
        </w:rPr>
        <w:t>24</w:t>
      </w:r>
      <w:r w:rsidRPr="00E428C9">
        <w:rPr>
          <w:rFonts w:cs="Verdana-Italic"/>
          <w:iCs/>
          <w:color w:val="000000"/>
        </w:rPr>
        <w:t xml:space="preserve"> měsíců</w:t>
      </w:r>
      <w:r w:rsidR="00CF3D10" w:rsidRPr="00E428C9">
        <w:rPr>
          <w:rFonts w:cs="Verdana-Italic"/>
          <w:iCs/>
          <w:color w:val="000000"/>
        </w:rPr>
        <w:t>.</w:t>
      </w:r>
    </w:p>
    <w:p w:rsidR="00BD3F84" w:rsidRPr="00E428C9" w:rsidRDefault="00BD3F84" w:rsidP="00E428C9">
      <w:pPr>
        <w:autoSpaceDE w:val="0"/>
        <w:autoSpaceDN w:val="0"/>
        <w:adjustRightInd w:val="0"/>
        <w:spacing w:after="0" w:line="240" w:lineRule="auto"/>
        <w:ind w:firstLine="142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2. </w:t>
      </w:r>
      <w:r w:rsidR="00A57762">
        <w:rPr>
          <w:rFonts w:cs="Verdana-Italic"/>
          <w:iCs/>
          <w:color w:val="000000"/>
        </w:rPr>
        <w:tab/>
      </w:r>
      <w:r w:rsidR="00CF3D10" w:rsidRPr="00E428C9">
        <w:rPr>
          <w:rFonts w:cs="Verdana-Italic"/>
          <w:iCs/>
          <w:color w:val="000000"/>
        </w:rPr>
        <w:t>Zkouška zábrzdných drah po ujetí 160 000 km (provádí se po stupni prohlídky SP).</w:t>
      </w:r>
    </w:p>
    <w:p w:rsidR="00BD3F84" w:rsidRPr="00E428C9" w:rsidRDefault="00BD3F84" w:rsidP="00E428C9">
      <w:pPr>
        <w:autoSpaceDE w:val="0"/>
        <w:autoSpaceDN w:val="0"/>
        <w:adjustRightInd w:val="0"/>
        <w:spacing w:after="0" w:line="240" w:lineRule="auto"/>
        <w:ind w:firstLine="142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3. </w:t>
      </w:r>
      <w:r w:rsidR="00A57762">
        <w:rPr>
          <w:rFonts w:cs="Verdana-Italic"/>
          <w:iCs/>
          <w:color w:val="000000"/>
        </w:rPr>
        <w:tab/>
      </w:r>
      <w:r w:rsidR="00E428C9" w:rsidRPr="00E428C9">
        <w:rPr>
          <w:rFonts w:cs="Verdana-Italic"/>
          <w:iCs/>
          <w:color w:val="000000"/>
        </w:rPr>
        <w:t>Revize klimatizace kabiny řidiče po uplynutí 12 měsíců.</w:t>
      </w:r>
    </w:p>
    <w:p w:rsidR="00401C2C" w:rsidRDefault="00401C2C" w:rsidP="00BD3F8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BD3F84" w:rsidRDefault="00BD3F84" w:rsidP="00BD3F8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  <w:r w:rsidRPr="00BD3F84">
        <w:rPr>
          <w:rFonts w:cs="Verdana-BoldItalic"/>
          <w:b/>
          <w:bCs/>
          <w:i/>
          <w:iCs/>
          <w:color w:val="000000"/>
        </w:rPr>
        <w:t>Dodávky a instalace prvků určených k pravidelné výměně</w:t>
      </w:r>
    </w:p>
    <w:p w:rsidR="0036105F" w:rsidRPr="00BD3F84" w:rsidRDefault="0036105F" w:rsidP="00BD3F8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A57762" w:rsidRDefault="00A57762" w:rsidP="00A577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42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Sada materiálu DO – denně před výjezdem na trať</w:t>
      </w:r>
    </w:p>
    <w:p w:rsidR="00A57762" w:rsidRDefault="00A57762" w:rsidP="00A577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42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Sada materiálu KP – po ujetí 20 000 km </w:t>
      </w:r>
    </w:p>
    <w:p w:rsidR="00A57762" w:rsidRDefault="00A57762" w:rsidP="00A577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42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Sada materiálu SP – po ujetí 160 000 km</w:t>
      </w:r>
    </w:p>
    <w:p w:rsidR="001A4984" w:rsidRPr="006E6FF5" w:rsidRDefault="001A4984" w:rsidP="00ED684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Olej pro první výměnu v převodovkách – 5 000km </w:t>
      </w:r>
    </w:p>
    <w:p w:rsidR="001A4984" w:rsidRPr="006E6FF5" w:rsidRDefault="001A4984" w:rsidP="001A4984">
      <w:pPr>
        <w:pStyle w:val="Odstavecseseznamem"/>
        <w:autoSpaceDE w:val="0"/>
        <w:autoSpaceDN w:val="0"/>
        <w:adjustRightInd w:val="0"/>
        <w:spacing w:after="0" w:line="240" w:lineRule="auto"/>
        <w:ind w:left="142"/>
        <w:rPr>
          <w:rFonts w:cs="Verdana-Italic"/>
          <w:iCs/>
          <w:color w:val="000000"/>
        </w:rPr>
      </w:pPr>
    </w:p>
    <w:p w:rsidR="00E428C9" w:rsidRDefault="00E428C9" w:rsidP="00A57762">
      <w:pPr>
        <w:autoSpaceDE w:val="0"/>
        <w:autoSpaceDN w:val="0"/>
        <w:adjustRightInd w:val="0"/>
        <w:spacing w:after="0" w:line="240" w:lineRule="auto"/>
        <w:ind w:firstLine="142"/>
        <w:rPr>
          <w:rFonts w:cs="Verdana-Italic"/>
          <w:i/>
          <w:iCs/>
          <w:color w:val="000000"/>
        </w:rPr>
      </w:pPr>
    </w:p>
    <w:p w:rsidR="004C7584" w:rsidRDefault="004C7584" w:rsidP="00BD3F8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401C2C" w:rsidRDefault="00401C2C" w:rsidP="00BD3F8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401C2C" w:rsidRDefault="00401C2C" w:rsidP="00BD3F8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401C2C" w:rsidRDefault="00401C2C" w:rsidP="00BD3F8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401C2C" w:rsidRDefault="00401C2C" w:rsidP="00BD3F8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401C2C" w:rsidRDefault="00401C2C" w:rsidP="00BD3F8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401C2C" w:rsidRDefault="00401C2C" w:rsidP="00BD3F8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401C2C" w:rsidRDefault="00401C2C" w:rsidP="00BD3F8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401C2C" w:rsidRDefault="00401C2C" w:rsidP="00BD3F8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BD3F84" w:rsidRPr="00BD3F84" w:rsidRDefault="00BD3F84" w:rsidP="00BD3F84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  <w:color w:val="000000"/>
        </w:rPr>
      </w:pPr>
      <w:r w:rsidRPr="00BD3F84">
        <w:rPr>
          <w:rFonts w:cs="Verdana-BoldItalic"/>
          <w:b/>
          <w:bCs/>
          <w:i/>
          <w:iCs/>
          <w:color w:val="000000"/>
        </w:rPr>
        <w:t xml:space="preserve">Dodávky veškerých náplní </w:t>
      </w:r>
      <w:r w:rsidRPr="00BD3F84">
        <w:rPr>
          <w:rFonts w:cs="Verdana-Italic"/>
          <w:i/>
          <w:iCs/>
          <w:color w:val="000000"/>
        </w:rPr>
        <w:t>(s výjimkou náplní spotřebního charakteru jako jsou náplně do ostřikovačů,</w:t>
      </w:r>
    </w:p>
    <w:p w:rsidR="00BD3F84" w:rsidRDefault="00BD3F84" w:rsidP="00BD3F8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  <w:r w:rsidRPr="00BD3F84">
        <w:rPr>
          <w:rFonts w:cs="Verdana-Italic"/>
          <w:i/>
          <w:iCs/>
          <w:color w:val="000000"/>
        </w:rPr>
        <w:t>písek do pískovače apod.)</w:t>
      </w:r>
      <w:r w:rsidRPr="00BD3F84">
        <w:rPr>
          <w:rFonts w:cs="Verdana-BoldItalic"/>
          <w:b/>
          <w:bCs/>
          <w:i/>
          <w:iCs/>
          <w:color w:val="000000"/>
        </w:rPr>
        <w:t>, které jsou určeny k pravidelné výměně či doplňování</w:t>
      </w:r>
    </w:p>
    <w:p w:rsidR="00401C2C" w:rsidRPr="00BD3F84" w:rsidRDefault="00401C2C" w:rsidP="00BD3F8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520"/>
        <w:gridCol w:w="1620"/>
        <w:gridCol w:w="540"/>
        <w:gridCol w:w="540"/>
        <w:gridCol w:w="540"/>
        <w:gridCol w:w="540"/>
        <w:gridCol w:w="2479"/>
        <w:gridCol w:w="19"/>
      </w:tblGrid>
      <w:tr w:rsidR="00401C2C" w:rsidRPr="00B30D52" w:rsidTr="00401C2C">
        <w:trPr>
          <w:trHeight w:val="349"/>
          <w:jc w:val="center"/>
        </w:trPr>
        <w:tc>
          <w:tcPr>
            <w:tcW w:w="96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0D52">
              <w:rPr>
                <w:rFonts w:ascii="Arial" w:hAnsi="Arial" w:cs="Arial"/>
                <w:b/>
                <w:bCs/>
                <w:sz w:val="18"/>
                <w:szCs w:val="18"/>
              </w:rPr>
              <w:t>Číslo v mazacím plánu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D52">
              <w:rPr>
                <w:rFonts w:ascii="Arial" w:hAnsi="Arial" w:cs="Arial"/>
                <w:b/>
                <w:sz w:val="18"/>
                <w:szCs w:val="18"/>
              </w:rPr>
              <w:t>Mazací místo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D52">
              <w:rPr>
                <w:rFonts w:ascii="Arial" w:hAnsi="Arial" w:cs="Arial"/>
                <w:b/>
                <w:sz w:val="18"/>
                <w:szCs w:val="18"/>
              </w:rPr>
              <w:t>Mazivo</w:t>
            </w:r>
          </w:p>
        </w:tc>
        <w:tc>
          <w:tcPr>
            <w:tcW w:w="4658" w:type="dxa"/>
            <w:gridSpan w:val="6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D52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</w:p>
        </w:tc>
      </w:tr>
      <w:tr w:rsidR="00401C2C" w:rsidRPr="00B30D52" w:rsidTr="00401C2C">
        <w:trPr>
          <w:gridAfter w:val="1"/>
          <w:wAfter w:w="19" w:type="dxa"/>
          <w:trHeight w:val="489"/>
          <w:jc w:val="center"/>
        </w:trPr>
        <w:tc>
          <w:tcPr>
            <w:tcW w:w="968" w:type="dxa"/>
            <w:vMerge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D52"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1C2C" w:rsidRPr="00B30D52" w:rsidRDefault="003A6505" w:rsidP="00ED77A1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</w:t>
            </w:r>
            <w:r w:rsidR="00401C2C" w:rsidRPr="00B30D52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  <w:p w:rsidR="00401C2C" w:rsidRPr="00B30D52" w:rsidRDefault="00401C2C" w:rsidP="00ED77A1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0D52">
              <w:rPr>
                <w:rFonts w:ascii="Arial" w:hAnsi="Arial" w:cs="Arial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D52">
              <w:rPr>
                <w:rFonts w:ascii="Arial" w:hAnsi="Arial" w:cs="Arial"/>
                <w:b/>
                <w:sz w:val="18"/>
                <w:szCs w:val="18"/>
              </w:rPr>
              <w:t>SP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0D52">
              <w:rPr>
                <w:rFonts w:ascii="Arial" w:hAnsi="Arial" w:cs="Arial"/>
                <w:b/>
                <w:bCs/>
                <w:sz w:val="18"/>
                <w:szCs w:val="18"/>
              </w:rPr>
              <w:t>VP</w:t>
            </w:r>
          </w:p>
        </w:tc>
        <w:tc>
          <w:tcPr>
            <w:tcW w:w="2479" w:type="dxa"/>
            <w:shd w:val="clear" w:color="auto" w:fill="auto"/>
          </w:tcPr>
          <w:p w:rsidR="00401C2C" w:rsidRPr="00B30D52" w:rsidRDefault="00401C2C" w:rsidP="00ED77A1">
            <w:pPr>
              <w:spacing w:line="22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C2C" w:rsidRPr="00B30D52" w:rsidTr="00401C2C">
        <w:trPr>
          <w:gridAfter w:val="1"/>
          <w:wAfter w:w="19" w:type="dxa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  <w:r w:rsidRPr="00B30D52">
              <w:rPr>
                <w:sz w:val="20"/>
              </w:rPr>
              <w:t xml:space="preserve">Převodovka – kontrolovat </w:t>
            </w:r>
            <w:r w:rsidRPr="00B30D52">
              <w:rPr>
                <w:spacing w:val="-4"/>
                <w:sz w:val="20"/>
              </w:rPr>
              <w:t>těsnost a množství a parametry</w:t>
            </w:r>
            <w:r w:rsidRPr="00B30D52">
              <w:rPr>
                <w:sz w:val="20"/>
              </w:rPr>
              <w:t xml:space="preserve"> oleje, příp. doplnit olej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spacing w:val="-18"/>
                <w:sz w:val="20"/>
              </w:rPr>
            </w:pPr>
            <w:r w:rsidRPr="00B30D52">
              <w:rPr>
                <w:spacing w:val="-18"/>
                <w:sz w:val="20"/>
              </w:rPr>
              <w:t xml:space="preserve">Mol </w:t>
            </w:r>
            <w:proofErr w:type="spellStart"/>
            <w:r w:rsidRPr="00B30D52">
              <w:rPr>
                <w:spacing w:val="-18"/>
                <w:sz w:val="20"/>
              </w:rPr>
              <w:t>Hykomol</w:t>
            </w:r>
            <w:proofErr w:type="spellEnd"/>
            <w:r w:rsidRPr="00B30D52">
              <w:rPr>
                <w:spacing w:val="-18"/>
                <w:sz w:val="20"/>
              </w:rPr>
              <w:t xml:space="preserve"> K80W-90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</w:p>
        </w:tc>
      </w:tr>
      <w:tr w:rsidR="00401C2C" w:rsidRPr="00B30D52" w:rsidTr="00401C2C">
        <w:trPr>
          <w:gridAfter w:val="1"/>
          <w:wAfter w:w="19" w:type="dxa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  <w:r w:rsidRPr="00B30D52">
              <w:rPr>
                <w:sz w:val="20"/>
              </w:rPr>
              <w:t>Převodovka – proplach olejem a první výměna oleje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spacing w:val="-18"/>
                <w:sz w:val="20"/>
              </w:rPr>
            </w:pPr>
            <w:r w:rsidRPr="00B30D52">
              <w:rPr>
                <w:spacing w:val="-18"/>
                <w:sz w:val="20"/>
              </w:rPr>
              <w:t xml:space="preserve">Mol </w:t>
            </w:r>
            <w:proofErr w:type="spellStart"/>
            <w:r w:rsidRPr="00B30D52">
              <w:rPr>
                <w:spacing w:val="-18"/>
                <w:sz w:val="20"/>
              </w:rPr>
              <w:t>Hykomol</w:t>
            </w:r>
            <w:proofErr w:type="spellEnd"/>
            <w:r w:rsidRPr="00B30D52">
              <w:rPr>
                <w:spacing w:val="-18"/>
                <w:sz w:val="20"/>
              </w:rPr>
              <w:t xml:space="preserve"> K80W-90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B30D52" w:rsidRDefault="00401C2C" w:rsidP="00F22544">
            <w:pPr>
              <w:spacing w:line="228" w:lineRule="auto"/>
              <w:rPr>
                <w:spacing w:val="-16"/>
                <w:sz w:val="20"/>
              </w:rPr>
            </w:pPr>
            <w:r w:rsidRPr="00B30D52">
              <w:rPr>
                <w:spacing w:val="-16"/>
                <w:sz w:val="20"/>
              </w:rPr>
              <w:t xml:space="preserve">pouze po ujetí prvních </w:t>
            </w:r>
            <w:r w:rsidR="00F22544">
              <w:rPr>
                <w:spacing w:val="-16"/>
                <w:sz w:val="20"/>
              </w:rPr>
              <w:t xml:space="preserve">5 </w:t>
            </w:r>
            <w:r w:rsidRPr="00B30D52">
              <w:rPr>
                <w:spacing w:val="-16"/>
                <w:sz w:val="20"/>
              </w:rPr>
              <w:t>000 km u  nové nebo repasované převodovky</w:t>
            </w:r>
          </w:p>
        </w:tc>
      </w:tr>
      <w:tr w:rsidR="00401C2C" w:rsidRPr="00B30D52" w:rsidTr="00401C2C">
        <w:trPr>
          <w:gridAfter w:val="1"/>
          <w:wAfter w:w="19" w:type="dxa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  <w:r w:rsidRPr="00B30D52">
              <w:rPr>
                <w:sz w:val="20"/>
              </w:rPr>
              <w:t>Převodovka –  proplach olejem</w:t>
            </w:r>
            <w:r w:rsidRPr="00B30D52">
              <w:rPr>
                <w:sz w:val="20"/>
              </w:rPr>
              <w:br/>
              <w:t>a výměna oleje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spacing w:val="-18"/>
                <w:sz w:val="20"/>
              </w:rPr>
            </w:pPr>
            <w:r w:rsidRPr="00B30D52">
              <w:rPr>
                <w:spacing w:val="-18"/>
                <w:sz w:val="20"/>
              </w:rPr>
              <w:t xml:space="preserve">Mol </w:t>
            </w:r>
            <w:proofErr w:type="spellStart"/>
            <w:r w:rsidRPr="00B30D52">
              <w:rPr>
                <w:spacing w:val="-18"/>
                <w:sz w:val="20"/>
              </w:rPr>
              <w:t>Hykomol</w:t>
            </w:r>
            <w:proofErr w:type="spellEnd"/>
            <w:r w:rsidRPr="00B30D52">
              <w:rPr>
                <w:spacing w:val="-18"/>
                <w:sz w:val="20"/>
              </w:rPr>
              <w:t xml:space="preserve"> K80W-90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  <w:r w:rsidRPr="00B30D52">
              <w:rPr>
                <w:sz w:val="20"/>
              </w:rPr>
              <w:t xml:space="preserve">po </w:t>
            </w:r>
            <w:smartTag w:uri="urn:schemas-microsoft-com:office:smarttags" w:element="metricconverter">
              <w:smartTagPr>
                <w:attr w:name="ProductID" w:val="160ﾠ000 km"/>
              </w:smartTagPr>
              <w:r w:rsidRPr="00B30D52">
                <w:rPr>
                  <w:sz w:val="20"/>
                </w:rPr>
                <w:t>160 000 km</w:t>
              </w:r>
            </w:smartTag>
            <w:r w:rsidRPr="00B30D52">
              <w:rPr>
                <w:sz w:val="20"/>
              </w:rPr>
              <w:t xml:space="preserve"> nebo max. po 3 letech</w:t>
            </w:r>
          </w:p>
        </w:tc>
      </w:tr>
      <w:tr w:rsidR="00401C2C" w:rsidRPr="00B30D52" w:rsidTr="00401C2C">
        <w:trPr>
          <w:gridAfter w:val="1"/>
          <w:wAfter w:w="19" w:type="dxa"/>
          <w:trHeight w:val="643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  <w:r w:rsidRPr="00B30D52">
              <w:rPr>
                <w:sz w:val="20"/>
              </w:rPr>
              <w:t>Kloubové hřídele – kříže a drážky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B30D52">
              <w:rPr>
                <w:sz w:val="20"/>
              </w:rPr>
              <w:t>LV 2-3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6F6D94" w:rsidRDefault="00401C2C" w:rsidP="00ED77A1">
            <w:pPr>
              <w:spacing w:line="228" w:lineRule="auto"/>
              <w:jc w:val="center"/>
              <w:rPr>
                <w:b/>
                <w:sz w:val="20"/>
              </w:rPr>
            </w:pPr>
            <w:r w:rsidRPr="006F6D94">
              <w:rPr>
                <w:b/>
                <w:sz w:val="20"/>
              </w:rPr>
              <w:t>x)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B30D52" w:rsidRDefault="0036105F" w:rsidP="00ED77A1">
            <w:pPr>
              <w:spacing w:line="228" w:lineRule="auto"/>
              <w:rPr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  <w:r w:rsidR="00401C2C" w:rsidRPr="00B30D52">
              <w:rPr>
                <w:sz w:val="20"/>
              </w:rPr>
              <w:t xml:space="preserve"> každou třetí KP, nebo po 1/2 roce</w:t>
            </w:r>
          </w:p>
        </w:tc>
      </w:tr>
      <w:tr w:rsidR="00401C2C" w:rsidRPr="00B30D52" w:rsidTr="00401C2C">
        <w:trPr>
          <w:gridAfter w:val="1"/>
          <w:wAfter w:w="19" w:type="dxa"/>
          <w:trHeight w:val="587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  <w:r w:rsidRPr="00B30D52">
              <w:rPr>
                <w:sz w:val="20"/>
              </w:rPr>
              <w:t>Svislé kluzné plechy na kolébce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B30D52">
              <w:rPr>
                <w:sz w:val="20"/>
              </w:rPr>
              <w:t>A 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</w:p>
        </w:tc>
      </w:tr>
      <w:tr w:rsidR="00401C2C" w:rsidRPr="00B30D52" w:rsidTr="00401C2C">
        <w:trPr>
          <w:gridAfter w:val="1"/>
          <w:wAfter w:w="19" w:type="dxa"/>
          <w:trHeight w:val="587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  <w:r w:rsidRPr="00B30D52">
              <w:rPr>
                <w:sz w:val="20"/>
              </w:rPr>
              <w:t>Hydraulický tlumič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B30D52">
              <w:rPr>
                <w:sz w:val="20"/>
              </w:rPr>
              <w:t>dle výrobce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  <w:r w:rsidRPr="00B30D52">
              <w:rPr>
                <w:sz w:val="20"/>
              </w:rPr>
              <w:t xml:space="preserve">po </w:t>
            </w:r>
            <w:smartTag w:uri="urn:schemas-microsoft-com:office:smarttags" w:element="metricconverter">
              <w:smartTagPr>
                <w:attr w:name="ProductID" w:val="300ﾠ000 km"/>
              </w:smartTagPr>
              <w:r w:rsidRPr="00B30D52">
                <w:rPr>
                  <w:sz w:val="20"/>
                </w:rPr>
                <w:t>300 000 km</w:t>
              </w:r>
            </w:smartTag>
            <w:r w:rsidRPr="00B30D52">
              <w:rPr>
                <w:sz w:val="20"/>
              </w:rPr>
              <w:t xml:space="preserve"> výměna oleje</w:t>
            </w:r>
          </w:p>
        </w:tc>
      </w:tr>
      <w:tr w:rsidR="00401C2C" w:rsidRPr="00B30D52" w:rsidTr="00401C2C">
        <w:trPr>
          <w:gridAfter w:val="1"/>
          <w:wAfter w:w="19" w:type="dxa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  <w:r w:rsidRPr="00B30D52">
              <w:rPr>
                <w:sz w:val="20"/>
              </w:rPr>
              <w:t>Trakční motor TAM 1004C/R – přední a zadní ložisko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B30D52">
              <w:rPr>
                <w:sz w:val="20"/>
              </w:rPr>
              <w:t>SHELL RETINAX LX2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  <w:r w:rsidRPr="00B30D52">
              <w:rPr>
                <w:sz w:val="20"/>
              </w:rPr>
              <w:t xml:space="preserve">při každé druhé KP cca </w:t>
            </w:r>
            <w:smartTag w:uri="urn:schemas-microsoft-com:office:smarttags" w:element="metricconverter">
              <w:smartTagPr>
                <w:attr w:name="ProductID" w:val="15 g"/>
              </w:smartTagPr>
              <w:r w:rsidRPr="00B30D52">
                <w:rPr>
                  <w:sz w:val="20"/>
                </w:rPr>
                <w:t>15 g</w:t>
              </w:r>
            </w:smartTag>
            <w:r w:rsidRPr="00B30D52">
              <w:rPr>
                <w:sz w:val="20"/>
              </w:rPr>
              <w:t xml:space="preserve"> tuku na jedno ložisko</w:t>
            </w:r>
          </w:p>
        </w:tc>
      </w:tr>
      <w:tr w:rsidR="00401C2C" w:rsidRPr="00B30D52" w:rsidTr="00401C2C">
        <w:trPr>
          <w:gridAfter w:val="1"/>
          <w:wAfter w:w="19" w:type="dxa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pacing w:val="-8"/>
                <w:sz w:val="20"/>
              </w:rPr>
            </w:pPr>
            <w:r w:rsidRPr="00B30D52">
              <w:rPr>
                <w:spacing w:val="-8"/>
                <w:sz w:val="20"/>
              </w:rPr>
              <w:t>Brzdová jednotka  M1– označené maznice – promazat celou brzdu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B30D52">
              <w:rPr>
                <w:sz w:val="20"/>
              </w:rPr>
              <w:t>MOLYKA G.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</w:p>
        </w:tc>
      </w:tr>
      <w:tr w:rsidR="00401C2C" w:rsidRPr="00B30D52" w:rsidTr="00401C2C">
        <w:trPr>
          <w:gridAfter w:val="1"/>
          <w:wAfter w:w="19" w:type="dxa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  <w:r w:rsidRPr="00B30D52">
              <w:rPr>
                <w:sz w:val="20"/>
              </w:rPr>
              <w:t>Brzdová jednotka M1– čepy táhel, nakonzervovat lanko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B30D52">
              <w:rPr>
                <w:sz w:val="20"/>
              </w:rPr>
              <w:t>MOLYKA G.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B30D52" w:rsidRDefault="0036105F" w:rsidP="00ED77A1">
            <w:pPr>
              <w:spacing w:line="228" w:lineRule="auto"/>
              <w:rPr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  <w:r w:rsidR="00401C2C" w:rsidRPr="00B30D52">
              <w:rPr>
                <w:sz w:val="20"/>
              </w:rPr>
              <w:t xml:space="preserve"> každou třetí KP</w:t>
            </w:r>
          </w:p>
        </w:tc>
      </w:tr>
      <w:tr w:rsidR="00401C2C" w:rsidRPr="00B30D52" w:rsidTr="00401C2C">
        <w:trPr>
          <w:gridAfter w:val="1"/>
          <w:wAfter w:w="19" w:type="dxa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  <w:r w:rsidRPr="00B30D52">
              <w:rPr>
                <w:sz w:val="20"/>
              </w:rPr>
              <w:t>Sběrač proudu – pružinový protitah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B30D52">
              <w:rPr>
                <w:sz w:val="20"/>
              </w:rPr>
              <w:t xml:space="preserve">OKS 341 </w:t>
            </w:r>
            <w:proofErr w:type="spellStart"/>
            <w:r w:rsidRPr="00B30D52">
              <w:rPr>
                <w:sz w:val="20"/>
              </w:rPr>
              <w:t>Ketten</w:t>
            </w:r>
            <w:proofErr w:type="spellEnd"/>
            <w:r w:rsidRPr="00B30D52">
              <w:rPr>
                <w:sz w:val="20"/>
              </w:rPr>
              <w:t xml:space="preserve"> </w:t>
            </w:r>
            <w:proofErr w:type="spellStart"/>
            <w:r w:rsidRPr="00B30D52">
              <w:rPr>
                <w:sz w:val="20"/>
              </w:rPr>
              <w:t>Protector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</w:p>
        </w:tc>
      </w:tr>
      <w:tr w:rsidR="00401C2C" w:rsidRPr="00B30D52" w:rsidTr="00401C2C">
        <w:trPr>
          <w:gridAfter w:val="1"/>
          <w:wAfter w:w="19" w:type="dxa"/>
          <w:trHeight w:val="415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11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  <w:r w:rsidRPr="00B30D52">
              <w:rPr>
                <w:sz w:val="20"/>
              </w:rPr>
              <w:t>Brzdič LA 13 – hřídel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B30D52">
              <w:rPr>
                <w:sz w:val="20"/>
              </w:rPr>
              <w:t>A 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  <w:r w:rsidRPr="00B30D52">
              <w:rPr>
                <w:sz w:val="20"/>
              </w:rPr>
              <w:t>x) – přimazat</w:t>
            </w:r>
          </w:p>
        </w:tc>
      </w:tr>
      <w:tr w:rsidR="00401C2C" w:rsidRPr="00B30D52" w:rsidTr="00401C2C">
        <w:trPr>
          <w:gridAfter w:val="1"/>
          <w:wAfter w:w="19" w:type="dxa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  <w:r w:rsidRPr="00B30D52">
              <w:rPr>
                <w:sz w:val="20"/>
              </w:rPr>
              <w:t>Brzdič LA 13  – čepy a pákové převody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sz w:val="20"/>
                <w:highlight w:val="yellow"/>
              </w:rPr>
            </w:pPr>
          </w:p>
          <w:p w:rsidR="00401C2C" w:rsidRPr="00B30D52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B30D52">
              <w:rPr>
                <w:sz w:val="20"/>
              </w:rPr>
              <w:t>A 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  <w:r w:rsidRPr="00B30D52">
              <w:rPr>
                <w:sz w:val="20"/>
              </w:rPr>
              <w:t>x) – přimazat</w:t>
            </w:r>
          </w:p>
        </w:tc>
      </w:tr>
      <w:tr w:rsidR="00401C2C" w:rsidRPr="00B30D52" w:rsidTr="00401C2C">
        <w:trPr>
          <w:gridAfter w:val="1"/>
          <w:wAfter w:w="19" w:type="dxa"/>
          <w:trHeight w:val="441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B30D52">
              <w:rPr>
                <w:b/>
                <w:bCs/>
                <w:sz w:val="20"/>
              </w:rPr>
              <w:t>13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  <w:r w:rsidRPr="00B30D52">
              <w:rPr>
                <w:sz w:val="20"/>
              </w:rPr>
              <w:t>Brzdič  LA 13–</w:t>
            </w:r>
          </w:p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  <w:r w:rsidRPr="00B30D52">
              <w:rPr>
                <w:sz w:val="20"/>
              </w:rPr>
              <w:t xml:space="preserve"> klouby a jádro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B30D52">
              <w:rPr>
                <w:spacing w:val="-6"/>
                <w:sz w:val="20"/>
              </w:rPr>
              <w:t>PM-LV2EP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B30D52" w:rsidRDefault="00401C2C" w:rsidP="00ED77A1">
            <w:pPr>
              <w:spacing w:line="228" w:lineRule="auto"/>
              <w:rPr>
                <w:sz w:val="20"/>
              </w:rPr>
            </w:pPr>
          </w:p>
        </w:tc>
      </w:tr>
      <w:tr w:rsidR="00401C2C" w:rsidRPr="00011D86" w:rsidTr="00401C2C">
        <w:trPr>
          <w:gridAfter w:val="1"/>
          <w:wAfter w:w="19" w:type="dxa"/>
          <w:trHeight w:val="441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3A55CB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A55CB">
              <w:rPr>
                <w:b/>
                <w:bCs/>
                <w:sz w:val="20"/>
              </w:rPr>
              <w:t>14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3A55CB" w:rsidRDefault="00401C2C" w:rsidP="00ED77A1">
            <w:pPr>
              <w:spacing w:line="228" w:lineRule="auto"/>
              <w:rPr>
                <w:sz w:val="20"/>
              </w:rPr>
            </w:pPr>
            <w:r w:rsidRPr="003A55CB">
              <w:rPr>
                <w:sz w:val="20"/>
              </w:rPr>
              <w:t>Kolejnicová brzda FC34 - čepy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3A55CB" w:rsidRDefault="00401C2C" w:rsidP="00ED77A1">
            <w:pPr>
              <w:spacing w:line="228" w:lineRule="auto"/>
              <w:jc w:val="center"/>
              <w:rPr>
                <w:spacing w:val="-6"/>
                <w:sz w:val="20"/>
              </w:rPr>
            </w:pPr>
            <w:r w:rsidRPr="003A55CB">
              <w:rPr>
                <w:spacing w:val="-6"/>
                <w:sz w:val="20"/>
              </w:rPr>
              <w:t>A 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3A55CB" w:rsidRDefault="00401C2C" w:rsidP="00ED77A1">
            <w:pPr>
              <w:spacing w:line="228" w:lineRule="auto"/>
              <w:rPr>
                <w:sz w:val="20"/>
              </w:rPr>
            </w:pPr>
          </w:p>
        </w:tc>
      </w:tr>
      <w:tr w:rsidR="00401C2C" w:rsidRPr="00011D86" w:rsidTr="00401C2C">
        <w:trPr>
          <w:gridAfter w:val="1"/>
          <w:wAfter w:w="19" w:type="dxa"/>
          <w:trHeight w:val="441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3A55CB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A55CB">
              <w:rPr>
                <w:b/>
                <w:bCs/>
                <w:sz w:val="20"/>
              </w:rPr>
              <w:lastRenderedPageBreak/>
              <w:t>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3A55CB" w:rsidRDefault="00401C2C" w:rsidP="00ED77A1">
            <w:pPr>
              <w:spacing w:line="228" w:lineRule="auto"/>
              <w:rPr>
                <w:sz w:val="20"/>
              </w:rPr>
            </w:pPr>
            <w:r w:rsidRPr="003A55CB">
              <w:rPr>
                <w:sz w:val="20"/>
              </w:rPr>
              <w:t xml:space="preserve">Domky MEGI vypružení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3A55CB" w:rsidRDefault="00401C2C" w:rsidP="00ED77A1">
            <w:pPr>
              <w:spacing w:line="228" w:lineRule="auto"/>
              <w:jc w:val="center"/>
              <w:rPr>
                <w:spacing w:val="-6"/>
                <w:sz w:val="20"/>
              </w:rPr>
            </w:pPr>
            <w:r w:rsidRPr="003A55CB">
              <w:rPr>
                <w:spacing w:val="-6"/>
                <w:sz w:val="20"/>
              </w:rPr>
              <w:t>A 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36105F">
              <w:rPr>
                <w:b/>
                <w:bCs/>
                <w:sz w:val="20"/>
              </w:rPr>
              <w:t>xx</w:t>
            </w:r>
            <w:proofErr w:type="spellEnd"/>
            <w:r w:rsidRPr="0036105F">
              <w:rPr>
                <w:b/>
                <w:bCs/>
                <w:sz w:val="20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3A55CB" w:rsidRDefault="00401C2C" w:rsidP="00ED77A1">
            <w:pPr>
              <w:spacing w:line="228" w:lineRule="auto"/>
              <w:rPr>
                <w:sz w:val="20"/>
              </w:rPr>
            </w:pPr>
            <w:proofErr w:type="spellStart"/>
            <w:r w:rsidRPr="003A55CB">
              <w:rPr>
                <w:sz w:val="20"/>
              </w:rPr>
              <w:t>xx</w:t>
            </w:r>
            <w:proofErr w:type="spellEnd"/>
            <w:r w:rsidRPr="003A55CB">
              <w:rPr>
                <w:sz w:val="20"/>
              </w:rPr>
              <w:t>)- přimazat každou druhou KP</w:t>
            </w:r>
          </w:p>
        </w:tc>
      </w:tr>
      <w:tr w:rsidR="00401C2C" w:rsidRPr="00011D86" w:rsidTr="00401C2C">
        <w:trPr>
          <w:gridAfter w:val="1"/>
          <w:wAfter w:w="19" w:type="dxa"/>
          <w:trHeight w:val="441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3A55CB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A55CB">
              <w:rPr>
                <w:b/>
                <w:bCs/>
                <w:sz w:val="20"/>
              </w:rPr>
              <w:t>16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3A55CB" w:rsidRDefault="00401C2C" w:rsidP="00ED77A1">
            <w:pPr>
              <w:spacing w:line="228" w:lineRule="auto"/>
              <w:rPr>
                <w:sz w:val="20"/>
              </w:rPr>
            </w:pPr>
            <w:r w:rsidRPr="003A55CB">
              <w:rPr>
                <w:sz w:val="20"/>
              </w:rPr>
              <w:t>Spojení spodku vozu s podvozkem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3A55CB" w:rsidRDefault="00401C2C" w:rsidP="00ED77A1">
            <w:pPr>
              <w:spacing w:line="228" w:lineRule="auto"/>
              <w:jc w:val="center"/>
              <w:rPr>
                <w:spacing w:val="-6"/>
                <w:sz w:val="20"/>
              </w:rPr>
            </w:pPr>
            <w:r w:rsidRPr="003A55CB">
              <w:rPr>
                <w:spacing w:val="-6"/>
                <w:sz w:val="20"/>
              </w:rPr>
              <w:t>A 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3A55CB" w:rsidRDefault="0036105F" w:rsidP="00ED77A1">
            <w:pPr>
              <w:spacing w:line="228" w:lineRule="auto"/>
              <w:rPr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  <w:r>
              <w:rPr>
                <w:b/>
                <w:sz w:val="20"/>
              </w:rPr>
              <w:t xml:space="preserve"> </w:t>
            </w:r>
            <w:r w:rsidR="00401C2C" w:rsidRPr="003A55CB">
              <w:rPr>
                <w:sz w:val="20"/>
              </w:rPr>
              <w:t>každou třetí KP</w:t>
            </w:r>
          </w:p>
        </w:tc>
      </w:tr>
      <w:tr w:rsidR="00401C2C" w:rsidRPr="00011D86" w:rsidTr="00401C2C">
        <w:trPr>
          <w:gridAfter w:val="1"/>
          <w:wAfter w:w="19" w:type="dxa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AE349C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AE349C">
              <w:rPr>
                <w:b/>
                <w:bCs/>
                <w:sz w:val="20"/>
              </w:rPr>
              <w:t>17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AE349C" w:rsidRDefault="00401C2C" w:rsidP="00ED77A1">
            <w:pPr>
              <w:spacing w:line="228" w:lineRule="auto"/>
              <w:rPr>
                <w:sz w:val="20"/>
              </w:rPr>
            </w:pPr>
            <w:r w:rsidRPr="00AE349C">
              <w:rPr>
                <w:sz w:val="20"/>
              </w:rPr>
              <w:t>Řadič HH220OL- hřídele</w:t>
            </w:r>
            <w:r w:rsidRPr="00AE349C">
              <w:rPr>
                <w:sz w:val="20"/>
              </w:rPr>
              <w:br/>
              <w:t>a čepy v samomazných pouzdrech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AE349C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AE349C">
              <w:rPr>
                <w:sz w:val="20"/>
              </w:rPr>
              <w:t>A 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AE349C" w:rsidRDefault="0036105F" w:rsidP="00ED77A1">
            <w:pPr>
              <w:spacing w:line="228" w:lineRule="auto"/>
              <w:rPr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  <w:r>
              <w:rPr>
                <w:b/>
                <w:sz w:val="20"/>
              </w:rPr>
              <w:t xml:space="preserve"> </w:t>
            </w:r>
            <w:r w:rsidR="00401C2C" w:rsidRPr="00AE349C">
              <w:rPr>
                <w:sz w:val="20"/>
              </w:rPr>
              <w:t>každou třetí KP</w:t>
            </w:r>
          </w:p>
        </w:tc>
      </w:tr>
      <w:tr w:rsidR="00401C2C" w:rsidRPr="00011D86" w:rsidTr="00401C2C">
        <w:trPr>
          <w:gridAfter w:val="1"/>
          <w:wAfter w:w="19" w:type="dxa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AE349C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  <w:p w:rsidR="00401C2C" w:rsidRPr="00AE349C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AE349C">
              <w:rPr>
                <w:b/>
                <w:bCs/>
                <w:sz w:val="20"/>
              </w:rPr>
              <w:t>18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AE349C" w:rsidRDefault="00401C2C" w:rsidP="00ED77A1">
            <w:pPr>
              <w:spacing w:line="228" w:lineRule="auto"/>
              <w:rPr>
                <w:sz w:val="20"/>
              </w:rPr>
            </w:pPr>
            <w:r w:rsidRPr="00AE349C">
              <w:rPr>
                <w:sz w:val="20"/>
              </w:rPr>
              <w:t>Řadič HH220OL- čepy aretačních pák a držáky aretačních pružin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AE349C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AE349C">
              <w:rPr>
                <w:sz w:val="20"/>
              </w:rPr>
              <w:t>A 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AE349C" w:rsidRDefault="0036105F" w:rsidP="00ED77A1">
            <w:pPr>
              <w:spacing w:line="228" w:lineRule="auto"/>
              <w:rPr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  <w:r>
              <w:rPr>
                <w:b/>
                <w:sz w:val="20"/>
              </w:rPr>
              <w:t xml:space="preserve"> </w:t>
            </w:r>
            <w:r w:rsidR="00401C2C" w:rsidRPr="00AE349C">
              <w:rPr>
                <w:sz w:val="20"/>
              </w:rPr>
              <w:t>každou třetí KP</w:t>
            </w:r>
          </w:p>
        </w:tc>
      </w:tr>
      <w:tr w:rsidR="00401C2C" w:rsidRPr="00011D86" w:rsidTr="00401C2C">
        <w:trPr>
          <w:gridAfter w:val="1"/>
          <w:wAfter w:w="19" w:type="dxa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AE349C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AE349C">
              <w:rPr>
                <w:b/>
                <w:bCs/>
                <w:sz w:val="20"/>
              </w:rPr>
              <w:t>19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AE349C" w:rsidRDefault="00401C2C" w:rsidP="00ED77A1">
            <w:pPr>
              <w:spacing w:line="228" w:lineRule="auto"/>
              <w:rPr>
                <w:sz w:val="20"/>
              </w:rPr>
            </w:pPr>
            <w:r w:rsidRPr="00AE349C">
              <w:rPr>
                <w:sz w:val="20"/>
              </w:rPr>
              <w:t>Řadič HH220OL- dráha aretačních segmentů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AE349C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AE349C">
              <w:rPr>
                <w:sz w:val="20"/>
              </w:rPr>
              <w:t>LV 2-3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AE349C" w:rsidRDefault="0036105F" w:rsidP="00ED77A1">
            <w:pPr>
              <w:spacing w:line="228" w:lineRule="auto"/>
              <w:rPr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  <w:r>
              <w:rPr>
                <w:b/>
                <w:sz w:val="20"/>
              </w:rPr>
              <w:t xml:space="preserve"> </w:t>
            </w:r>
            <w:r w:rsidR="00401C2C" w:rsidRPr="00AE349C">
              <w:rPr>
                <w:sz w:val="20"/>
              </w:rPr>
              <w:t>každou třetí KP</w:t>
            </w:r>
          </w:p>
        </w:tc>
      </w:tr>
      <w:tr w:rsidR="00401C2C" w:rsidRPr="00011D86" w:rsidTr="00401C2C">
        <w:trPr>
          <w:gridAfter w:val="1"/>
          <w:wAfter w:w="19" w:type="dxa"/>
          <w:trHeight w:val="638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4A338B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4A338B" w:rsidRDefault="00401C2C" w:rsidP="00ED77A1">
            <w:pPr>
              <w:spacing w:line="228" w:lineRule="auto"/>
              <w:rPr>
                <w:spacing w:val="-10"/>
                <w:sz w:val="20"/>
              </w:rPr>
            </w:pPr>
            <w:r w:rsidRPr="004A338B">
              <w:rPr>
                <w:spacing w:val="-10"/>
                <w:sz w:val="20"/>
              </w:rPr>
              <w:t>Odpojovač FR75 –pevné doteky odpojovače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4A338B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4A338B">
              <w:t>MOLYKOTE DX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4A338B" w:rsidRDefault="00401C2C" w:rsidP="00ED77A1">
            <w:pPr>
              <w:spacing w:line="228" w:lineRule="auto"/>
              <w:rPr>
                <w:sz w:val="20"/>
              </w:rPr>
            </w:pPr>
            <w:r w:rsidRPr="004A338B">
              <w:rPr>
                <w:sz w:val="20"/>
              </w:rPr>
              <w:t>Nejdříve se kontaktní plochy musí očistit od starého maziva</w:t>
            </w:r>
          </w:p>
        </w:tc>
      </w:tr>
      <w:tr w:rsidR="00401C2C" w:rsidRPr="00011D86" w:rsidTr="00401C2C">
        <w:trPr>
          <w:gridAfter w:val="1"/>
          <w:wAfter w:w="19" w:type="dxa"/>
          <w:trHeight w:val="638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AE349C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AE349C" w:rsidRDefault="00401C2C" w:rsidP="00ED77A1">
            <w:pPr>
              <w:spacing w:line="228" w:lineRule="auto"/>
              <w:rPr>
                <w:sz w:val="20"/>
              </w:rPr>
            </w:pPr>
            <w:r w:rsidRPr="00AE349C">
              <w:rPr>
                <w:sz w:val="20"/>
              </w:rPr>
              <w:t>Hlavní stykač SL11AUOLM – čep držáku pohyblivého kontaktu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AE349C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AE349C">
              <w:rPr>
                <w:sz w:val="20"/>
              </w:rPr>
              <w:t>A 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AE349C" w:rsidRDefault="0036105F" w:rsidP="00ED77A1">
            <w:pPr>
              <w:spacing w:line="228" w:lineRule="auto"/>
              <w:rPr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  <w:r>
              <w:rPr>
                <w:b/>
                <w:sz w:val="20"/>
              </w:rPr>
              <w:t xml:space="preserve"> </w:t>
            </w:r>
            <w:r w:rsidR="00401C2C" w:rsidRPr="00AE349C">
              <w:rPr>
                <w:sz w:val="20"/>
              </w:rPr>
              <w:t>každou třetí KP</w:t>
            </w:r>
          </w:p>
        </w:tc>
      </w:tr>
      <w:tr w:rsidR="00401C2C" w:rsidRPr="00011D86" w:rsidTr="00401C2C">
        <w:trPr>
          <w:gridAfter w:val="1"/>
          <w:wAfter w:w="19" w:type="dxa"/>
          <w:trHeight w:val="638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240424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240424" w:rsidRDefault="00401C2C" w:rsidP="00ED77A1">
            <w:pPr>
              <w:spacing w:line="228" w:lineRule="auto"/>
              <w:rPr>
                <w:sz w:val="20"/>
              </w:rPr>
            </w:pPr>
            <w:r w:rsidRPr="00240424">
              <w:rPr>
                <w:sz w:val="20"/>
              </w:rPr>
              <w:t>Dveře DOPP– promazání kulisy uvolňovací páky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240424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240424">
              <w:rPr>
                <w:sz w:val="20"/>
              </w:rPr>
              <w:t xml:space="preserve">Lithium </w:t>
            </w:r>
            <w:proofErr w:type="spellStart"/>
            <w:r w:rsidRPr="00240424">
              <w:rPr>
                <w:sz w:val="20"/>
              </w:rPr>
              <w:t>Grease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240424" w:rsidRDefault="0036105F" w:rsidP="00ED77A1">
            <w:pPr>
              <w:spacing w:line="228" w:lineRule="auto"/>
              <w:rPr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  <w:r>
              <w:rPr>
                <w:b/>
                <w:sz w:val="20"/>
              </w:rPr>
              <w:t xml:space="preserve"> </w:t>
            </w:r>
            <w:r w:rsidR="00401C2C" w:rsidRPr="00240424">
              <w:rPr>
                <w:sz w:val="20"/>
              </w:rPr>
              <w:t>každou třetí KP</w:t>
            </w:r>
          </w:p>
        </w:tc>
      </w:tr>
      <w:tr w:rsidR="00401C2C" w:rsidRPr="00011D86" w:rsidTr="00401C2C">
        <w:trPr>
          <w:gridAfter w:val="1"/>
          <w:wAfter w:w="19" w:type="dxa"/>
          <w:trHeight w:val="638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6172EA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6172EA" w:rsidRDefault="00401C2C" w:rsidP="00ED77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172EA">
              <w:rPr>
                <w:color w:val="auto"/>
                <w:sz w:val="20"/>
                <w:szCs w:val="20"/>
              </w:rPr>
              <w:t>Dveře DOPP-těsnění na křídle dveří a na dveřních lemech.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6172EA" w:rsidRDefault="00401C2C" w:rsidP="00ED77A1">
            <w:pPr>
              <w:spacing w:line="228" w:lineRule="auto"/>
              <w:jc w:val="center"/>
              <w:rPr>
                <w:sz w:val="20"/>
              </w:rPr>
            </w:pPr>
            <w:proofErr w:type="spellStart"/>
            <w:r w:rsidRPr="006172EA">
              <w:rPr>
                <w:sz w:val="20"/>
              </w:rPr>
              <w:t>Barrierta</w:t>
            </w:r>
            <w:proofErr w:type="spellEnd"/>
            <w:r w:rsidRPr="006172EA">
              <w:rPr>
                <w:sz w:val="20"/>
              </w:rPr>
              <w:t xml:space="preserve"> L 25 DL (</w:t>
            </w:r>
            <w:proofErr w:type="spellStart"/>
            <w:r w:rsidRPr="006172EA">
              <w:rPr>
                <w:sz w:val="20"/>
              </w:rPr>
              <w:t>Klüber</w:t>
            </w:r>
            <w:proofErr w:type="spellEnd"/>
            <w:r w:rsidRPr="006172EA">
              <w:rPr>
                <w:sz w:val="20"/>
              </w:rPr>
              <w:t>).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6172EA" w:rsidRDefault="0036105F" w:rsidP="00ED77A1">
            <w:pPr>
              <w:spacing w:line="228" w:lineRule="auto"/>
              <w:rPr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  <w:r>
              <w:rPr>
                <w:b/>
                <w:sz w:val="20"/>
              </w:rPr>
              <w:t xml:space="preserve"> </w:t>
            </w:r>
            <w:r w:rsidR="00401C2C" w:rsidRPr="006172EA">
              <w:rPr>
                <w:sz w:val="20"/>
              </w:rPr>
              <w:t>každou třetí KP</w:t>
            </w:r>
          </w:p>
        </w:tc>
      </w:tr>
      <w:tr w:rsidR="00401C2C" w:rsidRPr="00011D86" w:rsidTr="00401C2C">
        <w:trPr>
          <w:gridAfter w:val="1"/>
          <w:wAfter w:w="19" w:type="dxa"/>
          <w:trHeight w:val="638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24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F96648" w:rsidRDefault="00401C2C" w:rsidP="002A3E6A">
            <w:pPr>
              <w:rPr>
                <w:sz w:val="20"/>
              </w:rPr>
            </w:pPr>
            <w:r w:rsidRPr="00F96648">
              <w:rPr>
                <w:sz w:val="20"/>
                <w:szCs w:val="20"/>
              </w:rPr>
              <w:t>Vý</w:t>
            </w:r>
            <w:r w:rsidR="002A3E6A">
              <w:rPr>
                <w:sz w:val="20"/>
                <w:szCs w:val="20"/>
              </w:rPr>
              <w:t>klopná</w:t>
            </w:r>
            <w:r w:rsidRPr="00F96648">
              <w:rPr>
                <w:sz w:val="20"/>
                <w:szCs w:val="20"/>
              </w:rPr>
              <w:t xml:space="preserve"> plošina </w:t>
            </w:r>
            <w:r w:rsidR="002A3E6A">
              <w:rPr>
                <w:sz w:val="20"/>
                <w:szCs w:val="20"/>
              </w:rPr>
              <w:t>SP-01</w:t>
            </w:r>
            <w:r w:rsidRPr="00F96648">
              <w:rPr>
                <w:sz w:val="20"/>
                <w:szCs w:val="20"/>
              </w:rPr>
              <w:t xml:space="preserve"> </w:t>
            </w:r>
            <w:r w:rsidRPr="00F96648">
              <w:rPr>
                <w:spacing w:val="-6"/>
                <w:sz w:val="20"/>
                <w:szCs w:val="20"/>
              </w:rPr>
              <w:t xml:space="preserve">Provedení mazání </w:t>
            </w:r>
            <w:r w:rsidR="002A3E6A">
              <w:rPr>
                <w:spacing w:val="-6"/>
                <w:sz w:val="20"/>
                <w:szCs w:val="20"/>
              </w:rPr>
              <w:t>kluzných částí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F96648">
              <w:rPr>
                <w:sz w:val="20"/>
              </w:rPr>
              <w:t>WD40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sz w:val="20"/>
              </w:rPr>
            </w:pPr>
            <w:r w:rsidRPr="0036105F">
              <w:rPr>
                <w:b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</w:p>
        </w:tc>
      </w:tr>
      <w:tr w:rsidR="00401C2C" w:rsidRPr="00011D86" w:rsidTr="00401C2C">
        <w:trPr>
          <w:gridAfter w:val="1"/>
          <w:wAfter w:w="19" w:type="dxa"/>
          <w:trHeight w:val="522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25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  <w:r w:rsidRPr="00F96648">
              <w:rPr>
                <w:sz w:val="20"/>
              </w:rPr>
              <w:t>Pískovače – promazání závěsů a uzávěrů krytů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F96648" w:rsidRDefault="00401C2C" w:rsidP="00401C2C">
            <w:pPr>
              <w:spacing w:line="228" w:lineRule="auto"/>
              <w:jc w:val="center"/>
              <w:rPr>
                <w:sz w:val="20"/>
              </w:rPr>
            </w:pPr>
            <w:r w:rsidRPr="00F96648">
              <w:rPr>
                <w:sz w:val="20"/>
              </w:rPr>
              <w:t xml:space="preserve"> PP7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</w:p>
        </w:tc>
      </w:tr>
      <w:tr w:rsidR="00401C2C" w:rsidRPr="00F96648" w:rsidTr="00401C2C">
        <w:trPr>
          <w:gridAfter w:val="1"/>
          <w:wAfter w:w="19" w:type="dxa"/>
          <w:trHeight w:val="638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26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  <w:r w:rsidRPr="00F96648">
              <w:rPr>
                <w:sz w:val="20"/>
              </w:rPr>
              <w:t>Plenty – plynové vzpěry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F96648" w:rsidRDefault="00401C2C" w:rsidP="00401C2C">
            <w:pPr>
              <w:spacing w:line="228" w:lineRule="auto"/>
              <w:jc w:val="center"/>
              <w:rPr>
                <w:sz w:val="20"/>
              </w:rPr>
            </w:pPr>
            <w:r w:rsidRPr="00F96648">
              <w:rPr>
                <w:sz w:val="20"/>
              </w:rPr>
              <w:t xml:space="preserve">PP7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sz w:val="20"/>
              </w:rPr>
            </w:pPr>
            <w:r w:rsidRPr="0036105F">
              <w:rPr>
                <w:b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</w:p>
        </w:tc>
      </w:tr>
      <w:tr w:rsidR="00401C2C" w:rsidRPr="00011D86" w:rsidTr="00401C2C">
        <w:trPr>
          <w:gridAfter w:val="1"/>
          <w:wAfter w:w="19" w:type="dxa"/>
          <w:trHeight w:val="512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27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  <w:r w:rsidRPr="00F96648">
              <w:rPr>
                <w:sz w:val="20"/>
              </w:rPr>
              <w:t>Ochranný rám – závěsy promazat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F96648" w:rsidRDefault="00401C2C" w:rsidP="00401C2C">
            <w:pPr>
              <w:spacing w:line="228" w:lineRule="auto"/>
              <w:jc w:val="center"/>
              <w:rPr>
                <w:sz w:val="20"/>
              </w:rPr>
            </w:pPr>
            <w:r w:rsidRPr="00F96648">
              <w:rPr>
                <w:sz w:val="20"/>
              </w:rPr>
              <w:t>PP7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sz w:val="20"/>
              </w:rPr>
            </w:pPr>
            <w:r w:rsidRPr="0036105F">
              <w:rPr>
                <w:b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</w:p>
        </w:tc>
      </w:tr>
      <w:tr w:rsidR="00401C2C" w:rsidRPr="00011D86" w:rsidTr="00401C2C">
        <w:trPr>
          <w:gridAfter w:val="1"/>
          <w:wAfter w:w="19" w:type="dxa"/>
          <w:trHeight w:val="638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28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  <w:r w:rsidRPr="00F96648">
              <w:rPr>
                <w:sz w:val="20"/>
              </w:rPr>
              <w:t xml:space="preserve">Spřáhlo – promazat pohybové a funkční části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F96648" w:rsidRDefault="00401C2C" w:rsidP="00401C2C">
            <w:pPr>
              <w:spacing w:line="228" w:lineRule="auto"/>
              <w:jc w:val="center"/>
              <w:rPr>
                <w:sz w:val="20"/>
              </w:rPr>
            </w:pPr>
            <w:r w:rsidRPr="00F96648">
              <w:rPr>
                <w:sz w:val="20"/>
              </w:rPr>
              <w:t xml:space="preserve">A00 nebo PP7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sz w:val="20"/>
              </w:rPr>
            </w:pPr>
            <w:r w:rsidRPr="0036105F">
              <w:rPr>
                <w:b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36105F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</w:p>
        </w:tc>
      </w:tr>
      <w:tr w:rsidR="00401C2C" w:rsidRPr="00011D86" w:rsidTr="00401C2C">
        <w:trPr>
          <w:gridAfter w:val="1"/>
          <w:wAfter w:w="19" w:type="dxa"/>
          <w:trHeight w:val="638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29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  <w:r w:rsidRPr="00F96648">
              <w:rPr>
                <w:sz w:val="20"/>
              </w:rPr>
              <w:t>Mechanizmus střešních klapek – dřík rukojeti, závěsy, čepy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F96648" w:rsidRDefault="00401C2C" w:rsidP="00401C2C">
            <w:pPr>
              <w:spacing w:line="228" w:lineRule="auto"/>
              <w:jc w:val="center"/>
              <w:rPr>
                <w:sz w:val="20"/>
              </w:rPr>
            </w:pPr>
            <w:r w:rsidRPr="00F96648">
              <w:rPr>
                <w:sz w:val="20"/>
              </w:rPr>
              <w:t xml:space="preserve">PP7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</w:p>
        </w:tc>
      </w:tr>
      <w:tr w:rsidR="00401C2C" w:rsidRPr="00011D86" w:rsidTr="00401C2C">
        <w:trPr>
          <w:gridAfter w:val="1"/>
          <w:wAfter w:w="19" w:type="dxa"/>
          <w:trHeight w:val="638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30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  <w:r w:rsidRPr="00F96648">
              <w:rPr>
                <w:sz w:val="20"/>
              </w:rPr>
              <w:t>Zadní pojezd – závěsy a uzávěr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F96648" w:rsidRDefault="00401C2C" w:rsidP="00401C2C">
            <w:pPr>
              <w:spacing w:line="228" w:lineRule="auto"/>
              <w:jc w:val="center"/>
              <w:rPr>
                <w:sz w:val="20"/>
              </w:rPr>
            </w:pPr>
            <w:r w:rsidRPr="00F96648">
              <w:rPr>
                <w:sz w:val="20"/>
              </w:rPr>
              <w:t>PP7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</w:p>
        </w:tc>
      </w:tr>
      <w:tr w:rsidR="00401C2C" w:rsidRPr="00011D86" w:rsidTr="00401C2C">
        <w:trPr>
          <w:gridAfter w:val="1"/>
          <w:wAfter w:w="19" w:type="dxa"/>
          <w:trHeight w:val="638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31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  <w:r w:rsidRPr="00F96648">
              <w:rPr>
                <w:sz w:val="20"/>
              </w:rPr>
              <w:t>Stanoviště řidiče – páky sací klapky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F96648">
              <w:rPr>
                <w:sz w:val="20"/>
              </w:rPr>
              <w:t>A 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</w:p>
        </w:tc>
      </w:tr>
      <w:tr w:rsidR="00401C2C" w:rsidRPr="00011D86" w:rsidTr="00401C2C">
        <w:trPr>
          <w:gridAfter w:val="1"/>
          <w:wAfter w:w="19" w:type="dxa"/>
          <w:trHeight w:val="638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lastRenderedPageBreak/>
              <w:t>32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  <w:r w:rsidRPr="00F96648">
              <w:rPr>
                <w:sz w:val="20"/>
              </w:rPr>
              <w:t>Stanoviště řidiče – závěsy a uzávěry stolků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F96648" w:rsidRDefault="00401C2C" w:rsidP="00401C2C">
            <w:pPr>
              <w:spacing w:line="228" w:lineRule="auto"/>
              <w:jc w:val="center"/>
              <w:rPr>
                <w:sz w:val="20"/>
              </w:rPr>
            </w:pPr>
            <w:r w:rsidRPr="00F96648">
              <w:rPr>
                <w:sz w:val="20"/>
              </w:rPr>
              <w:t>PP7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</w:p>
        </w:tc>
      </w:tr>
      <w:tr w:rsidR="00401C2C" w:rsidRPr="00011D86" w:rsidTr="00401C2C">
        <w:trPr>
          <w:gridAfter w:val="1"/>
          <w:wAfter w:w="19" w:type="dxa"/>
          <w:trHeight w:val="638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33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  <w:r w:rsidRPr="00F96648">
              <w:rPr>
                <w:sz w:val="20"/>
              </w:rPr>
              <w:t>Stanoviště řidiče – zámek  kabiny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F96648" w:rsidRDefault="00401C2C" w:rsidP="00401C2C">
            <w:pPr>
              <w:spacing w:line="228" w:lineRule="auto"/>
              <w:jc w:val="center"/>
              <w:rPr>
                <w:sz w:val="20"/>
              </w:rPr>
            </w:pPr>
            <w:r w:rsidRPr="00F96648">
              <w:rPr>
                <w:sz w:val="20"/>
              </w:rPr>
              <w:t>PP7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</w:p>
        </w:tc>
      </w:tr>
      <w:tr w:rsidR="00401C2C" w:rsidRPr="00F96648" w:rsidTr="00401C2C">
        <w:trPr>
          <w:gridAfter w:val="1"/>
          <w:wAfter w:w="19" w:type="dxa"/>
          <w:trHeight w:val="638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34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  <w:r w:rsidRPr="00F96648">
              <w:rPr>
                <w:sz w:val="20"/>
              </w:rPr>
              <w:t>Vnější zpětná zrcátka – čep páky BAHOZA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F96648">
              <w:rPr>
                <w:sz w:val="20"/>
              </w:rPr>
              <w:t>A 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</w:p>
        </w:tc>
      </w:tr>
      <w:tr w:rsidR="00401C2C" w:rsidRPr="00F96648" w:rsidTr="00401C2C">
        <w:trPr>
          <w:gridAfter w:val="1"/>
          <w:wAfter w:w="19" w:type="dxa"/>
          <w:trHeight w:val="638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35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  <w:r w:rsidRPr="00F96648">
              <w:rPr>
                <w:sz w:val="20"/>
              </w:rPr>
              <w:t>Sedadlo řidiče C.I.E.B. – promazat kolíky naklápěcího mechanizmu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F96648">
              <w:rPr>
                <w:sz w:val="20"/>
              </w:rPr>
              <w:t>A 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  <w:r w:rsidRPr="00F96648">
              <w:rPr>
                <w:sz w:val="20"/>
              </w:rPr>
              <w:t xml:space="preserve"> každou třetí KP</w:t>
            </w:r>
          </w:p>
        </w:tc>
      </w:tr>
      <w:tr w:rsidR="00401C2C" w:rsidRPr="00F96648" w:rsidTr="00401C2C">
        <w:trPr>
          <w:gridAfter w:val="1"/>
          <w:wAfter w:w="19" w:type="dxa"/>
          <w:trHeight w:val="638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36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  <w:r w:rsidRPr="00F96648">
              <w:rPr>
                <w:sz w:val="20"/>
              </w:rPr>
              <w:t>Sklopné dvousedadlo STER MX – promazat závěsné pouzdra a plynové vzpěry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F96648" w:rsidRDefault="00401C2C" w:rsidP="00401C2C">
            <w:pPr>
              <w:spacing w:line="228" w:lineRule="auto"/>
              <w:jc w:val="center"/>
              <w:rPr>
                <w:sz w:val="20"/>
              </w:rPr>
            </w:pPr>
            <w:r w:rsidRPr="00F96648">
              <w:rPr>
                <w:sz w:val="20"/>
              </w:rPr>
              <w:t>PP7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36105F" w:rsidRDefault="00401C2C" w:rsidP="00ED77A1">
            <w:pPr>
              <w:spacing w:line="228" w:lineRule="auto"/>
              <w:jc w:val="center"/>
              <w:rPr>
                <w:b/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  <w:r w:rsidRPr="0036105F">
              <w:rPr>
                <w:b/>
                <w:sz w:val="20"/>
              </w:rPr>
              <w:t>x)</w:t>
            </w:r>
            <w:r w:rsidRPr="00F96648">
              <w:rPr>
                <w:sz w:val="20"/>
              </w:rPr>
              <w:t xml:space="preserve"> každou třetí KP</w:t>
            </w:r>
          </w:p>
        </w:tc>
      </w:tr>
      <w:tr w:rsidR="00401C2C" w:rsidRPr="00F96648" w:rsidTr="00401C2C">
        <w:trPr>
          <w:gridAfter w:val="1"/>
          <w:wAfter w:w="19" w:type="dxa"/>
          <w:trHeight w:val="638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37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  <w:r w:rsidRPr="00F96648">
              <w:rPr>
                <w:sz w:val="20"/>
              </w:rPr>
              <w:t>Uzávěry plent, krytů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F96648" w:rsidRDefault="00401C2C" w:rsidP="00401C2C">
            <w:pPr>
              <w:spacing w:line="228" w:lineRule="auto"/>
              <w:jc w:val="center"/>
              <w:rPr>
                <w:sz w:val="20"/>
              </w:rPr>
            </w:pPr>
            <w:r w:rsidRPr="00F96648">
              <w:rPr>
                <w:sz w:val="20"/>
              </w:rPr>
              <w:t>A 00 nebo PP7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X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</w:p>
        </w:tc>
      </w:tr>
      <w:tr w:rsidR="00401C2C" w:rsidRPr="00F96648" w:rsidTr="00401C2C">
        <w:trPr>
          <w:gridAfter w:val="1"/>
          <w:wAfter w:w="19" w:type="dxa"/>
          <w:trHeight w:val="638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 w:rsidRPr="00F96648">
              <w:rPr>
                <w:b/>
                <w:bCs/>
                <w:sz w:val="20"/>
              </w:rPr>
              <w:t>38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rPr>
                <w:sz w:val="20"/>
              </w:rPr>
            </w:pPr>
            <w:r w:rsidRPr="00F96648">
              <w:rPr>
                <w:sz w:val="20"/>
              </w:rPr>
              <w:t>Skříň tramvaje – ošetření dutin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sz w:val="20"/>
              </w:rPr>
            </w:pPr>
            <w:r w:rsidRPr="00F96648">
              <w:rPr>
                <w:sz w:val="20"/>
              </w:rPr>
              <w:t>DINITROL 3654/1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F96648">
              <w:rPr>
                <w:b/>
                <w:bCs/>
                <w:sz w:val="20"/>
              </w:rPr>
              <w:t>Xx</w:t>
            </w:r>
            <w:proofErr w:type="spellEnd"/>
            <w:r w:rsidRPr="00F96648">
              <w:rPr>
                <w:b/>
                <w:bCs/>
                <w:sz w:val="20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1C2C" w:rsidRPr="00F96648" w:rsidRDefault="00401C2C" w:rsidP="00ED77A1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401C2C" w:rsidRPr="00F96648" w:rsidRDefault="0036105F" w:rsidP="00ED77A1">
            <w:pPr>
              <w:spacing w:line="228" w:lineRule="auto"/>
              <w:rPr>
                <w:sz w:val="20"/>
              </w:rPr>
            </w:pPr>
            <w:proofErr w:type="spellStart"/>
            <w:r w:rsidRPr="0036105F">
              <w:rPr>
                <w:b/>
                <w:sz w:val="20"/>
              </w:rPr>
              <w:t>Xx</w:t>
            </w:r>
            <w:proofErr w:type="spellEnd"/>
            <w:r w:rsidRPr="0036105F">
              <w:rPr>
                <w:b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401C2C" w:rsidRPr="00F96648">
              <w:rPr>
                <w:sz w:val="20"/>
              </w:rPr>
              <w:t xml:space="preserve">každou druhou SP, minimálně jednou za </w:t>
            </w:r>
            <w:r w:rsidR="00401C2C">
              <w:rPr>
                <w:sz w:val="20"/>
              </w:rPr>
              <w:t>8</w:t>
            </w:r>
            <w:r w:rsidR="00401C2C" w:rsidRPr="00F96648">
              <w:rPr>
                <w:sz w:val="20"/>
              </w:rPr>
              <w:t xml:space="preserve"> let</w:t>
            </w:r>
          </w:p>
        </w:tc>
      </w:tr>
    </w:tbl>
    <w:p w:rsidR="0036105F" w:rsidRDefault="0036105F" w:rsidP="00BD3F84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FB20C7" w:rsidRDefault="00FB20C7" w:rsidP="0036105F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</w:p>
    <w:p w:rsidR="00BD3F84" w:rsidRPr="00BD3F84" w:rsidRDefault="00BD3F84" w:rsidP="0036105F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  <w:r w:rsidRPr="00BD3F84">
        <w:rPr>
          <w:rFonts w:cs="Verdana-BoldItalic"/>
          <w:b/>
          <w:bCs/>
          <w:i/>
          <w:iCs/>
          <w:color w:val="000000"/>
        </w:rPr>
        <w:t xml:space="preserve">Dodávky a instalace veškerých náhradních dílů </w:t>
      </w:r>
      <w:r w:rsidRPr="00BD3F84">
        <w:rPr>
          <w:rFonts w:cs="Verdana-Italic"/>
          <w:i/>
          <w:iCs/>
          <w:color w:val="000000"/>
        </w:rPr>
        <w:t>(s výjimkou spotřebního materiálu)</w:t>
      </w:r>
      <w:r w:rsidRPr="00BD3F84">
        <w:rPr>
          <w:rFonts w:cs="Verdana-BoldItalic"/>
          <w:b/>
          <w:bCs/>
          <w:i/>
          <w:iCs/>
          <w:color w:val="000000"/>
        </w:rPr>
        <w:t>, které jsou třeba</w:t>
      </w:r>
      <w:r w:rsidR="0036105F">
        <w:rPr>
          <w:rFonts w:cs="Verdana-BoldItalic"/>
          <w:b/>
          <w:bCs/>
          <w:i/>
          <w:iCs/>
          <w:color w:val="000000"/>
        </w:rPr>
        <w:t xml:space="preserve"> </w:t>
      </w:r>
      <w:r w:rsidRPr="00BD3F84">
        <w:rPr>
          <w:rFonts w:cs="Verdana-BoldItalic"/>
          <w:b/>
          <w:bCs/>
          <w:i/>
          <w:iCs/>
          <w:color w:val="000000"/>
        </w:rPr>
        <w:t>k zajištění řádné a bezvadné funkce dodaných tramvají a veškerého jejich příslušenství</w:t>
      </w:r>
    </w:p>
    <w:p w:rsidR="00E428C9" w:rsidRDefault="00390BA4" w:rsidP="00FB20C7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Mimo dílů, které budou měněny v předepsaných plánovaných prohlídkách, nepředpokládáme další potřebu výměny dílů.</w:t>
      </w:r>
    </w:p>
    <w:p w:rsidR="0072244C" w:rsidRDefault="0072244C" w:rsidP="00FB20C7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</w:p>
    <w:p w:rsidR="0072244C" w:rsidRDefault="0072244C" w:rsidP="00FB20C7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</w:p>
    <w:p w:rsidR="0072244C" w:rsidRDefault="0072244C" w:rsidP="00FB20C7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</w:p>
    <w:p w:rsidR="0072244C" w:rsidRDefault="0072244C" w:rsidP="00FB20C7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</w:p>
    <w:p w:rsidR="0072244C" w:rsidRDefault="0072244C" w:rsidP="00FB20C7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</w:p>
    <w:p w:rsidR="0072244C" w:rsidRDefault="0072244C" w:rsidP="00FB20C7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</w:p>
    <w:p w:rsidR="0072244C" w:rsidRPr="00410D68" w:rsidRDefault="0072244C" w:rsidP="00FB20C7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</w:p>
    <w:sectPr w:rsidR="0072244C" w:rsidRPr="00410D68" w:rsidSect="00FB20C7">
      <w:headerReference w:type="default" r:id="rId8"/>
      <w:footerReference w:type="default" r:id="rId9"/>
      <w:pgSz w:w="11906" w:h="16838"/>
      <w:pgMar w:top="1417" w:right="5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2E" w:rsidRDefault="00053A2E" w:rsidP="00DB68F9">
      <w:pPr>
        <w:spacing w:after="0" w:line="240" w:lineRule="auto"/>
      </w:pPr>
      <w:r>
        <w:separator/>
      </w:r>
    </w:p>
  </w:endnote>
  <w:endnote w:type="continuationSeparator" w:id="0">
    <w:p w:rsidR="00053A2E" w:rsidRDefault="00053A2E" w:rsidP="00DB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F9" w:rsidRDefault="00DB68F9" w:rsidP="00DB68F9">
    <w:pPr>
      <w:pStyle w:val="Zpat"/>
      <w:tabs>
        <w:tab w:val="clear" w:pos="4536"/>
        <w:tab w:val="clear" w:pos="9072"/>
        <w:tab w:val="left" w:pos="4560"/>
        <w:tab w:val="left" w:pos="61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2E" w:rsidRDefault="00053A2E" w:rsidP="00DB68F9">
      <w:pPr>
        <w:spacing w:after="0" w:line="240" w:lineRule="auto"/>
      </w:pPr>
      <w:r>
        <w:separator/>
      </w:r>
    </w:p>
  </w:footnote>
  <w:footnote w:type="continuationSeparator" w:id="0">
    <w:p w:rsidR="00053A2E" w:rsidRDefault="00053A2E" w:rsidP="00DB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BE" w:rsidRDefault="00FD63BE" w:rsidP="00FD63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886401E" wp14:editId="21567AB2">
          <wp:simplePos x="0" y="0"/>
          <wp:positionH relativeFrom="margin">
            <wp:align>right</wp:align>
          </wp:positionH>
          <wp:positionV relativeFrom="paragraph">
            <wp:posOffset>98171</wp:posOffset>
          </wp:positionV>
          <wp:extent cx="738000" cy="201600"/>
          <wp:effectExtent l="0" t="0" r="5080" b="825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0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DADB032" wp14:editId="5B4D241C">
              <wp:simplePos x="0" y="0"/>
              <wp:positionH relativeFrom="page">
                <wp:posOffset>701040</wp:posOffset>
              </wp:positionH>
              <wp:positionV relativeFrom="page">
                <wp:posOffset>694944</wp:posOffset>
              </wp:positionV>
              <wp:extent cx="9113520" cy="85344"/>
              <wp:effectExtent l="0" t="0" r="11430" b="10160"/>
              <wp:wrapNone/>
              <wp:docPr id="2" name="Volný tv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9113520" cy="85344"/>
                      </a:xfrm>
                      <a:custGeom>
                        <a:avLst/>
                        <a:gdLst>
                          <a:gd name="T0" fmla="*/ 0 w 9696"/>
                          <a:gd name="T1" fmla="*/ 0 h 20"/>
                          <a:gd name="T2" fmla="*/ 9696 w 969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96" h="20">
                            <a:moveTo>
                              <a:pt x="0" y="0"/>
                            </a:moveTo>
                            <a:lnTo>
                              <a:pt x="9696" y="0"/>
                            </a:lnTo>
                          </a:path>
                        </a:pathLst>
                      </a:custGeom>
                      <a:noFill/>
                      <a:ln w="28701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93B39" id="Volný tvar 2" o:spid="_x0000_s1026" style="position:absolute;margin-left:55.2pt;margin-top:54.7pt;width:717.6pt;height:6.7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NMCQMAAJoGAAAOAAAAZHJzL2Uyb0RvYy54bWysVU1v2zAMvQ/YfxB0HJDaTpw0DuoURT6G&#10;Ad1WoFnvii3HwmTJk5Q43bCfttP+2EjZSZN2A4ZhPjiUSTy+R4rM1fW+kmTHjRVapTS6CCnhKtO5&#10;UJuUflote2NKrGMqZ1IrntJHbun19PWrq6ae8L4utcy5IQCi7KSpU1o6V0+CwGYlr5i90DVX4Cy0&#10;qZiDo9kEuWENoFcy6IfhKGi0yWujM24tfJ23Tjr1+EXBM/exKCx3RKYUuDn/Nv69xncwvWKTjWF1&#10;KbKOBvsHFhUTCpIeoebMMbI14gVUJTKjrS7cRaarQBeFyLjXAGqi8Jma+5LV3GuB4tj6WCb7/2Cz&#10;D7s7Q0Se0j4lilXQogct1c8fxO2YIX0sUFPbCcTd13cGJdr6VmefLTiCMw8eLMSQdfNe5wDEtk77&#10;ouwLU5FCivoBroj/AsLJ3nfh8dgFvnckg49JFA2GfWhWBr7xcBDHSCJgE4RBAtnWurdce5vtbq1r&#10;m5iD5VuQd0JWgFFUEvr5JiAhaUgySkZdx48x0VlMSSBxB3dAgcIcURDhD0CDk7CQHICA9uZAjJUH&#10;rtledWTBIgxnJfR1qbXFuiBzEL+KOuUQ5YX/PhgIYvDgNBjyPiUxMAbPB8BQAgOwbsXWzCE3zIEm&#10;aaALWCtSwr1omVV6x1faR7hnrYNcT16pTqNalEOPIbB1g4F5fFePuZHySWeVXgopfS+kQkb98WXY&#10;3h6rpcjRi3Ss2axn0pAdgxEfwJMkXSHOwozeqtyjlZzli852TMjW9twQD65hVwq8kH6GvyVhshgv&#10;xnEv7o8WvTicz3s3y1ncGy2jy+F8MJ/N5tF3bGAUT0qR51whu8M+ieK/m9dus7Wb4LhRzlSciV36&#10;56XY4JyGrzJoOfx6dX50cVrb8V7r/BEm1+h2QcJCB6PU5islDSzHlNovW2Y4JfKdgu2TRHGM29Qf&#10;4uElTqs59axPPUxlAJVSR+Gqozlz7Qbe1kZsSsjUtlXpG9gYhcB59vxaVt0BFqBX0C1r3LCnZx/1&#10;9Jcy/QUAAP//AwBQSwMEFAAGAAgAAAAhACX612XgAAAADAEAAA8AAABkcnMvZG93bnJldi54bWxM&#10;j8FOwzAQRO9I/IO1SNyonaitmhCnQpUCByQkCge4ufHihMZ2ZLtp+Hu2J7jNaEezb6rtbAc2YYi9&#10;dxKyhQCGrvW6d0bC+1tztwEWk3JaDd6hhB+MsK2vrypVan92rzjtk2FU4mKpJHQpjSXnse3Qqrjw&#10;Izq6fflgVSIbDNdBnancDjwXYs2t6h196NSIuw7b4/5kJUzmIzSPefFs+PcuOxYNfvqnFylvb+aH&#10;e2AJ5/QXhgs+oUNNTAd/cjqygXwmlhQlIQoSl8RquVoDO5DK8w3wuuL/R9S/AAAA//8DAFBLAQIt&#10;ABQABgAIAAAAIQC2gziS/gAAAOEBAAATAAAAAAAAAAAAAAAAAAAAAABbQ29udGVudF9UeXBlc10u&#10;eG1sUEsBAi0AFAAGAAgAAAAhADj9If/WAAAAlAEAAAsAAAAAAAAAAAAAAAAALwEAAF9yZWxzLy5y&#10;ZWxzUEsBAi0AFAAGAAgAAAAhAAO7I0wJAwAAmgYAAA4AAAAAAAAAAAAAAAAALgIAAGRycy9lMm9E&#10;b2MueG1sUEsBAi0AFAAGAAgAAAAhACX612XgAAAADAEAAA8AAAAAAAAAAAAAAAAAYwUAAGRycy9k&#10;b3ducmV2LnhtbFBLBQYAAAAABAAEAPMAAABwBgAAAAA=&#10;" o:allowincell="f" path="m,l9696,e" filled="f" strokecolor="#339" strokeweight=".79725mm">
              <v:path arrowok="t" o:connecttype="custom" o:connectlocs="0,0;9113520,0" o:connectangles="0,0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96F3DFC" wp14:editId="7BA9B107">
              <wp:simplePos x="0" y="0"/>
              <wp:positionH relativeFrom="page">
                <wp:posOffset>719455</wp:posOffset>
              </wp:positionH>
              <wp:positionV relativeFrom="page">
                <wp:posOffset>475615</wp:posOffset>
              </wp:positionV>
              <wp:extent cx="1079500" cy="266700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3BE" w:rsidRDefault="00FD63BE" w:rsidP="00FD63BE">
                          <w:pPr>
                            <w:spacing w:line="420" w:lineRule="atLeas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6593669" wp14:editId="77890ED1">
                                <wp:extent cx="1078865" cy="267970"/>
                                <wp:effectExtent l="0" t="0" r="6985" b="0"/>
                                <wp:docPr id="11" name="Obráze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865" cy="267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D63BE" w:rsidRDefault="00FD63BE" w:rsidP="00FD63B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F3DFC" id="Obdélník 6" o:spid="_x0000_s1026" style="position:absolute;margin-left:56.65pt;margin-top:37.45pt;width:8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eHsQIAAKEFAAAOAAAAZHJzL2Uyb0RvYy54bWysVEtu2zAQ3RfoHQjuFX0qy5YQOUgsqyiQ&#10;NgHSHoCSKIuIRKokbTkteqAueopcrEPK32RTtNWCGJLDN/Nmnubyatu1aEOlYoKn2L/wMKK8FBXj&#10;qxR/+Zw7M4yUJrwireA0xU9U4av52zeXQ5/QQDSirahEAMJVMvQpbrTuE9dVZUM7oi5ETzlc1kJ2&#10;RMNWrtxKkgHQu9YNPC9yByGrXoqSKgWn2XiJ5xa/rmmp7+paUY3aFENu2q7SroVZ3fklSVaS9A0r&#10;d2mQv8iiI4xD0ANURjRBa8leQXWslEKJWl+UonNFXbOSWg7AxvdesHloSE8tFyiO6g9lUv8Ptvy0&#10;uZeIVSmOMOKkgxbdFdXzz5Y//3pEkanP0KsE3B76e2kYqv5WlI8KcbFoCF/RaynF0FBSQVa+8XfP&#10;HpiNgqeoGD6KCuDJWgtbqm0tOwMIRUBb25GnQ0foVqMSDn1vGk88aFwJd0EUTcE2IUiyf91Lpd9T&#10;0SFjpFhCxy062dwqPbruXUwwLnLWtnBOkpafHQDmeAKx4am5M1nYJn6PvXg5W85CJwyipRN6WeZc&#10;54vQiXJ/OsneZYtF5v8wcf0waVhVUW7C7AXlh3/WsJ20RykcJKVEyyoDZ1JSclUsWok2BASd229X&#10;kBM39zwNWy/g8oKSH4TeTRA7eTSbOmEeTpx46s0cz49v4sgL4zDLzyndMk7/nRIaUhxPgont0knS&#10;L7h59nvNjSQd0zAyWtaleHZwIomR4JJXtrWasHa0T0ph0j+WAtq9b7QVrNHoqHW9LbaAYoRbiOoJ&#10;pCsFKAtECHMOjEbIbxgNMDNSrL6uiaQYtR84yN8MmL0h90axNwgv4WmKNUajudDjIFr3kq0aQPZt&#10;Tbi4hl+kZla9xyx2PxbMAUtiN7PMoDndW6/jZJ3/BgAA//8DAFBLAwQUAAYACAAAACEA31rn/uAA&#10;AAAKAQAADwAAAGRycy9kb3ducmV2LnhtbEyPzU7DMBCE70i8g7VI3KjTFpUkxKkqflSOpUVqe3OT&#10;JYmw11HsNoGnZ3OC4+x8mp3JloM14oKdbxwpmE4iEEiFKxuqFHzsXu9iED5oKrVxhAq+0cMyv77K&#10;dFq6nt7xsg2V4BDyqVZQh9CmUvqiRqv9xLVI7H26zurAsqtk2emew62RsyhaSKsb4g+1bvGpxuJr&#10;e7YK1nG7Ory5n74yL8f1frNPnndJUOr2Zlg9ggg4hD8YxvpcHXLudHJnKr0wrKfzOaMKHu4TEAzM&#10;4vFwGp1FAjLP5P8J+S8AAAD//wMAUEsBAi0AFAAGAAgAAAAhALaDOJL+AAAA4QEAABMAAAAAAAAA&#10;AAAAAAAAAAAAAFtDb250ZW50X1R5cGVzXS54bWxQSwECLQAUAAYACAAAACEAOP0h/9YAAACUAQAA&#10;CwAAAAAAAAAAAAAAAAAvAQAAX3JlbHMvLnJlbHNQSwECLQAUAAYACAAAACEAviiHh7ECAAChBQAA&#10;DgAAAAAAAAAAAAAAAAAuAgAAZHJzL2Uyb0RvYy54bWxQSwECLQAUAAYACAAAACEA31rn/uAAAAAK&#10;AQAADwAAAAAAAAAAAAAAAAALBQAAZHJzL2Rvd25yZXYueG1sUEsFBgAAAAAEAAQA8wAAABgGAAAA&#10;AA==&#10;" o:allowincell="f" filled="f" stroked="f">
              <v:textbox inset="0,0,0,0">
                <w:txbxContent>
                  <w:p w:rsidR="00FD63BE" w:rsidRDefault="00FD63BE" w:rsidP="00FD63BE">
                    <w:pPr>
                      <w:spacing w:line="420" w:lineRule="atLeast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16593669" wp14:editId="77890ED1">
                          <wp:extent cx="1078865" cy="267970"/>
                          <wp:effectExtent l="0" t="0" r="6985" b="0"/>
                          <wp:docPr id="11" name="Obráze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8865" cy="267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63BE" w:rsidRDefault="00FD63BE" w:rsidP="00FD63BE"/>
                </w:txbxContent>
              </v:textbox>
              <w10:wrap anchorx="page" anchory="page"/>
            </v:rect>
          </w:pict>
        </mc:Fallback>
      </mc:AlternateConten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D63BE" w:rsidRDefault="00FD63BE" w:rsidP="00DB68F9">
    <w:pPr>
      <w:pStyle w:val="Zhlav"/>
      <w:jc w:val="center"/>
    </w:pPr>
  </w:p>
  <w:p w:rsidR="00DB68F9" w:rsidRPr="00BD3F84" w:rsidRDefault="00DB68F9" w:rsidP="00DB68F9">
    <w:pPr>
      <w:pStyle w:val="Zhlav"/>
      <w:jc w:val="center"/>
      <w:rPr>
        <w:i/>
      </w:rPr>
    </w:pPr>
    <w:r w:rsidRPr="00BD3F84">
      <w:rPr>
        <w:i/>
      </w:rPr>
      <w:t xml:space="preserve">Příloha </w:t>
    </w:r>
    <w:proofErr w:type="gramStart"/>
    <w:r w:rsidRPr="00BD3F84">
      <w:rPr>
        <w:i/>
      </w:rPr>
      <w:t>č.</w:t>
    </w:r>
    <w:r w:rsidR="00BD3F84" w:rsidRPr="00BD3F84">
      <w:rPr>
        <w:i/>
      </w:rPr>
      <w:t>8</w:t>
    </w:r>
    <w:proofErr w:type="gramEnd"/>
  </w:p>
  <w:p w:rsidR="00DB68F9" w:rsidRPr="00BD3F84" w:rsidRDefault="00DB68F9" w:rsidP="00DB68F9">
    <w:pPr>
      <w:pStyle w:val="Zhlav"/>
      <w:jc w:val="center"/>
      <w:rPr>
        <w:i/>
      </w:rPr>
    </w:pPr>
    <w:r w:rsidRPr="00BD3F84">
      <w:rPr>
        <w:i/>
      </w:rPr>
      <w:t xml:space="preserve">ke kupní smlouvě č. </w:t>
    </w:r>
    <w:r w:rsidR="006A7404">
      <w:t>401CZ19002</w:t>
    </w:r>
  </w:p>
  <w:p w:rsidR="00BD3F84" w:rsidRPr="00BD3F84" w:rsidRDefault="00BD3F84" w:rsidP="00BD3F84">
    <w:pPr>
      <w:autoSpaceDE w:val="0"/>
      <w:autoSpaceDN w:val="0"/>
      <w:adjustRightInd w:val="0"/>
      <w:spacing w:after="0" w:line="240" w:lineRule="auto"/>
      <w:jc w:val="center"/>
      <w:rPr>
        <w:rFonts w:cs="Verdana-BoldItalic"/>
        <w:b/>
        <w:bCs/>
        <w:i/>
        <w:iCs/>
      </w:rPr>
    </w:pPr>
    <w:r w:rsidRPr="00BD3F84">
      <w:rPr>
        <w:rFonts w:cs="Verdana-BoldItalic"/>
        <w:b/>
        <w:bCs/>
        <w:i/>
        <w:iCs/>
      </w:rPr>
      <w:t>HARMONOGRAM SERVISNÍCH ČINNOSTÍ PRODÁVAJÍCÍHO PŘI</w:t>
    </w:r>
  </w:p>
  <w:p w:rsidR="00DB68F9" w:rsidRDefault="00BD3F84" w:rsidP="00BD3F84">
    <w:pPr>
      <w:pStyle w:val="Zhlav"/>
      <w:jc w:val="center"/>
    </w:pPr>
    <w:r w:rsidRPr="00BD3F84">
      <w:rPr>
        <w:rFonts w:cs="Verdana-BoldItalic"/>
        <w:b/>
        <w:bCs/>
        <w:i/>
        <w:iCs/>
      </w:rPr>
      <w:t>PROVÁDĚNÍ ZÁRUČNÍHO SERVISU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29A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38C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F192E"/>
    <w:multiLevelType w:val="hybridMultilevel"/>
    <w:tmpl w:val="49E072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A42CE1"/>
    <w:multiLevelType w:val="hybridMultilevel"/>
    <w:tmpl w:val="BB3EDB9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5684D50"/>
    <w:multiLevelType w:val="hybridMultilevel"/>
    <w:tmpl w:val="60E6EB6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CF7212B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5"/>
    <w:rsid w:val="00011086"/>
    <w:rsid w:val="0001752D"/>
    <w:rsid w:val="000338F0"/>
    <w:rsid w:val="00053A2E"/>
    <w:rsid w:val="00072C9F"/>
    <w:rsid w:val="000B43D6"/>
    <w:rsid w:val="000B4BEB"/>
    <w:rsid w:val="000C183A"/>
    <w:rsid w:val="000C4A84"/>
    <w:rsid w:val="001A4984"/>
    <w:rsid w:val="001B25A7"/>
    <w:rsid w:val="001E0C90"/>
    <w:rsid w:val="001E3D99"/>
    <w:rsid w:val="002137D7"/>
    <w:rsid w:val="00221633"/>
    <w:rsid w:val="002743EB"/>
    <w:rsid w:val="002A282C"/>
    <w:rsid w:val="002A3E6A"/>
    <w:rsid w:val="002E44DC"/>
    <w:rsid w:val="00315D80"/>
    <w:rsid w:val="0036105F"/>
    <w:rsid w:val="00386FC1"/>
    <w:rsid w:val="00390897"/>
    <w:rsid w:val="00390BA4"/>
    <w:rsid w:val="003A6505"/>
    <w:rsid w:val="00401C2C"/>
    <w:rsid w:val="00410D68"/>
    <w:rsid w:val="004C7584"/>
    <w:rsid w:val="004D7CE2"/>
    <w:rsid w:val="005C4CDB"/>
    <w:rsid w:val="005C6D7A"/>
    <w:rsid w:val="00697941"/>
    <w:rsid w:val="006A7404"/>
    <w:rsid w:val="006F6D94"/>
    <w:rsid w:val="0072244C"/>
    <w:rsid w:val="008400C3"/>
    <w:rsid w:val="00853D32"/>
    <w:rsid w:val="009A3B15"/>
    <w:rsid w:val="00A34E6F"/>
    <w:rsid w:val="00A56D3E"/>
    <w:rsid w:val="00A57762"/>
    <w:rsid w:val="00AD0C8B"/>
    <w:rsid w:val="00B7355A"/>
    <w:rsid w:val="00BA7228"/>
    <w:rsid w:val="00BD3F84"/>
    <w:rsid w:val="00C5554C"/>
    <w:rsid w:val="00CF3D10"/>
    <w:rsid w:val="00D30C25"/>
    <w:rsid w:val="00DB68F9"/>
    <w:rsid w:val="00E113A9"/>
    <w:rsid w:val="00E428C9"/>
    <w:rsid w:val="00E47B50"/>
    <w:rsid w:val="00E55932"/>
    <w:rsid w:val="00E80BE3"/>
    <w:rsid w:val="00EA5585"/>
    <w:rsid w:val="00ED6841"/>
    <w:rsid w:val="00EF6E85"/>
    <w:rsid w:val="00F05AF2"/>
    <w:rsid w:val="00F22544"/>
    <w:rsid w:val="00F34F23"/>
    <w:rsid w:val="00F6268D"/>
    <w:rsid w:val="00F908DB"/>
    <w:rsid w:val="00FB20C7"/>
    <w:rsid w:val="00FD63BE"/>
    <w:rsid w:val="00FD780B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4137A5-5DA5-438F-BC31-B4F40FED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3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8F9"/>
  </w:style>
  <w:style w:type="paragraph" w:styleId="Zpat">
    <w:name w:val="footer"/>
    <w:basedOn w:val="Normln"/>
    <w:link w:val="Zpat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8F9"/>
  </w:style>
  <w:style w:type="paragraph" w:styleId="Odstavecseseznamem">
    <w:name w:val="List Paragraph"/>
    <w:basedOn w:val="Normln"/>
    <w:uiPriority w:val="34"/>
    <w:qFormat/>
    <w:rsid w:val="0039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</dc:creator>
  <cp:keywords/>
  <dc:description/>
  <cp:lastModifiedBy>Svobodová, Jana</cp:lastModifiedBy>
  <cp:revision>2</cp:revision>
  <dcterms:created xsi:type="dcterms:W3CDTF">2019-07-12T09:37:00Z</dcterms:created>
  <dcterms:modified xsi:type="dcterms:W3CDTF">2019-07-12T09:37:00Z</dcterms:modified>
</cp:coreProperties>
</file>