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332224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b/>
          <w:sz w:val="32"/>
          <w:szCs w:val="24"/>
        </w:rPr>
        <w:t>K</w:t>
      </w:r>
      <w:r w:rsidR="009602DE" w:rsidRPr="00381513">
        <w:rPr>
          <w:b/>
          <w:sz w:val="32"/>
          <w:szCs w:val="24"/>
        </w:rPr>
        <w:t>upní</w:t>
      </w:r>
      <w:r>
        <w:rPr>
          <w:b/>
          <w:sz w:val="32"/>
          <w:szCs w:val="24"/>
        </w:rPr>
        <w:t xml:space="preserve"> smlouva</w:t>
      </w:r>
      <w:r w:rsidR="009602DE" w:rsidRPr="00381513">
        <w:rPr>
          <w:b/>
          <w:sz w:val="32"/>
          <w:szCs w:val="24"/>
        </w:rPr>
        <w:t xml:space="preserve"> </w:t>
      </w:r>
      <w:r w:rsidR="00314FE3">
        <w:rPr>
          <w:b/>
          <w:sz w:val="32"/>
          <w:szCs w:val="24"/>
        </w:rPr>
        <w:t>K</w:t>
      </w:r>
      <w:r w:rsidR="00964A00">
        <w:rPr>
          <w:b/>
          <w:sz w:val="32"/>
          <w:szCs w:val="24"/>
        </w:rPr>
        <w:t>19</w:t>
      </w:r>
      <w:r w:rsidR="00E52CA6">
        <w:rPr>
          <w:b/>
          <w:sz w:val="32"/>
          <w:szCs w:val="24"/>
        </w:rPr>
        <w:t>/201</w:t>
      </w:r>
      <w:r w:rsidR="00964A00">
        <w:rPr>
          <w:b/>
          <w:sz w:val="32"/>
          <w:szCs w:val="24"/>
        </w:rPr>
        <w:t>9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381513" w:rsidRDefault="00D947B1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</w:t>
      </w:r>
    </w:p>
    <w:p w:rsidR="004029ED" w:rsidRPr="00314FE3" w:rsidRDefault="004029ED" w:rsidP="00030834">
      <w:pPr>
        <w:pStyle w:val="Zkladntextodsazen"/>
        <w:spacing w:line="240" w:lineRule="auto"/>
        <w:ind w:left="0" w:firstLine="0"/>
        <w:rPr>
          <w:b/>
          <w:szCs w:val="24"/>
        </w:rPr>
      </w:pPr>
      <w:r w:rsidRPr="00314FE3">
        <w:rPr>
          <w:b/>
          <w:szCs w:val="24"/>
        </w:rPr>
        <w:t xml:space="preserve">Sportovní a </w:t>
      </w:r>
      <w:r w:rsidR="00A801BA" w:rsidRPr="00314FE3">
        <w:rPr>
          <w:b/>
          <w:szCs w:val="24"/>
        </w:rPr>
        <w:t>rekreační areál Kraví hora, příspěvková organizace</w:t>
      </w:r>
    </w:p>
    <w:p w:rsidR="00030834" w:rsidRPr="00314FE3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Se sídlem</w:t>
      </w:r>
      <w:r w:rsidR="004029ED" w:rsidRPr="00314FE3">
        <w:rPr>
          <w:b/>
          <w:bCs/>
          <w:color w:val="000000"/>
          <w:szCs w:val="24"/>
        </w:rPr>
        <w:t>: Dominikánská 2, 601 69, Brno</w:t>
      </w:r>
    </w:p>
    <w:p w:rsidR="00030834" w:rsidRPr="00314FE3" w:rsidRDefault="004029ED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Jednající ředitelem Mgr. Evženem Hrubešem</w:t>
      </w:r>
    </w:p>
    <w:p w:rsidR="00030834" w:rsidRPr="00314FE3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 xml:space="preserve">Tel.: </w:t>
      </w:r>
      <w:r w:rsidR="004029ED" w:rsidRPr="00314FE3">
        <w:rPr>
          <w:b/>
          <w:bCs/>
          <w:color w:val="000000"/>
          <w:szCs w:val="24"/>
        </w:rPr>
        <w:t>543 216 434</w:t>
      </w:r>
    </w:p>
    <w:p w:rsidR="00A43D61" w:rsidRPr="00314FE3" w:rsidRDefault="00D947B1" w:rsidP="00030834">
      <w:pPr>
        <w:pStyle w:val="Zkladntextodsazen"/>
        <w:spacing w:line="240" w:lineRule="auto"/>
        <w:ind w:left="0" w:firstLine="0"/>
        <w:rPr>
          <w:b/>
          <w:color w:val="0000FF"/>
          <w:szCs w:val="24"/>
          <w:u w:val="single"/>
        </w:rPr>
      </w:pPr>
      <w:r w:rsidRPr="00314FE3">
        <w:rPr>
          <w:b/>
          <w:bCs/>
          <w:color w:val="000000"/>
          <w:szCs w:val="24"/>
        </w:rPr>
        <w:t xml:space="preserve">e-mail: </w:t>
      </w:r>
      <w:hyperlink r:id="rId6" w:history="1">
        <w:r w:rsidR="004029ED" w:rsidRPr="00314FE3">
          <w:rPr>
            <w:rStyle w:val="Hypertextovodkaz"/>
            <w:b/>
            <w:szCs w:val="24"/>
          </w:rPr>
          <w:t>info@kravihora-brno.cz</w:t>
        </w:r>
      </w:hyperlink>
    </w:p>
    <w:p w:rsidR="00A43D61" w:rsidRPr="00314FE3" w:rsidRDefault="00A43D6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Tech.kontakt: Jan Ježek-technolog, 602162844, jezek@kravihora-brno.cz</w:t>
      </w:r>
    </w:p>
    <w:p w:rsidR="004029ED" w:rsidRPr="00314FE3" w:rsidRDefault="004029ED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IČ: 71214747</w:t>
      </w:r>
    </w:p>
    <w:p w:rsidR="004029ED" w:rsidRPr="00314FE3" w:rsidRDefault="004029ED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DIČ: CZ 71214747</w:t>
      </w:r>
    </w:p>
    <w:p w:rsidR="004029ED" w:rsidRPr="00381513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</w:t>
      </w:r>
      <w:r w:rsidR="004029ED">
        <w:rPr>
          <w:bCs/>
          <w:color w:val="000000"/>
          <w:szCs w:val="24"/>
        </w:rPr>
        <w:t>Kupující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314FE3" w:rsidRDefault="00C42541" w:rsidP="00B909C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Compass stavební chemie s.r.o.</w:t>
      </w:r>
    </w:p>
    <w:p w:rsidR="00B909CE" w:rsidRPr="00314FE3" w:rsidRDefault="00C42541" w:rsidP="00B909C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Minská 302/58, 616 00 Brno</w:t>
      </w:r>
    </w:p>
    <w:p w:rsidR="00AD39AB" w:rsidRPr="00314FE3" w:rsidRDefault="00E52CA6" w:rsidP="00B909CE">
      <w:pPr>
        <w:pStyle w:val="Default"/>
        <w:rPr>
          <w:b/>
          <w:bCs/>
          <w:color w:val="auto"/>
        </w:rPr>
      </w:pPr>
      <w:r w:rsidRPr="00314FE3">
        <w:rPr>
          <w:b/>
          <w:bCs/>
          <w:color w:val="auto"/>
        </w:rPr>
        <w:t>Jednající</w:t>
      </w:r>
      <w:r w:rsidR="004311F3" w:rsidRPr="00314FE3">
        <w:rPr>
          <w:b/>
          <w:bCs/>
          <w:color w:val="auto"/>
        </w:rPr>
        <w:t xml:space="preserve"> jednatelem</w:t>
      </w:r>
      <w:r w:rsidR="00A11FB4" w:rsidRPr="00314FE3">
        <w:rPr>
          <w:b/>
          <w:bCs/>
          <w:color w:val="auto"/>
        </w:rPr>
        <w:t xml:space="preserve">: </w:t>
      </w:r>
      <w:r w:rsidR="00C42541">
        <w:rPr>
          <w:b/>
          <w:bCs/>
          <w:color w:val="auto"/>
        </w:rPr>
        <w:t>Milan Zahradníček</w:t>
      </w:r>
    </w:p>
    <w:p w:rsidR="00C43E7A" w:rsidRPr="00314FE3" w:rsidRDefault="00A11FB4" w:rsidP="00B909CE">
      <w:pPr>
        <w:pStyle w:val="Default"/>
        <w:rPr>
          <w:b/>
          <w:bCs/>
          <w:color w:val="auto"/>
        </w:rPr>
      </w:pPr>
      <w:r w:rsidRPr="00314FE3">
        <w:rPr>
          <w:b/>
          <w:bCs/>
          <w:color w:val="auto"/>
        </w:rPr>
        <w:t>Tel.: +420</w:t>
      </w:r>
      <w:r w:rsidR="00C42541">
        <w:rPr>
          <w:b/>
          <w:bCs/>
          <w:color w:val="auto"/>
        </w:rPr>
        <w:t> </w:t>
      </w:r>
      <w:r w:rsidRPr="00314FE3">
        <w:rPr>
          <w:b/>
          <w:bCs/>
          <w:color w:val="auto"/>
        </w:rPr>
        <w:t>60</w:t>
      </w:r>
      <w:r w:rsidR="00C42541">
        <w:rPr>
          <w:b/>
          <w:bCs/>
          <w:color w:val="auto"/>
        </w:rPr>
        <w:t>8 938 308</w:t>
      </w:r>
    </w:p>
    <w:p w:rsidR="00C43E7A" w:rsidRPr="00314FE3" w:rsidRDefault="00FE5406" w:rsidP="00B909CE">
      <w:pPr>
        <w:pStyle w:val="Default"/>
        <w:rPr>
          <w:b/>
          <w:bCs/>
          <w:color w:val="auto"/>
        </w:rPr>
      </w:pPr>
      <w:r w:rsidRPr="00314FE3">
        <w:rPr>
          <w:b/>
          <w:bCs/>
          <w:color w:val="auto"/>
        </w:rPr>
        <w:t xml:space="preserve">e-mail: </w:t>
      </w:r>
      <w:r w:rsidR="00C42541">
        <w:rPr>
          <w:b/>
          <w:bCs/>
          <w:color w:val="auto"/>
        </w:rPr>
        <w:t>compass@email.cz</w:t>
      </w:r>
    </w:p>
    <w:p w:rsidR="00104E0A" w:rsidRPr="00314FE3" w:rsidRDefault="00AD39AB" w:rsidP="00B909CE">
      <w:pPr>
        <w:pStyle w:val="Default"/>
        <w:rPr>
          <w:b/>
          <w:bCs/>
          <w:color w:val="auto"/>
        </w:rPr>
      </w:pPr>
      <w:r w:rsidRPr="00314FE3">
        <w:rPr>
          <w:b/>
          <w:bCs/>
          <w:color w:val="auto"/>
        </w:rPr>
        <w:t xml:space="preserve">IČ: </w:t>
      </w:r>
      <w:r w:rsidR="00C42541">
        <w:rPr>
          <w:b/>
          <w:bCs/>
          <w:color w:val="auto"/>
        </w:rPr>
        <w:t>282 89 820</w:t>
      </w:r>
    </w:p>
    <w:p w:rsidR="009E512A" w:rsidRPr="00314FE3" w:rsidRDefault="00104E0A" w:rsidP="00B909CE">
      <w:pPr>
        <w:pStyle w:val="Default"/>
        <w:rPr>
          <w:b/>
          <w:bCs/>
          <w:color w:val="auto"/>
        </w:rPr>
      </w:pPr>
      <w:r w:rsidRPr="00314FE3">
        <w:rPr>
          <w:b/>
          <w:bCs/>
          <w:color w:val="auto"/>
        </w:rPr>
        <w:t>DIČ: CZ</w:t>
      </w:r>
      <w:r w:rsidR="00C42541">
        <w:rPr>
          <w:b/>
          <w:bCs/>
          <w:color w:val="auto"/>
        </w:rPr>
        <w:t>28289820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 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14066A">
        <w:rPr>
          <w:bCs/>
          <w:color w:val="000000"/>
          <w:szCs w:val="24"/>
        </w:rPr>
        <w:t>(dále jen „Prodávající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Default="00381513" w:rsidP="00314FE3">
      <w:pPr>
        <w:pStyle w:val="Normlnweb"/>
        <w:spacing w:before="0" w:beforeAutospacing="0" w:after="0" w:afterAutospacing="0"/>
        <w:rPr>
          <w:color w:val="333333"/>
        </w:rPr>
      </w:pPr>
    </w:p>
    <w:p w:rsidR="00314FE3" w:rsidRDefault="00314FE3" w:rsidP="00314FE3">
      <w:pPr>
        <w:pStyle w:val="Normlnweb"/>
        <w:spacing w:before="0" w:beforeAutospacing="0" w:after="0" w:afterAutospacing="0"/>
        <w:rPr>
          <w:color w:val="333333"/>
        </w:rPr>
      </w:pPr>
    </w:p>
    <w:p w:rsidR="00314FE3" w:rsidRPr="00381513" w:rsidRDefault="00314FE3" w:rsidP="00314FE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14066A">
        <w:rPr>
          <w:color w:val="000000"/>
        </w:rPr>
        <w:t> </w:t>
      </w:r>
      <w:r>
        <w:rPr>
          <w:color w:val="000000"/>
        </w:rPr>
        <w:t>oboru</w:t>
      </w:r>
      <w:r w:rsidR="0014066A">
        <w:rPr>
          <w:color w:val="000000"/>
        </w:rPr>
        <w:t xml:space="preserve"> </w:t>
      </w:r>
      <w:r w:rsidR="00A11FB4">
        <w:rPr>
          <w:color w:val="000000"/>
        </w:rPr>
        <w:t xml:space="preserve">prodej </w:t>
      </w:r>
      <w:r w:rsidR="00C42541">
        <w:rPr>
          <w:color w:val="000000"/>
        </w:rPr>
        <w:t>stavební chemie</w:t>
      </w:r>
      <w:r w:rsidR="00D50752">
        <w:rPr>
          <w:color w:val="000000"/>
        </w:rPr>
        <w:t xml:space="preserve">. </w:t>
      </w:r>
      <w:r w:rsidR="00381513" w:rsidRPr="00381513">
        <w:rPr>
          <w:color w:val="000000"/>
          <w:shd w:val="clear" w:color="auto" w:fill="FFFFFF"/>
        </w:rPr>
        <w:t xml:space="preserve">Prodávající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65264A">
        <w:rPr>
          <w:color w:val="000000"/>
          <w:shd w:val="clear" w:color="auto" w:fill="FFFFFF"/>
        </w:rPr>
        <w:t xml:space="preserve">tníkem </w:t>
      </w:r>
      <w:r w:rsidR="001069A7">
        <w:rPr>
          <w:color w:val="000000"/>
          <w:shd w:val="clear" w:color="auto" w:fill="FFFFFF"/>
        </w:rPr>
        <w:t>stavební chemie na opravu, renovaci a ošetření betonových konstrukcí</w:t>
      </w:r>
      <w:r w:rsidR="0065264A">
        <w:rPr>
          <w:color w:val="000000"/>
          <w:shd w:val="clear" w:color="auto" w:fill="FFFFFF"/>
        </w:rPr>
        <w:t xml:space="preserve"> 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:rsidR="006561E5" w:rsidRPr="00A43D61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C37AA9">
        <w:rPr>
          <w:color w:val="000000"/>
        </w:rPr>
        <w:t>.</w:t>
      </w:r>
      <w:r w:rsidR="00A43D61">
        <w:rPr>
          <w:i/>
          <w:color w:val="000000"/>
        </w:rPr>
        <w:t xml:space="preserve"> </w:t>
      </w:r>
      <w:r w:rsidR="003F6A7F" w:rsidRPr="00A43D61">
        <w:rPr>
          <w:color w:val="000000"/>
        </w:rPr>
        <w:t>Na základě poptávky Kupujícího ze dne</w:t>
      </w:r>
      <w:r w:rsidR="00201122">
        <w:rPr>
          <w:color w:val="000000"/>
        </w:rPr>
        <w:t xml:space="preserve"> </w:t>
      </w:r>
      <w:r w:rsidR="001069A7">
        <w:rPr>
          <w:color w:val="000000"/>
        </w:rPr>
        <w:t>24</w:t>
      </w:r>
      <w:r w:rsidR="00A11FB4">
        <w:rPr>
          <w:color w:val="000000"/>
        </w:rPr>
        <w:t>.</w:t>
      </w:r>
      <w:r w:rsidR="001069A7">
        <w:rPr>
          <w:color w:val="000000"/>
        </w:rPr>
        <w:t>5</w:t>
      </w:r>
      <w:r w:rsidR="00A11FB4">
        <w:rPr>
          <w:color w:val="000000"/>
        </w:rPr>
        <w:t>.201</w:t>
      </w:r>
      <w:r w:rsidR="001069A7">
        <w:rPr>
          <w:color w:val="000000"/>
        </w:rPr>
        <w:t>9</w:t>
      </w:r>
      <w:r w:rsidR="002B0A82">
        <w:rPr>
          <w:color w:val="000000"/>
        </w:rPr>
        <w:t xml:space="preserve"> </w:t>
      </w:r>
      <w:r w:rsidR="0014066A" w:rsidRPr="00A43D61">
        <w:rPr>
          <w:color w:val="000000"/>
        </w:rPr>
        <w:t>u</w:t>
      </w:r>
      <w:r w:rsidR="003F6A7F" w:rsidRPr="00A43D61">
        <w:rPr>
          <w:color w:val="000000"/>
        </w:rPr>
        <w:t>činil Prodávající nabídku na Předmět k</w:t>
      </w:r>
      <w:r w:rsidR="0065264A" w:rsidRPr="00A43D61">
        <w:rPr>
          <w:color w:val="000000"/>
        </w:rPr>
        <w:t>o</w:t>
      </w:r>
      <w:r w:rsidR="002B0A82">
        <w:rPr>
          <w:color w:val="000000"/>
        </w:rPr>
        <w:t>upě</w:t>
      </w:r>
      <w:r w:rsidR="0065264A" w:rsidRPr="00A43D61">
        <w:rPr>
          <w:color w:val="000000"/>
        </w:rPr>
        <w:t xml:space="preserve">. </w:t>
      </w:r>
    </w:p>
    <w:p w:rsidR="006561E5" w:rsidRPr="006561E5" w:rsidRDefault="003F6A7F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</w:rPr>
        <w:t>Předmět</w:t>
      </w:r>
      <w:r w:rsidR="008B2617" w:rsidRPr="00030834">
        <w:rPr>
          <w:color w:val="000000"/>
        </w:rPr>
        <w:t xml:space="preserve"> </w:t>
      </w:r>
      <w:r w:rsidR="0065264A">
        <w:rPr>
          <w:color w:val="000000"/>
        </w:rPr>
        <w:t>ko</w:t>
      </w:r>
      <w:r w:rsidR="002B0A82">
        <w:rPr>
          <w:color w:val="000000"/>
        </w:rPr>
        <w:t>upě</w:t>
      </w:r>
      <w:r w:rsidR="0065264A">
        <w:rPr>
          <w:color w:val="000000"/>
        </w:rPr>
        <w:t xml:space="preserve"> </w:t>
      </w:r>
      <w:r w:rsidR="008B2617" w:rsidRPr="00030834">
        <w:rPr>
          <w:color w:val="000000"/>
        </w:rPr>
        <w:t>je blíž</w:t>
      </w:r>
      <w:r>
        <w:rPr>
          <w:color w:val="000000"/>
        </w:rPr>
        <w:t xml:space="preserve">e </w:t>
      </w:r>
      <w:r w:rsidR="008B2617" w:rsidRPr="00030834">
        <w:rPr>
          <w:color w:val="000000"/>
        </w:rPr>
        <w:t>specif</w:t>
      </w:r>
      <w:r w:rsidR="00A43D61">
        <w:rPr>
          <w:color w:val="000000"/>
        </w:rPr>
        <w:t>ikován v</w:t>
      </w:r>
      <w:r w:rsidR="002B0A82">
        <w:rPr>
          <w:color w:val="000000"/>
        </w:rPr>
        <w:t> </w:t>
      </w:r>
      <w:r w:rsidR="00A43D61">
        <w:rPr>
          <w:color w:val="000000"/>
        </w:rPr>
        <w:t>nabídce</w:t>
      </w:r>
      <w:r w:rsidR="00C6261F">
        <w:rPr>
          <w:color w:val="000000"/>
        </w:rPr>
        <w:t xml:space="preserve"> na </w:t>
      </w:r>
      <w:r w:rsidR="00AE0915" w:rsidRPr="00AE0915">
        <w:rPr>
          <w:color w:val="000000"/>
        </w:rPr>
        <w:t>Dodávka materiálu na opravu a renovaci betonových zídek venkovního areálu</w:t>
      </w:r>
      <w:r w:rsidR="00A11FB4">
        <w:rPr>
          <w:color w:val="000000"/>
        </w:rPr>
        <w:t xml:space="preserve"> </w:t>
      </w:r>
      <w:r w:rsidR="00A43D61">
        <w:rPr>
          <w:color w:val="000000"/>
        </w:rPr>
        <w:t>ze dne</w:t>
      </w:r>
      <w:r w:rsidR="002B0A82">
        <w:rPr>
          <w:color w:val="000000"/>
        </w:rPr>
        <w:t xml:space="preserve"> </w:t>
      </w:r>
      <w:r w:rsidR="001F2493">
        <w:rPr>
          <w:color w:val="000000"/>
        </w:rPr>
        <w:t>3.6.2019</w:t>
      </w:r>
      <w:r w:rsidR="00285BD5">
        <w:rPr>
          <w:color w:val="000000"/>
        </w:rPr>
        <w:t>.</w:t>
      </w:r>
    </w:p>
    <w:p w:rsidR="00381513" w:rsidRDefault="00381513" w:rsidP="00381513">
      <w:pPr>
        <w:pStyle w:val="Odstavecseseznamem"/>
        <w:rPr>
          <w:color w:val="333333"/>
        </w:rPr>
      </w:pPr>
    </w:p>
    <w:p w:rsidR="009911F1" w:rsidRDefault="009911F1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C37AA9" w:rsidRDefault="00C37AA9" w:rsidP="00381513">
      <w:pPr>
        <w:pStyle w:val="Odstavecseseznamem"/>
        <w:rPr>
          <w:color w:val="333333"/>
        </w:rPr>
      </w:pPr>
    </w:p>
    <w:p w:rsidR="00C37AA9" w:rsidRDefault="00C37AA9" w:rsidP="00381513">
      <w:pPr>
        <w:pStyle w:val="Odstavecseseznamem"/>
        <w:rPr>
          <w:color w:val="333333"/>
        </w:rPr>
      </w:pPr>
    </w:p>
    <w:p w:rsidR="00381513" w:rsidRPr="00C37AA9" w:rsidRDefault="00381513" w:rsidP="00C37AA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C37AA9">
        <w:rPr>
          <w:b/>
          <w:bCs/>
          <w:color w:val="000000"/>
          <w:shd w:val="clear" w:color="auto" w:fill="FFFFFF"/>
        </w:rPr>
        <w:t>Předmět smlouvy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Default="0014066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</w:t>
      </w:r>
      <w:r w:rsidR="00381513" w:rsidRPr="00381513">
        <w:rPr>
          <w:color w:val="000000"/>
          <w:shd w:val="clear" w:color="auto" w:fill="FFFFFF"/>
        </w:rPr>
        <w:t xml:space="preserve"> touto smlouvou </w:t>
      </w:r>
      <w:r w:rsidR="00381513"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="00381513"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 w:rsidR="00381513"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14066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Kupující </w:t>
      </w:r>
      <w:r w:rsidR="00381513" w:rsidRPr="00381513">
        <w:rPr>
          <w:color w:val="000000"/>
          <w:shd w:val="clear" w:color="auto" w:fill="FFFFFF"/>
        </w:rPr>
        <w:t xml:space="preserve">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 w:rsidR="00381513">
        <w:rPr>
          <w:color w:val="000000"/>
          <w:shd w:val="clear" w:color="auto" w:fill="FFFFFF"/>
        </w:rPr>
        <w:t xml:space="preserve"> kupuje a </w:t>
      </w:r>
      <w:r w:rsidR="00381513" w:rsidRPr="00381513">
        <w:rPr>
          <w:color w:val="000000"/>
          <w:shd w:val="clear" w:color="auto" w:fill="FFFFFF"/>
        </w:rPr>
        <w:t>zavazuje</w:t>
      </w:r>
      <w:r w:rsidR="00381513">
        <w:rPr>
          <w:color w:val="000000"/>
          <w:shd w:val="clear" w:color="auto" w:fill="FFFFFF"/>
        </w:rPr>
        <w:t xml:space="preserve"> se </w:t>
      </w:r>
      <w:r w:rsidR="0065264A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:rsid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:rsidR="009911F1" w:rsidRDefault="009911F1" w:rsidP="00FE3519">
      <w:pPr>
        <w:pStyle w:val="Normlnweb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EF412A" w:rsidRPr="00EF412A" w:rsidRDefault="00381513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odevzdá </w:t>
      </w:r>
      <w:r w:rsidR="00C75563">
        <w:rPr>
          <w:color w:val="000000"/>
          <w:shd w:val="clear" w:color="auto" w:fill="FFFFFF"/>
        </w:rPr>
        <w:t>Kupujícímu P</w:t>
      </w:r>
      <w:r w:rsidRPr="00381513">
        <w:rPr>
          <w:color w:val="000000"/>
          <w:shd w:val="clear" w:color="auto" w:fill="FFFFFF"/>
        </w:rPr>
        <w:t>ředmět koupě bezprostředně po podpisu této smlouvy</w:t>
      </w:r>
      <w:r w:rsidR="00A43D61">
        <w:rPr>
          <w:color w:val="000000"/>
          <w:shd w:val="clear" w:color="auto" w:fill="FFFFFF"/>
        </w:rPr>
        <w:t>. Z</w:t>
      </w:r>
      <w:r w:rsidR="0065264A">
        <w:rPr>
          <w:color w:val="000000"/>
          <w:shd w:val="clear" w:color="auto" w:fill="FFFFFF"/>
        </w:rPr>
        <w:t>avazuje</w:t>
      </w:r>
      <w:r w:rsidR="00A43D61">
        <w:rPr>
          <w:color w:val="000000"/>
          <w:shd w:val="clear" w:color="auto" w:fill="FFFFFF"/>
        </w:rPr>
        <w:t xml:space="preserve"> se</w:t>
      </w:r>
      <w:r w:rsidR="0065264A">
        <w:rPr>
          <w:color w:val="000000"/>
          <w:shd w:val="clear" w:color="auto" w:fill="FFFFFF"/>
        </w:rPr>
        <w:t xml:space="preserve"> dodat Předmět koupě do </w:t>
      </w:r>
      <w:r w:rsidR="00285BD5">
        <w:rPr>
          <w:color w:val="000000"/>
          <w:shd w:val="clear" w:color="auto" w:fill="FFFFFF"/>
        </w:rPr>
        <w:t>17</w:t>
      </w:r>
      <w:r w:rsidR="00073536" w:rsidRPr="00C6261F">
        <w:rPr>
          <w:shd w:val="clear" w:color="auto" w:fill="FFFFFF"/>
        </w:rPr>
        <w:t>.</w:t>
      </w:r>
      <w:r w:rsidR="00285BD5">
        <w:rPr>
          <w:shd w:val="clear" w:color="auto" w:fill="FFFFFF"/>
        </w:rPr>
        <w:t>6</w:t>
      </w:r>
      <w:r w:rsidR="002B0A82" w:rsidRPr="00C6261F">
        <w:rPr>
          <w:shd w:val="clear" w:color="auto" w:fill="FFFFFF"/>
        </w:rPr>
        <w:t>.201</w:t>
      </w:r>
      <w:r w:rsidR="00285BD5">
        <w:rPr>
          <w:shd w:val="clear" w:color="auto" w:fill="FFFFFF"/>
        </w:rPr>
        <w:t>9</w:t>
      </w:r>
      <w:r w:rsidR="00C6261F">
        <w:rPr>
          <w:color w:val="000000"/>
          <w:shd w:val="clear" w:color="auto" w:fill="FFFFFF"/>
        </w:rPr>
        <w:t>. 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="009E512A">
        <w:t xml:space="preserve">rodávající zavazuje předat 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</w:t>
      </w:r>
      <w:r w:rsidR="00811845" w:rsidRPr="00875D3D">
        <w:rPr>
          <w:shd w:val="clear" w:color="auto" w:fill="FFFFFF"/>
        </w:rPr>
        <w:t>po uhrazení kupní ceny prodávajícímu.</w:t>
      </w:r>
    </w:p>
    <w:p w:rsid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Pr="00EF412A" w:rsidRDefault="009911F1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EF412A" w:rsidRPr="009911F1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b/>
          <w:color w:val="333333"/>
        </w:rPr>
      </w:pP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Pr="00C6261F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</w:pPr>
      <w:r w:rsidRPr="00C6261F">
        <w:rPr>
          <w:shd w:val="clear" w:color="auto" w:fill="FFFFFF"/>
        </w:rPr>
        <w:t>Kupní cena byla dle dohody Prodávajícího a K</w:t>
      </w:r>
      <w:r w:rsidR="00381513" w:rsidRPr="00C6261F">
        <w:rPr>
          <w:shd w:val="clear" w:color="auto" w:fill="FFFFFF"/>
        </w:rPr>
        <w:t xml:space="preserve">upujícího stanovena ve </w:t>
      </w:r>
      <w:r w:rsidR="00381513" w:rsidRPr="00B97425">
        <w:rPr>
          <w:shd w:val="clear" w:color="auto" w:fill="FFFFFF"/>
        </w:rPr>
        <w:t xml:space="preserve">výši </w:t>
      </w:r>
      <w:r w:rsidR="004212A0" w:rsidRPr="00B97425">
        <w:rPr>
          <w:shd w:val="clear" w:color="auto" w:fill="FFFFFF"/>
        </w:rPr>
        <w:t>85</w:t>
      </w:r>
      <w:r w:rsidR="00B97425" w:rsidRPr="00B97425">
        <w:rPr>
          <w:shd w:val="clear" w:color="auto" w:fill="FFFFFF"/>
        </w:rPr>
        <w:t> </w:t>
      </w:r>
      <w:r w:rsidR="0085422D" w:rsidRPr="00B97425">
        <w:rPr>
          <w:shd w:val="clear" w:color="auto" w:fill="FFFFFF"/>
        </w:rPr>
        <w:t>96</w:t>
      </w:r>
      <w:r w:rsidR="00B97425" w:rsidRPr="00B97425">
        <w:rPr>
          <w:shd w:val="clear" w:color="auto" w:fill="FFFFFF"/>
        </w:rPr>
        <w:t>1,99</w:t>
      </w:r>
      <w:r w:rsidR="00381513" w:rsidRPr="00B97425">
        <w:rPr>
          <w:shd w:val="clear" w:color="auto" w:fill="FFFFFF"/>
        </w:rPr>
        <w:t xml:space="preserve"> Kč (slovy </w:t>
      </w:r>
      <w:r w:rsidR="004212A0" w:rsidRPr="00B97425">
        <w:rPr>
          <w:shd w:val="clear" w:color="auto" w:fill="FFFFFF"/>
        </w:rPr>
        <w:t>osmdesát</w:t>
      </w:r>
      <w:r w:rsidR="00B97425" w:rsidRPr="00B97425">
        <w:rPr>
          <w:shd w:val="clear" w:color="auto" w:fill="FFFFFF"/>
        </w:rPr>
        <w:t>pěttisícdevětsetšedesátjednatisíckorunčeských</w:t>
      </w:r>
      <w:r w:rsidR="00A43D61" w:rsidRPr="00B97425">
        <w:rPr>
          <w:shd w:val="clear" w:color="auto" w:fill="FFFFFF"/>
        </w:rPr>
        <w:t>) bez DPH</w:t>
      </w:r>
      <w:r w:rsidR="00A43D61" w:rsidRPr="00C6261F">
        <w:rPr>
          <w:shd w:val="clear" w:color="auto" w:fill="FFFFFF"/>
        </w:rPr>
        <w:t>.</w:t>
      </w:r>
    </w:p>
    <w:p w:rsidR="004309B2" w:rsidRPr="00C6261F" w:rsidRDefault="004309B2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</w:pPr>
      <w:r w:rsidRPr="00C6261F">
        <w:t>Dodavatel je oprávněn vystavit zálohovou fakturu. S</w:t>
      </w:r>
      <w:r w:rsidR="00C6261F">
        <w:t xml:space="preserve">platnost faktury se sjednává na 14 </w:t>
      </w:r>
      <w:r w:rsidRPr="00C6261F">
        <w:t>dní.</w:t>
      </w:r>
    </w:p>
    <w:p w:rsidR="00381513" w:rsidRPr="0065264A" w:rsidRDefault="00116356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C6261F">
        <w:rPr>
          <w:shd w:val="clear" w:color="auto" w:fill="FFFFFF"/>
        </w:rPr>
        <w:t xml:space="preserve">Kupující se zavazuje </w:t>
      </w:r>
      <w:r w:rsidR="009E512A" w:rsidRPr="00C6261F">
        <w:rPr>
          <w:shd w:val="clear" w:color="auto" w:fill="FFFFFF"/>
        </w:rPr>
        <w:t>uhradit</w:t>
      </w:r>
      <w:r w:rsidRPr="00C6261F">
        <w:rPr>
          <w:shd w:val="clear" w:color="auto" w:fill="FFFFFF"/>
        </w:rPr>
        <w:t xml:space="preserve"> kupní cenu</w:t>
      </w:r>
      <w:r w:rsidR="009E512A" w:rsidRPr="00C6261F">
        <w:rPr>
          <w:shd w:val="clear" w:color="auto" w:fill="FFFFFF"/>
        </w:rPr>
        <w:t xml:space="preserve"> </w:t>
      </w:r>
      <w:r w:rsidR="00381513">
        <w:rPr>
          <w:color w:val="000000"/>
          <w:shd w:val="clear" w:color="auto" w:fill="FFFFFF"/>
        </w:rPr>
        <w:t>převodem na účet prodávajícího</w:t>
      </w:r>
      <w:r>
        <w:rPr>
          <w:color w:val="000000"/>
          <w:shd w:val="clear" w:color="auto" w:fill="FFFFFF"/>
        </w:rPr>
        <w:t xml:space="preserve"> do 14 dnů po dodání Předmětu koupě.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EF412A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:rsidR="009911F1" w:rsidRPr="00116356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36C70" w:rsidRPr="00C75563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i/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  <w:r w:rsidRPr="00116356">
        <w:rPr>
          <w:color w:val="000000"/>
          <w:shd w:val="clear" w:color="auto" w:fill="FFFFFF"/>
        </w:rPr>
        <w:t xml:space="preserve">Prodávající výslovně uvádí, že předmět koupě je </w:t>
      </w:r>
      <w:r w:rsidR="004212A0">
        <w:rPr>
          <w:color w:val="000000"/>
          <w:shd w:val="clear" w:color="auto" w:fill="FFFFFF"/>
        </w:rPr>
        <w:t xml:space="preserve">určen </w:t>
      </w:r>
      <w:r w:rsidR="004212A0" w:rsidRPr="00C6261F">
        <w:rPr>
          <w:shd w:val="clear" w:color="auto" w:fill="FFFFFF"/>
        </w:rPr>
        <w:t>k podvodnímu osvětlení bazénu</w:t>
      </w:r>
      <w:r w:rsidR="00116356">
        <w:rPr>
          <w:color w:val="000000"/>
          <w:shd w:val="clear" w:color="auto" w:fill="FFFFFF"/>
        </w:rPr>
        <w:t>.</w:t>
      </w:r>
    </w:p>
    <w:p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byl </w:t>
      </w:r>
      <w:r>
        <w:t xml:space="preserve">případně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ust. § 2099 až 2117 občanského zákoníku.</w:t>
      </w:r>
    </w:p>
    <w:p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Na Předmět koupě poskytuj</w:t>
      </w:r>
      <w:r w:rsidR="00116356">
        <w:rPr>
          <w:color w:val="000000"/>
          <w:shd w:val="clear" w:color="auto" w:fill="FFFFFF"/>
        </w:rPr>
        <w:t xml:space="preserve">e Prodávající </w:t>
      </w:r>
      <w:r w:rsidR="00116356" w:rsidRPr="00C6261F">
        <w:rPr>
          <w:shd w:val="clear" w:color="auto" w:fill="FFFFFF"/>
        </w:rPr>
        <w:t xml:space="preserve">záruku v délce 12 měsíců </w:t>
      </w:r>
      <w:r w:rsidR="00116356">
        <w:rPr>
          <w:color w:val="000000"/>
          <w:shd w:val="clear" w:color="auto" w:fill="FFFFFF"/>
        </w:rPr>
        <w:t xml:space="preserve">od dodání </w:t>
      </w:r>
      <w:r>
        <w:rPr>
          <w:color w:val="000000"/>
          <w:shd w:val="clear" w:color="auto" w:fill="FFFFFF"/>
        </w:rPr>
        <w:t>Předmětu koupě.</w:t>
      </w:r>
    </w:p>
    <w:p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lastRenderedPageBreak/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:rsidR="009911F1" w:rsidRDefault="009911F1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A801BA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36C70" w:rsidRPr="009911F1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9911F1" w:rsidRPr="00116356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36C70" w:rsidRPr="009911F1" w:rsidRDefault="00381513" w:rsidP="009911F1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9911F1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11635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2</w:t>
      </w:r>
      <w:r w:rsidR="00381513" w:rsidRPr="00336C70">
        <w:rPr>
          <w:color w:val="000000"/>
          <w:shd w:val="clear" w:color="auto" w:fill="FFFFFF"/>
        </w:rPr>
        <w:t xml:space="preserve"> vyhotoveních, z nichž každý z účastníků obdrží </w:t>
      </w:r>
      <w:r>
        <w:rPr>
          <w:color w:val="000000"/>
          <w:shd w:val="clear" w:color="auto" w:fill="FFFFFF"/>
        </w:rPr>
        <w:t>1 stejnopis</w:t>
      </w:r>
      <w:r w:rsidR="00381513" w:rsidRPr="00336C70">
        <w:rPr>
          <w:color w:val="000000"/>
          <w:shd w:val="clear" w:color="auto" w:fill="FFFFFF"/>
        </w:rPr>
        <w:t>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9911F1" w:rsidRPr="00381513" w:rsidRDefault="009911F1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Pr="00C6261F" w:rsidRDefault="007D2844" w:rsidP="007D2844">
      <w:pPr>
        <w:pStyle w:val="Normlnweb"/>
        <w:spacing w:before="0" w:beforeAutospacing="0" w:after="0" w:afterAutospacing="0"/>
        <w:ind w:left="426"/>
        <w:rPr>
          <w:shd w:val="clear" w:color="auto" w:fill="FFFFFF"/>
        </w:rPr>
      </w:pPr>
      <w:r w:rsidRPr="00C6261F">
        <w:rPr>
          <w:shd w:val="clear" w:color="auto" w:fill="FFFFFF"/>
        </w:rPr>
        <w:t xml:space="preserve">Brně     </w:t>
      </w:r>
      <w:r w:rsidR="002B0A82" w:rsidRPr="00C6261F">
        <w:rPr>
          <w:shd w:val="clear" w:color="auto" w:fill="FFFFFF"/>
        </w:rPr>
        <w:t xml:space="preserve">                   </w:t>
      </w:r>
      <w:r w:rsidR="00B97425">
        <w:rPr>
          <w:shd w:val="clear" w:color="auto" w:fill="FFFFFF"/>
        </w:rPr>
        <w:t>1</w:t>
      </w:r>
      <w:r w:rsidR="008B5B1E">
        <w:rPr>
          <w:shd w:val="clear" w:color="auto" w:fill="FFFFFF"/>
        </w:rPr>
        <w:t>4</w:t>
      </w:r>
      <w:r w:rsidR="00C6261F">
        <w:rPr>
          <w:shd w:val="clear" w:color="auto" w:fill="FFFFFF"/>
        </w:rPr>
        <w:t>.</w:t>
      </w:r>
      <w:r w:rsidR="00B97425">
        <w:rPr>
          <w:shd w:val="clear" w:color="auto" w:fill="FFFFFF"/>
        </w:rPr>
        <w:t>6</w:t>
      </w:r>
      <w:r w:rsidR="00C6261F">
        <w:rPr>
          <w:shd w:val="clear" w:color="auto" w:fill="FFFFFF"/>
        </w:rPr>
        <w:t>.201</w:t>
      </w:r>
      <w:r w:rsidR="00B97425">
        <w:rPr>
          <w:shd w:val="clear" w:color="auto" w:fill="FFFFFF"/>
        </w:rPr>
        <w:t>9</w:t>
      </w:r>
      <w:r w:rsidRPr="00C6261F">
        <w:rPr>
          <w:shd w:val="clear" w:color="auto" w:fill="FFFFFF"/>
        </w:rPr>
        <w:t xml:space="preserve">  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V ……………… dne …………</w:t>
      </w:r>
      <w:r w:rsidR="007D2844">
        <w:rPr>
          <w:color w:val="000000"/>
          <w:shd w:val="clear" w:color="auto" w:fill="FFFFFF"/>
        </w:rPr>
        <w:t>……..</w:t>
      </w:r>
      <w:r w:rsidRPr="00381513">
        <w:rPr>
          <w:color w:val="000000"/>
          <w:shd w:val="clear" w:color="auto" w:fill="FFFFFF"/>
        </w:rPr>
        <w:t xml:space="preserve"> </w:t>
      </w:r>
      <w:r w:rsidR="00D947B1">
        <w:rPr>
          <w:color w:val="000000"/>
          <w:shd w:val="clear" w:color="auto" w:fill="FFFFFF"/>
        </w:rPr>
        <w:t xml:space="preserve">                                            </w:t>
      </w:r>
      <w:r w:rsidR="00A801BA">
        <w:rPr>
          <w:color w:val="000000"/>
          <w:shd w:val="clear" w:color="auto" w:fill="FFFFFF"/>
        </w:rPr>
        <w:t xml:space="preserve"> </w:t>
      </w:r>
    </w:p>
    <w:p w:rsidR="009911F1" w:rsidRDefault="009911F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9911F1" w:rsidRDefault="009911F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 </w:t>
      </w:r>
      <w:r w:rsidR="00D947B1"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D947B1" w:rsidRP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C6261F">
        <w:rPr>
          <w:color w:val="000000"/>
          <w:shd w:val="clear" w:color="auto" w:fill="FFFFFF"/>
        </w:rPr>
        <w:t xml:space="preserve">                    Kupující  </w:t>
      </w:r>
      <w:r>
        <w:rPr>
          <w:color w:val="000000"/>
          <w:shd w:val="clear" w:color="auto" w:fill="FFFFFF"/>
        </w:rPr>
        <w:t xml:space="preserve">                                                </w:t>
      </w:r>
      <w:r w:rsidR="00C6261F">
        <w:rPr>
          <w:color w:val="000000"/>
          <w:shd w:val="clear" w:color="auto" w:fill="FFFFFF"/>
        </w:rPr>
        <w:t xml:space="preserve">                        Prodávající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07E066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46BF5"/>
    <w:rsid w:val="00073536"/>
    <w:rsid w:val="000852CC"/>
    <w:rsid w:val="00104E0A"/>
    <w:rsid w:val="001069A7"/>
    <w:rsid w:val="001113A1"/>
    <w:rsid w:val="00116356"/>
    <w:rsid w:val="0014066A"/>
    <w:rsid w:val="001C352C"/>
    <w:rsid w:val="001F2493"/>
    <w:rsid w:val="00201122"/>
    <w:rsid w:val="0021004F"/>
    <w:rsid w:val="00284206"/>
    <w:rsid w:val="00285BD5"/>
    <w:rsid w:val="002A3A09"/>
    <w:rsid w:val="002B0A82"/>
    <w:rsid w:val="002B4685"/>
    <w:rsid w:val="002E4CED"/>
    <w:rsid w:val="00314FE3"/>
    <w:rsid w:val="00332224"/>
    <w:rsid w:val="00336C70"/>
    <w:rsid w:val="00381513"/>
    <w:rsid w:val="003D0902"/>
    <w:rsid w:val="003F6A7F"/>
    <w:rsid w:val="004029ED"/>
    <w:rsid w:val="004212A0"/>
    <w:rsid w:val="0042244A"/>
    <w:rsid w:val="004309B2"/>
    <w:rsid w:val="004311F3"/>
    <w:rsid w:val="004B1739"/>
    <w:rsid w:val="004B73D5"/>
    <w:rsid w:val="004E217E"/>
    <w:rsid w:val="00555191"/>
    <w:rsid w:val="0055716F"/>
    <w:rsid w:val="0059636B"/>
    <w:rsid w:val="00610344"/>
    <w:rsid w:val="0061227C"/>
    <w:rsid w:val="0065264A"/>
    <w:rsid w:val="006561E5"/>
    <w:rsid w:val="00657870"/>
    <w:rsid w:val="00670180"/>
    <w:rsid w:val="006C1BD6"/>
    <w:rsid w:val="006D0AA4"/>
    <w:rsid w:val="006F4011"/>
    <w:rsid w:val="00722F72"/>
    <w:rsid w:val="00740B78"/>
    <w:rsid w:val="007A72A1"/>
    <w:rsid w:val="007D2844"/>
    <w:rsid w:val="007E3FF7"/>
    <w:rsid w:val="00811845"/>
    <w:rsid w:val="0085422D"/>
    <w:rsid w:val="00875D3D"/>
    <w:rsid w:val="008A63F3"/>
    <w:rsid w:val="008B2617"/>
    <w:rsid w:val="008B5B1E"/>
    <w:rsid w:val="008D44D5"/>
    <w:rsid w:val="00937BBA"/>
    <w:rsid w:val="0094492E"/>
    <w:rsid w:val="009602DE"/>
    <w:rsid w:val="00964A00"/>
    <w:rsid w:val="009911F1"/>
    <w:rsid w:val="009E512A"/>
    <w:rsid w:val="00A0284D"/>
    <w:rsid w:val="00A11FB4"/>
    <w:rsid w:val="00A43D61"/>
    <w:rsid w:val="00A75033"/>
    <w:rsid w:val="00A801BA"/>
    <w:rsid w:val="00AB4896"/>
    <w:rsid w:val="00AD39AB"/>
    <w:rsid w:val="00AE0915"/>
    <w:rsid w:val="00B37239"/>
    <w:rsid w:val="00B66AB0"/>
    <w:rsid w:val="00B909CE"/>
    <w:rsid w:val="00B97425"/>
    <w:rsid w:val="00C37AA9"/>
    <w:rsid w:val="00C42541"/>
    <w:rsid w:val="00C43E7A"/>
    <w:rsid w:val="00C57E3C"/>
    <w:rsid w:val="00C6261F"/>
    <w:rsid w:val="00C627EF"/>
    <w:rsid w:val="00C71B7F"/>
    <w:rsid w:val="00C75563"/>
    <w:rsid w:val="00C81753"/>
    <w:rsid w:val="00C862D2"/>
    <w:rsid w:val="00C87D04"/>
    <w:rsid w:val="00CA2768"/>
    <w:rsid w:val="00D022BA"/>
    <w:rsid w:val="00D263FA"/>
    <w:rsid w:val="00D501EF"/>
    <w:rsid w:val="00D50752"/>
    <w:rsid w:val="00D947B1"/>
    <w:rsid w:val="00D954D7"/>
    <w:rsid w:val="00DA094F"/>
    <w:rsid w:val="00DD15A1"/>
    <w:rsid w:val="00E52CA6"/>
    <w:rsid w:val="00E82A8B"/>
    <w:rsid w:val="00EF412A"/>
    <w:rsid w:val="00F629B4"/>
    <w:rsid w:val="00FE3519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4029E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4029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avihora-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2019-06-28T11:35:00Z</cp:lastPrinted>
  <dcterms:created xsi:type="dcterms:W3CDTF">2019-07-12T09:36:00Z</dcterms:created>
  <dcterms:modified xsi:type="dcterms:W3CDTF">2019-07-12T09:36:00Z</dcterms:modified>
</cp:coreProperties>
</file>