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B83B34" w:rsidRPr="00502434" w:rsidRDefault="0076702B">
      <w:pPr>
        <w:keepLines/>
        <w:widowControl w:val="0"/>
        <w:autoSpaceDE w:val="0"/>
        <w:ind w:left="431"/>
        <w:jc w:val="center"/>
        <w:rPr>
          <w:rFonts w:ascii="Arial" w:hAnsi="Arial" w:cs="Arial"/>
          <w:b/>
          <w:sz w:val="28"/>
        </w:rPr>
      </w:pPr>
      <w:r w:rsidRPr="00502434">
        <w:rPr>
          <w:rFonts w:ascii="Arial" w:hAnsi="Arial" w:cs="Arial"/>
          <w:b/>
          <w:sz w:val="28"/>
        </w:rPr>
        <w:t>PŘÍKAZNÍ</w:t>
      </w:r>
      <w:r w:rsidR="00B83B34" w:rsidRPr="00502434">
        <w:rPr>
          <w:rFonts w:ascii="Arial" w:hAnsi="Arial" w:cs="Arial"/>
          <w:b/>
          <w:sz w:val="28"/>
        </w:rPr>
        <w:t xml:space="preserve"> SMLOUVA PRO INŽENÝRSKOU ČINNOST</w:t>
      </w:r>
    </w:p>
    <w:p w:rsidR="00B83B34" w:rsidRPr="00502434" w:rsidRDefault="00B83B34">
      <w:pPr>
        <w:keepLines/>
        <w:widowControl w:val="0"/>
        <w:autoSpaceDE w:val="0"/>
        <w:ind w:left="431"/>
        <w:jc w:val="center"/>
        <w:rPr>
          <w:rFonts w:ascii="Arial" w:hAnsi="Arial" w:cs="Arial"/>
          <w:b/>
          <w:sz w:val="28"/>
        </w:rPr>
      </w:pPr>
      <w:r w:rsidRPr="00502434">
        <w:rPr>
          <w:rFonts w:ascii="Arial" w:hAnsi="Arial" w:cs="Arial"/>
          <w:b/>
          <w:sz w:val="28"/>
        </w:rPr>
        <w:t>VE VÝSTAVBĚ</w:t>
      </w:r>
    </w:p>
    <w:p w:rsidR="00B83B34" w:rsidRPr="00EC16AB" w:rsidRDefault="00B83B34">
      <w:pPr>
        <w:spacing w:before="120"/>
        <w:jc w:val="center"/>
        <w:rPr>
          <w:rFonts w:ascii="Arial" w:hAnsi="Arial" w:cs="Arial"/>
          <w:bCs/>
          <w:sz w:val="22"/>
        </w:rPr>
      </w:pPr>
      <w:r w:rsidRPr="00EC16AB">
        <w:rPr>
          <w:rFonts w:ascii="Arial" w:hAnsi="Arial" w:cs="Arial"/>
          <w:bCs/>
          <w:sz w:val="22"/>
        </w:rPr>
        <w:t>ev.</w:t>
      </w:r>
      <w:r w:rsidR="00397DCE" w:rsidRPr="00EC16AB">
        <w:rPr>
          <w:rFonts w:ascii="Arial" w:hAnsi="Arial" w:cs="Arial"/>
          <w:bCs/>
          <w:sz w:val="22"/>
        </w:rPr>
        <w:t xml:space="preserve"> </w:t>
      </w:r>
      <w:r w:rsidRPr="00EC16AB">
        <w:rPr>
          <w:rFonts w:ascii="Arial" w:hAnsi="Arial" w:cs="Arial"/>
          <w:bCs/>
          <w:sz w:val="22"/>
        </w:rPr>
        <w:t>č.</w:t>
      </w:r>
      <w:r w:rsidR="00667F58" w:rsidRPr="00EC16AB">
        <w:rPr>
          <w:rFonts w:ascii="Arial" w:hAnsi="Arial" w:cs="Arial"/>
          <w:bCs/>
          <w:sz w:val="22"/>
        </w:rPr>
        <w:t xml:space="preserve"> MMJN</w:t>
      </w:r>
      <w:r w:rsidR="00EC16AB">
        <w:rPr>
          <w:rFonts w:ascii="Arial" w:hAnsi="Arial" w:cs="Arial"/>
          <w:bCs/>
          <w:sz w:val="22"/>
        </w:rPr>
        <w:t xml:space="preserve">: </w:t>
      </w:r>
      <w:r w:rsidR="00EC16AB" w:rsidRPr="00EC16AB">
        <w:rPr>
          <w:rFonts w:ascii="Arial" w:hAnsi="Arial" w:cs="Arial"/>
          <w:b/>
          <w:sz w:val="22"/>
        </w:rPr>
        <w:t>SD/2019/0315</w:t>
      </w:r>
    </w:p>
    <w:p w:rsidR="00B83B34" w:rsidRPr="00502434" w:rsidRDefault="00B83B34">
      <w:pPr>
        <w:keepLines/>
        <w:widowControl w:val="0"/>
        <w:autoSpaceDE w:val="0"/>
        <w:ind w:left="431"/>
        <w:jc w:val="both"/>
        <w:rPr>
          <w:rFonts w:ascii="Arial" w:hAnsi="Arial" w:cs="Arial"/>
          <w:b/>
        </w:rPr>
      </w:pPr>
    </w:p>
    <w:p w:rsidR="00B83B34" w:rsidRPr="00502434" w:rsidRDefault="002C1356" w:rsidP="001509B4">
      <w:pPr>
        <w:keepLines/>
        <w:widowControl w:val="0"/>
        <w:autoSpaceDE w:val="0"/>
        <w:spacing w:line="240" w:lineRule="atLeast"/>
        <w:jc w:val="center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uzavřená na základě</w:t>
      </w:r>
      <w:r w:rsidR="00B83B34" w:rsidRPr="00502434">
        <w:rPr>
          <w:rFonts w:ascii="Arial" w:hAnsi="Arial" w:cs="Arial"/>
          <w:sz w:val="22"/>
        </w:rPr>
        <w:t xml:space="preserve"> § </w:t>
      </w:r>
      <w:r w:rsidR="0076702B" w:rsidRPr="00502434">
        <w:rPr>
          <w:rFonts w:ascii="Arial" w:hAnsi="Arial" w:cs="Arial"/>
          <w:sz w:val="22"/>
        </w:rPr>
        <w:t>2430</w:t>
      </w:r>
      <w:r w:rsidR="00B83B34" w:rsidRPr="00502434">
        <w:rPr>
          <w:rFonts w:ascii="Arial" w:hAnsi="Arial" w:cs="Arial"/>
          <w:sz w:val="22"/>
        </w:rPr>
        <w:t xml:space="preserve"> a násl. zákona č. </w:t>
      </w:r>
      <w:r w:rsidR="0076702B" w:rsidRPr="00502434">
        <w:rPr>
          <w:rFonts w:ascii="Arial" w:hAnsi="Arial" w:cs="Arial"/>
          <w:sz w:val="22"/>
        </w:rPr>
        <w:t>89</w:t>
      </w:r>
      <w:r w:rsidR="00B83B34" w:rsidRPr="00502434">
        <w:rPr>
          <w:rFonts w:ascii="Arial" w:hAnsi="Arial" w:cs="Arial"/>
          <w:sz w:val="22"/>
        </w:rPr>
        <w:t>/</w:t>
      </w:r>
      <w:r w:rsidR="0076702B" w:rsidRPr="00502434">
        <w:rPr>
          <w:rFonts w:ascii="Arial" w:hAnsi="Arial" w:cs="Arial"/>
          <w:sz w:val="22"/>
        </w:rPr>
        <w:t>2012</w:t>
      </w:r>
      <w:r w:rsidR="00B83B34" w:rsidRPr="00502434">
        <w:rPr>
          <w:rFonts w:ascii="Arial" w:hAnsi="Arial" w:cs="Arial"/>
          <w:sz w:val="22"/>
        </w:rPr>
        <w:t xml:space="preserve"> Sb., </w:t>
      </w:r>
      <w:r w:rsidRPr="00502434">
        <w:rPr>
          <w:rFonts w:ascii="Arial" w:hAnsi="Arial" w:cs="Arial"/>
          <w:sz w:val="22"/>
        </w:rPr>
        <w:t>občanský zákoník, v platném znění</w:t>
      </w:r>
      <w:r w:rsidR="00B83B34" w:rsidRPr="00502434">
        <w:rPr>
          <w:rFonts w:ascii="Arial" w:hAnsi="Arial" w:cs="Arial"/>
          <w:sz w:val="22"/>
        </w:rPr>
        <w:t>.</w:t>
      </w:r>
    </w:p>
    <w:p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 xml:space="preserve">Smluvní strany </w:t>
      </w:r>
    </w:p>
    <w:p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83B34" w:rsidRPr="005024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sz w:val="22"/>
        </w:rPr>
        <w:tab/>
      </w:r>
      <w:r w:rsidR="001325C3" w:rsidRPr="00502434">
        <w:rPr>
          <w:rFonts w:ascii="Arial" w:hAnsi="Arial" w:cs="Arial"/>
          <w:b/>
          <w:sz w:val="22"/>
        </w:rPr>
        <w:t>statutární m</w:t>
      </w:r>
      <w:r w:rsidRPr="00502434">
        <w:rPr>
          <w:rFonts w:ascii="Arial" w:hAnsi="Arial" w:cs="Arial"/>
          <w:b/>
          <w:sz w:val="22"/>
        </w:rPr>
        <w:t>ěsto Jablonec nad Nisou</w:t>
      </w:r>
    </w:p>
    <w:p w:rsidR="004C3CD6" w:rsidRPr="00502434" w:rsidRDefault="00B83B34" w:rsidP="004C3CD6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ab/>
        <w:t>Mírové nám. 19, 466 01</w:t>
      </w:r>
      <w:r w:rsidR="004C3CD6" w:rsidRPr="00502434">
        <w:rPr>
          <w:rFonts w:ascii="Arial" w:hAnsi="Arial" w:cs="Arial"/>
          <w:sz w:val="22"/>
        </w:rPr>
        <w:t>, Jablonec nad Nisou</w:t>
      </w:r>
    </w:p>
    <w:p w:rsidR="004C3CD6" w:rsidRPr="00502434" w:rsidRDefault="004C3CD6" w:rsidP="004C3CD6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        </w:t>
      </w:r>
      <w:r w:rsidR="00B83B34" w:rsidRPr="00502434">
        <w:rPr>
          <w:rFonts w:ascii="Arial" w:hAnsi="Arial" w:cs="Arial"/>
          <w:sz w:val="22"/>
        </w:rPr>
        <w:t>Zastoupené:</w:t>
      </w:r>
      <w:r w:rsidR="009867D1" w:rsidRPr="00502434">
        <w:rPr>
          <w:rFonts w:ascii="Arial" w:hAnsi="Arial" w:cs="Arial"/>
          <w:sz w:val="22"/>
        </w:rPr>
        <w:t xml:space="preserve"> </w:t>
      </w:r>
      <w:r w:rsidR="00B72F1E" w:rsidRPr="00502434">
        <w:rPr>
          <w:rFonts w:ascii="Arial" w:hAnsi="Arial" w:cs="Arial"/>
          <w:sz w:val="22"/>
        </w:rPr>
        <w:tab/>
      </w:r>
      <w:r w:rsidR="00D71960">
        <w:rPr>
          <w:rFonts w:ascii="Arial" w:hAnsi="Arial" w:cs="Arial"/>
          <w:sz w:val="22"/>
        </w:rPr>
        <w:t xml:space="preserve">MgA. Jakubem </w:t>
      </w:r>
      <w:proofErr w:type="spellStart"/>
      <w:r w:rsidR="00D71960">
        <w:rPr>
          <w:rFonts w:ascii="Arial" w:hAnsi="Arial" w:cs="Arial"/>
          <w:sz w:val="22"/>
        </w:rPr>
        <w:t>Chuchlíkem</w:t>
      </w:r>
      <w:proofErr w:type="spellEnd"/>
      <w:r w:rsidR="00D71960">
        <w:rPr>
          <w:rFonts w:ascii="Arial" w:hAnsi="Arial" w:cs="Arial"/>
          <w:sz w:val="22"/>
        </w:rPr>
        <w:t>, náměstkem Primátora</w:t>
      </w:r>
    </w:p>
    <w:p w:rsidR="00D71960" w:rsidRPr="00502434" w:rsidRDefault="00312428" w:rsidP="00D71960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                               </w:t>
      </w:r>
      <w:proofErr w:type="gramStart"/>
      <w:r w:rsidR="00D71960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  </w:t>
      </w:r>
      <w:r w:rsidR="00D71960" w:rsidRPr="00502434">
        <w:rPr>
          <w:rFonts w:ascii="Arial" w:hAnsi="Arial" w:cs="Arial"/>
          <w:sz w:val="22"/>
        </w:rPr>
        <w:t>Ing.</w:t>
      </w:r>
      <w:proofErr w:type="gramEnd"/>
      <w:r w:rsidR="00D71960" w:rsidRPr="00502434">
        <w:rPr>
          <w:rFonts w:ascii="Arial" w:hAnsi="Arial" w:cs="Arial"/>
          <w:sz w:val="22"/>
        </w:rPr>
        <w:t xml:space="preserve"> Otakarem Kyptou, vedoucím odboru územního a hospodářského rozvoje a</w:t>
      </w:r>
    </w:p>
    <w:p w:rsidR="00B83B34" w:rsidRPr="00D71960" w:rsidRDefault="00D71960" w:rsidP="00D71960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="00312428" w:rsidRPr="00502434">
        <w:rPr>
          <w:rFonts w:ascii="Arial" w:hAnsi="Arial" w:cs="Arial"/>
          <w:sz w:val="22"/>
        </w:rPr>
        <w:t xml:space="preserve"> </w:t>
      </w:r>
      <w:r w:rsidR="00B83B34" w:rsidRPr="00D71960">
        <w:rPr>
          <w:rFonts w:ascii="Arial" w:hAnsi="Arial" w:cs="Arial"/>
          <w:sz w:val="22"/>
        </w:rPr>
        <w:t xml:space="preserve">Za </w:t>
      </w:r>
      <w:r w:rsidR="001325C3" w:rsidRPr="00D71960">
        <w:rPr>
          <w:rFonts w:ascii="Arial" w:hAnsi="Arial" w:cs="Arial"/>
          <w:sz w:val="22"/>
        </w:rPr>
        <w:t>příkazce</w:t>
      </w:r>
      <w:r w:rsidR="00B83B34" w:rsidRPr="00D71960">
        <w:rPr>
          <w:rFonts w:ascii="Arial" w:hAnsi="Arial" w:cs="Arial"/>
          <w:sz w:val="22"/>
        </w:rPr>
        <w:t xml:space="preserve"> je oprávněn jednat: </w:t>
      </w:r>
    </w:p>
    <w:p w:rsidR="00B83B34" w:rsidRPr="00D71960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ab/>
        <w:t>ve věcech smluvních:</w:t>
      </w:r>
      <w:r w:rsidRPr="00D71960">
        <w:rPr>
          <w:rFonts w:ascii="Arial" w:hAnsi="Arial" w:cs="Arial"/>
          <w:sz w:val="22"/>
        </w:rPr>
        <w:tab/>
      </w:r>
      <w:r w:rsidR="00D71960" w:rsidRPr="00D71960">
        <w:rPr>
          <w:rFonts w:ascii="Arial" w:hAnsi="Arial" w:cs="Arial"/>
          <w:sz w:val="22"/>
        </w:rPr>
        <w:t xml:space="preserve">MgA. Jakub </w:t>
      </w:r>
      <w:proofErr w:type="spellStart"/>
      <w:r w:rsidR="00D71960" w:rsidRPr="00D71960">
        <w:rPr>
          <w:rFonts w:ascii="Arial" w:hAnsi="Arial" w:cs="Arial"/>
          <w:sz w:val="22"/>
        </w:rPr>
        <w:t>Chuchlík</w:t>
      </w:r>
      <w:proofErr w:type="spellEnd"/>
      <w:r w:rsidR="00D71960" w:rsidRPr="00D71960">
        <w:rPr>
          <w:rFonts w:ascii="Arial" w:hAnsi="Arial" w:cs="Arial"/>
          <w:sz w:val="22"/>
        </w:rPr>
        <w:t xml:space="preserve">, </w:t>
      </w:r>
      <w:proofErr w:type="gramStart"/>
      <w:r w:rsidR="00D71960" w:rsidRPr="00D71960">
        <w:rPr>
          <w:rFonts w:ascii="Arial" w:hAnsi="Arial" w:cs="Arial"/>
          <w:sz w:val="22"/>
        </w:rPr>
        <w:t>ing.</w:t>
      </w:r>
      <w:proofErr w:type="gramEnd"/>
      <w:r w:rsidR="00D71960" w:rsidRPr="00D71960">
        <w:rPr>
          <w:rFonts w:ascii="Arial" w:hAnsi="Arial" w:cs="Arial"/>
          <w:sz w:val="22"/>
        </w:rPr>
        <w:t xml:space="preserve"> Otakar Kypta</w:t>
      </w:r>
      <w:r w:rsidR="004C3CD6" w:rsidRPr="00D71960">
        <w:rPr>
          <w:rFonts w:ascii="Arial" w:hAnsi="Arial" w:cs="Arial"/>
          <w:sz w:val="22"/>
        </w:rPr>
        <w:t xml:space="preserve"> </w:t>
      </w:r>
    </w:p>
    <w:p w:rsidR="00B83B34" w:rsidRPr="00D71960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ab/>
        <w:t>ve věcech technických:</w:t>
      </w:r>
      <w:r w:rsidR="00312428" w:rsidRPr="00D71960">
        <w:rPr>
          <w:rFonts w:ascii="Arial" w:hAnsi="Arial" w:cs="Arial"/>
          <w:sz w:val="22"/>
        </w:rPr>
        <w:t xml:space="preserve"> </w:t>
      </w:r>
      <w:r w:rsidRPr="00D71960">
        <w:rPr>
          <w:rFonts w:ascii="Arial" w:hAnsi="Arial" w:cs="Arial"/>
          <w:sz w:val="22"/>
        </w:rPr>
        <w:tab/>
      </w:r>
      <w:r w:rsidR="001325C3" w:rsidRPr="00D71960">
        <w:rPr>
          <w:rFonts w:ascii="Arial" w:hAnsi="Arial" w:cs="Arial"/>
          <w:sz w:val="22"/>
        </w:rPr>
        <w:t>Ing. Pavel Sluka</w:t>
      </w:r>
      <w:r w:rsidR="009867D1" w:rsidRPr="00D71960">
        <w:rPr>
          <w:rFonts w:ascii="Arial" w:hAnsi="Arial" w:cs="Arial"/>
          <w:sz w:val="22"/>
        </w:rPr>
        <w:t xml:space="preserve">, </w:t>
      </w:r>
      <w:r w:rsidR="004C3CD6" w:rsidRPr="00D71960">
        <w:rPr>
          <w:rFonts w:ascii="Arial" w:hAnsi="Arial" w:cs="Arial"/>
          <w:sz w:val="22"/>
        </w:rPr>
        <w:t>Miroslav Kopecký</w:t>
      </w:r>
    </w:p>
    <w:p w:rsidR="00B83B34" w:rsidRPr="00D71960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ab/>
        <w:t>Bankovní spojení:</w:t>
      </w:r>
      <w:r w:rsidR="00D76EFA" w:rsidRPr="00D71960">
        <w:rPr>
          <w:rFonts w:ascii="Arial" w:hAnsi="Arial" w:cs="Arial"/>
          <w:sz w:val="22"/>
        </w:rPr>
        <w:t xml:space="preserve"> </w:t>
      </w:r>
      <w:r w:rsidRPr="00D71960">
        <w:rPr>
          <w:rFonts w:ascii="Arial" w:hAnsi="Arial" w:cs="Arial"/>
          <w:sz w:val="22"/>
        </w:rPr>
        <w:t>Komerční banka a.s.</w:t>
      </w:r>
      <w:r w:rsidR="001325C3" w:rsidRPr="00D71960">
        <w:rPr>
          <w:rFonts w:ascii="Arial" w:hAnsi="Arial" w:cs="Arial"/>
          <w:sz w:val="22"/>
        </w:rPr>
        <w:t>,</w:t>
      </w:r>
      <w:r w:rsidRPr="00D71960">
        <w:rPr>
          <w:rFonts w:ascii="Arial" w:hAnsi="Arial" w:cs="Arial"/>
          <w:sz w:val="22"/>
        </w:rPr>
        <w:t xml:space="preserve"> Jablonec nad Nisou</w:t>
      </w:r>
    </w:p>
    <w:p w:rsidR="00B83B34" w:rsidRPr="00D71960" w:rsidRDefault="00D76EFA" w:rsidP="00D76EFA">
      <w:pPr>
        <w:keepLines/>
        <w:widowControl w:val="0"/>
        <w:autoSpaceDE w:val="0"/>
        <w:spacing w:line="240" w:lineRule="atLeast"/>
        <w:ind w:left="709" w:hanging="1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>Č</w:t>
      </w:r>
      <w:r w:rsidR="00B83B34" w:rsidRPr="00D71960">
        <w:rPr>
          <w:rFonts w:ascii="Arial" w:hAnsi="Arial" w:cs="Arial"/>
          <w:sz w:val="22"/>
        </w:rPr>
        <w:t>íslo účtu:</w:t>
      </w:r>
      <w:r w:rsidR="00B83B34" w:rsidRPr="00D71960">
        <w:rPr>
          <w:rFonts w:ascii="Arial" w:hAnsi="Arial" w:cs="Arial"/>
          <w:sz w:val="22"/>
        </w:rPr>
        <w:tab/>
      </w:r>
      <w:r w:rsidR="00B83B34" w:rsidRPr="00D71960">
        <w:rPr>
          <w:rFonts w:ascii="Arial" w:hAnsi="Arial" w:cs="Arial"/>
          <w:sz w:val="22"/>
        </w:rPr>
        <w:tab/>
      </w:r>
      <w:r w:rsidR="001325C3" w:rsidRPr="00D71960">
        <w:rPr>
          <w:rFonts w:ascii="Arial" w:hAnsi="Arial" w:cs="Arial"/>
          <w:sz w:val="22"/>
        </w:rPr>
        <w:t>121</w:t>
      </w:r>
      <w:r w:rsidR="00B83B34" w:rsidRPr="00D71960">
        <w:rPr>
          <w:rFonts w:ascii="Arial" w:hAnsi="Arial" w:cs="Arial"/>
          <w:sz w:val="22"/>
        </w:rPr>
        <w:t>451/0100</w:t>
      </w:r>
    </w:p>
    <w:p w:rsidR="00B83B34" w:rsidRPr="00D71960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ab/>
        <w:t>IČ:</w:t>
      </w:r>
      <w:r w:rsidRPr="00D71960">
        <w:rPr>
          <w:rFonts w:ascii="Arial" w:hAnsi="Arial" w:cs="Arial"/>
          <w:sz w:val="22"/>
        </w:rPr>
        <w:tab/>
      </w:r>
      <w:r w:rsidRPr="00D71960">
        <w:rPr>
          <w:rFonts w:ascii="Arial" w:hAnsi="Arial" w:cs="Arial"/>
          <w:sz w:val="22"/>
        </w:rPr>
        <w:tab/>
      </w:r>
      <w:r w:rsidRPr="00D71960">
        <w:rPr>
          <w:rFonts w:ascii="Arial" w:hAnsi="Arial" w:cs="Arial"/>
          <w:sz w:val="22"/>
        </w:rPr>
        <w:tab/>
      </w:r>
      <w:r w:rsidR="001325C3" w:rsidRPr="00D71960">
        <w:rPr>
          <w:rFonts w:ascii="Arial" w:hAnsi="Arial" w:cs="Arial"/>
          <w:sz w:val="22"/>
        </w:rPr>
        <w:t>002623</w:t>
      </w:r>
      <w:r w:rsidRPr="00D71960">
        <w:rPr>
          <w:rFonts w:ascii="Arial" w:hAnsi="Arial" w:cs="Arial"/>
          <w:sz w:val="22"/>
        </w:rPr>
        <w:t>40</w:t>
      </w:r>
    </w:p>
    <w:p w:rsidR="00B72F1E" w:rsidRPr="00D71960" w:rsidRDefault="0089188D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ab/>
      </w:r>
      <w:r w:rsidR="00B72F1E" w:rsidRPr="00D71960">
        <w:rPr>
          <w:rFonts w:ascii="Arial" w:hAnsi="Arial" w:cs="Arial"/>
          <w:sz w:val="22"/>
        </w:rPr>
        <w:t xml:space="preserve">DIČ: </w:t>
      </w:r>
      <w:r w:rsidR="00B72F1E" w:rsidRPr="00D71960">
        <w:rPr>
          <w:rFonts w:ascii="Arial" w:hAnsi="Arial" w:cs="Arial"/>
          <w:sz w:val="22"/>
        </w:rPr>
        <w:tab/>
      </w:r>
      <w:r w:rsidR="00B72F1E" w:rsidRPr="00D71960">
        <w:rPr>
          <w:rFonts w:ascii="Arial" w:hAnsi="Arial" w:cs="Arial"/>
          <w:sz w:val="22"/>
        </w:rPr>
        <w:tab/>
      </w:r>
      <w:r w:rsidR="00B72F1E" w:rsidRPr="00D71960">
        <w:rPr>
          <w:rFonts w:ascii="Arial" w:hAnsi="Arial" w:cs="Arial"/>
          <w:sz w:val="22"/>
        </w:rPr>
        <w:tab/>
        <w:t>CZ00262340</w:t>
      </w:r>
    </w:p>
    <w:p w:rsidR="00B83B34" w:rsidRPr="00D71960" w:rsidRDefault="00B83B34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D71960">
        <w:rPr>
          <w:rFonts w:ascii="Arial" w:hAnsi="Arial" w:cs="Arial"/>
          <w:sz w:val="22"/>
        </w:rPr>
        <w:t>dále jen „</w:t>
      </w:r>
      <w:r w:rsidR="001325C3" w:rsidRPr="00D71960">
        <w:rPr>
          <w:rFonts w:ascii="Arial" w:hAnsi="Arial" w:cs="Arial"/>
          <w:b/>
          <w:sz w:val="22"/>
        </w:rPr>
        <w:t>příkazce</w:t>
      </w:r>
      <w:r w:rsidRPr="00D71960">
        <w:rPr>
          <w:rFonts w:ascii="Arial" w:hAnsi="Arial" w:cs="Arial"/>
          <w:sz w:val="22"/>
        </w:rPr>
        <w:t>“</w:t>
      </w:r>
    </w:p>
    <w:p w:rsidR="00DD636D" w:rsidRPr="00502434" w:rsidRDefault="00DD636D" w:rsidP="00DD636D">
      <w:pPr>
        <w:keepLines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ab/>
      </w:r>
    </w:p>
    <w:p w:rsidR="00DD636D" w:rsidRPr="00502434" w:rsidRDefault="00DD636D" w:rsidP="00DD636D">
      <w:pPr>
        <w:keepLines/>
        <w:autoSpaceDE w:val="0"/>
        <w:spacing w:line="240" w:lineRule="atLeast"/>
        <w:ind w:left="426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sz w:val="22"/>
        </w:rPr>
        <w:t>a</w:t>
      </w:r>
    </w:p>
    <w:p w:rsidR="00DD636D" w:rsidRPr="00502434" w:rsidRDefault="00DD636D" w:rsidP="00DD636D">
      <w:pPr>
        <w:keepLines/>
        <w:autoSpaceDE w:val="0"/>
        <w:spacing w:line="240" w:lineRule="atLeast"/>
        <w:ind w:left="993"/>
        <w:jc w:val="both"/>
        <w:rPr>
          <w:rFonts w:ascii="Arial" w:hAnsi="Arial" w:cs="Arial"/>
          <w:b/>
          <w:sz w:val="22"/>
        </w:rPr>
      </w:pPr>
    </w:p>
    <w:p w:rsidR="00D76EFA" w:rsidRPr="00502434" w:rsidRDefault="004A4305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Ing. Jan Hájek</w:t>
      </w:r>
    </w:p>
    <w:p w:rsidR="00777256" w:rsidRPr="00502434" w:rsidRDefault="00777256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Cs/>
          <w:sz w:val="22"/>
        </w:rPr>
      </w:pPr>
      <w:r w:rsidRPr="004A4305">
        <w:rPr>
          <w:rFonts w:ascii="Arial" w:hAnsi="Arial" w:cs="Arial"/>
          <w:bCs/>
          <w:sz w:val="22"/>
        </w:rPr>
        <w:t xml:space="preserve">Zastoupený   </w:t>
      </w:r>
      <w:proofErr w:type="gramStart"/>
      <w:r w:rsidR="004A4305" w:rsidRPr="004A4305">
        <w:rPr>
          <w:rFonts w:ascii="Arial" w:hAnsi="Arial" w:cs="Arial"/>
          <w:bCs/>
          <w:sz w:val="22"/>
        </w:rPr>
        <w:t>ing.</w:t>
      </w:r>
      <w:proofErr w:type="gramEnd"/>
      <w:r w:rsidR="004A4305" w:rsidRPr="004A4305">
        <w:rPr>
          <w:rFonts w:ascii="Arial" w:hAnsi="Arial" w:cs="Arial"/>
          <w:bCs/>
          <w:sz w:val="22"/>
        </w:rPr>
        <w:t xml:space="preserve"> Jan Hájek</w:t>
      </w:r>
    </w:p>
    <w:p w:rsidR="00D76EFA" w:rsidRPr="00502434" w:rsidRDefault="00D76EFA" w:rsidP="00D76EFA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zapsaný v</w:t>
      </w:r>
      <w:r w:rsidR="004A4305">
        <w:rPr>
          <w:rFonts w:ascii="Arial" w:hAnsi="Arial" w:cs="Arial"/>
          <w:sz w:val="22"/>
        </w:rPr>
        <w:t> živnostenském rejstříku MÚ Turnov</w:t>
      </w:r>
    </w:p>
    <w:p w:rsidR="00D76EFA" w:rsidRPr="00502434" w:rsidRDefault="00D76EFA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Sídlo firmy: </w:t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="004A4305">
        <w:rPr>
          <w:rFonts w:ascii="Arial" w:hAnsi="Arial" w:cs="Arial"/>
          <w:sz w:val="22"/>
        </w:rPr>
        <w:t>Vranové 268,</w:t>
      </w:r>
      <w:r w:rsidR="00D71960">
        <w:rPr>
          <w:rFonts w:ascii="Arial" w:hAnsi="Arial" w:cs="Arial"/>
          <w:sz w:val="22"/>
        </w:rPr>
        <w:t xml:space="preserve"> </w:t>
      </w:r>
      <w:r w:rsidR="004A4305">
        <w:rPr>
          <w:rFonts w:ascii="Arial" w:hAnsi="Arial" w:cs="Arial"/>
          <w:sz w:val="22"/>
        </w:rPr>
        <w:t xml:space="preserve">468 </w:t>
      </w:r>
      <w:proofErr w:type="gramStart"/>
      <w:r w:rsidR="004A4305">
        <w:rPr>
          <w:rFonts w:ascii="Arial" w:hAnsi="Arial" w:cs="Arial"/>
          <w:sz w:val="22"/>
        </w:rPr>
        <w:t>22  Malá</w:t>
      </w:r>
      <w:proofErr w:type="gramEnd"/>
      <w:r w:rsidR="004A4305">
        <w:rPr>
          <w:rFonts w:ascii="Arial" w:hAnsi="Arial" w:cs="Arial"/>
          <w:sz w:val="22"/>
        </w:rPr>
        <w:t xml:space="preserve"> Skála</w:t>
      </w:r>
    </w:p>
    <w:p w:rsidR="00D76EFA" w:rsidRPr="00502434" w:rsidRDefault="00D76EFA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Bankovní spojení: </w:t>
      </w:r>
      <w:r w:rsidRPr="00502434">
        <w:rPr>
          <w:rFonts w:ascii="Arial" w:hAnsi="Arial" w:cs="Arial"/>
          <w:sz w:val="22"/>
        </w:rPr>
        <w:tab/>
      </w:r>
      <w:proofErr w:type="spellStart"/>
      <w:r w:rsidR="00603D14">
        <w:rPr>
          <w:rFonts w:ascii="Arial" w:hAnsi="Arial" w:cs="Arial"/>
          <w:sz w:val="22"/>
        </w:rPr>
        <w:t>xxxxxxxxxxxxx</w:t>
      </w:r>
      <w:proofErr w:type="spellEnd"/>
    </w:p>
    <w:p w:rsidR="00D76EFA" w:rsidRPr="00502434" w:rsidRDefault="00D76EFA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číslo účtu: </w:t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="00603D14">
        <w:rPr>
          <w:rFonts w:ascii="Arial" w:hAnsi="Arial" w:cs="Arial"/>
          <w:sz w:val="22"/>
        </w:rPr>
        <w:t>xxxxxxxxxxxxxxxx</w:t>
      </w:r>
      <w:bookmarkStart w:id="0" w:name="_GoBack"/>
      <w:bookmarkEnd w:id="0"/>
    </w:p>
    <w:p w:rsidR="00D76EFA" w:rsidRPr="00502434" w:rsidRDefault="00D76EFA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IČ: </w:t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="004A4305">
        <w:rPr>
          <w:rFonts w:ascii="Arial" w:hAnsi="Arial" w:cs="Arial"/>
          <w:sz w:val="22"/>
        </w:rPr>
        <w:t>01722425</w:t>
      </w:r>
    </w:p>
    <w:p w:rsidR="00D76EFA" w:rsidRPr="00502434" w:rsidRDefault="00D76EFA" w:rsidP="00D76EFA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DIČ: </w:t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="004A4305">
        <w:rPr>
          <w:rFonts w:ascii="Arial" w:hAnsi="Arial" w:cs="Arial"/>
          <w:sz w:val="22"/>
        </w:rPr>
        <w:t>CZ7302252463</w:t>
      </w:r>
    </w:p>
    <w:p w:rsidR="00B83B34" w:rsidRPr="00502434" w:rsidRDefault="00B83B34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dále jen „</w:t>
      </w:r>
      <w:r w:rsidR="001325C3" w:rsidRPr="00502434">
        <w:rPr>
          <w:rFonts w:ascii="Arial" w:hAnsi="Arial" w:cs="Arial"/>
          <w:b/>
          <w:sz w:val="22"/>
        </w:rPr>
        <w:t>příkazník</w:t>
      </w:r>
      <w:r w:rsidRPr="00502434">
        <w:rPr>
          <w:rFonts w:ascii="Arial" w:hAnsi="Arial" w:cs="Arial"/>
          <w:sz w:val="22"/>
        </w:rPr>
        <w:t>“</w:t>
      </w:r>
    </w:p>
    <w:p w:rsidR="00023224" w:rsidRPr="00502434" w:rsidRDefault="00023224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</w:p>
    <w:p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Článek 1 - Předmět smlouvy</w:t>
      </w:r>
    </w:p>
    <w:p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470230" w:rsidRPr="00502434" w:rsidRDefault="00470230" w:rsidP="00470230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Předmětem dle této smlouvy je závazek </w:t>
      </w:r>
      <w:r w:rsidR="00D31AE3" w:rsidRPr="00502434">
        <w:rPr>
          <w:rFonts w:ascii="Arial" w:hAnsi="Arial" w:cs="Arial"/>
          <w:sz w:val="22"/>
        </w:rPr>
        <w:t>příkazník</w:t>
      </w:r>
      <w:r w:rsidR="00B04784" w:rsidRPr="00502434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, že pro </w:t>
      </w:r>
      <w:r w:rsidR="00D0700E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jeho jménem a na jeho účet zabezpečí funkci technického dozoru stavebníka (dále je „TDS“) při realizaci stavby</w:t>
      </w:r>
    </w:p>
    <w:p w:rsidR="00124CEA" w:rsidRPr="00502434" w:rsidRDefault="00124CEA" w:rsidP="00470230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5E7108" w:rsidRPr="00502434" w:rsidRDefault="00124CEA" w:rsidP="00777256">
      <w:pPr>
        <w:keepLines/>
        <w:widowControl w:val="0"/>
        <w:autoSpaceDE w:val="0"/>
        <w:spacing w:line="240" w:lineRule="atLeast"/>
        <w:ind w:left="431"/>
        <w:jc w:val="center"/>
        <w:rPr>
          <w:rFonts w:ascii="Arial" w:hAnsi="Arial" w:cs="Arial"/>
          <w:b/>
          <w:sz w:val="32"/>
        </w:rPr>
      </w:pPr>
      <w:r w:rsidRPr="00502434">
        <w:rPr>
          <w:rFonts w:ascii="Arial" w:hAnsi="Arial" w:cs="Arial"/>
          <w:b/>
          <w:sz w:val="32"/>
        </w:rPr>
        <w:t>„</w:t>
      </w:r>
      <w:r w:rsidR="00777256" w:rsidRPr="00502434">
        <w:rPr>
          <w:rFonts w:ascii="Arial" w:hAnsi="Arial" w:cs="Arial"/>
          <w:b/>
          <w:sz w:val="32"/>
        </w:rPr>
        <w:t>Navýšení kapacity MŠ Arbesova</w:t>
      </w:r>
      <w:r w:rsidR="004A4305">
        <w:rPr>
          <w:rFonts w:ascii="Arial" w:hAnsi="Arial" w:cs="Arial"/>
          <w:b/>
          <w:sz w:val="32"/>
        </w:rPr>
        <w:t xml:space="preserve">, novostavba, </w:t>
      </w:r>
      <w:r w:rsidR="00777256" w:rsidRPr="00502434">
        <w:rPr>
          <w:rFonts w:ascii="Arial" w:hAnsi="Arial" w:cs="Arial"/>
          <w:b/>
          <w:sz w:val="32"/>
        </w:rPr>
        <w:t>Jablonec nad Nisou“</w:t>
      </w:r>
    </w:p>
    <w:p w:rsidR="00B83B34" w:rsidRPr="00502434" w:rsidRDefault="007A7E10">
      <w:pPr>
        <w:keepLines/>
        <w:widowControl w:val="0"/>
        <w:autoSpaceDE w:val="0"/>
        <w:spacing w:line="240" w:lineRule="atLeast"/>
        <w:ind w:left="431"/>
        <w:jc w:val="center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(</w:t>
      </w:r>
      <w:r w:rsidR="00B83B34" w:rsidRPr="00502434">
        <w:rPr>
          <w:rFonts w:ascii="Arial" w:hAnsi="Arial" w:cs="Arial"/>
          <w:b/>
          <w:sz w:val="22"/>
        </w:rPr>
        <w:t>dále jen „stavba”)</w:t>
      </w:r>
    </w:p>
    <w:p w:rsidR="00C31BE7" w:rsidRPr="00502434" w:rsidRDefault="00C31BE7">
      <w:pPr>
        <w:keepLines/>
        <w:widowControl w:val="0"/>
        <w:autoSpaceDE w:val="0"/>
        <w:spacing w:line="240" w:lineRule="atLeast"/>
        <w:ind w:left="431"/>
        <w:jc w:val="center"/>
        <w:rPr>
          <w:rFonts w:ascii="Arial" w:hAnsi="Arial" w:cs="Arial"/>
          <w:b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Konkrétní činnost </w:t>
      </w:r>
      <w:r w:rsidR="00D31AE3" w:rsidRPr="00502434">
        <w:rPr>
          <w:rFonts w:ascii="Arial" w:hAnsi="Arial" w:cs="Arial"/>
          <w:sz w:val="22"/>
        </w:rPr>
        <w:t>příkazník</w:t>
      </w:r>
      <w:r w:rsidR="00B04784" w:rsidRPr="00502434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 při plnění předmětu této smlouvy se bude skládat z: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A. činnost </w:t>
      </w:r>
      <w:r w:rsidR="00D31AE3" w:rsidRPr="00502434">
        <w:rPr>
          <w:rFonts w:ascii="Arial" w:hAnsi="Arial" w:cs="Arial"/>
          <w:b/>
          <w:bCs/>
          <w:i/>
          <w:iCs/>
          <w:sz w:val="22"/>
        </w:rPr>
        <w:t>příkazník</w:t>
      </w:r>
      <w:r w:rsidR="00D850E9" w:rsidRPr="00502434">
        <w:rPr>
          <w:rFonts w:ascii="Arial" w:hAnsi="Arial" w:cs="Arial"/>
          <w:b/>
          <w:bCs/>
          <w:i/>
          <w:iCs/>
          <w:sz w:val="22"/>
        </w:rPr>
        <w:t>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před zahájením realizace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1. seznámení se s podklady předanými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m, podle kterých byla či je připravována realizace stavby či podle kterých bude či je stavba realizována, zejména: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s projektovou dokumentací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s vyjádřením správců inženýrských sítí a zařízení (nadzemních i podzemních) na staveništi a stavbou dotčeném okolí staveniště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s obsahem stavebních či jiných povolení, podle kterých se stavba bude realizovat,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2. provedení kontroly úplnosti podkladů uvedených v bodě 1., upozornit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na jejich případnou neúplnost nebo na jejich vady a navrhnout opatření pro jejich doplnění nebo odstranění jejich vad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lastRenderedPageBreak/>
        <w:t>3. seznámení se s obsahem smlouvy o dílo (dále jen „</w:t>
      </w:r>
      <w:proofErr w:type="spellStart"/>
      <w:r w:rsidRPr="00502434">
        <w:rPr>
          <w:rFonts w:ascii="Arial" w:hAnsi="Arial" w:cs="Arial"/>
          <w:sz w:val="22"/>
        </w:rPr>
        <w:t>SoD</w:t>
      </w:r>
      <w:proofErr w:type="spellEnd"/>
      <w:r w:rsidRPr="00502434">
        <w:rPr>
          <w:rFonts w:ascii="Arial" w:hAnsi="Arial" w:cs="Arial"/>
          <w:sz w:val="22"/>
        </w:rPr>
        <w:t xml:space="preserve">“), kterou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uzavře se zhotovitelem prací na stavbě (dále jen „zhotovitel“) a s položkovým rozpočtem stavby; provést kontrolu úplnosti položkového rozpočtu stavby a v případě, že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zjistí jeho neúplnost nebo vady, upozorní na tuto skutečnost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a navrhne opatření pro jeho doplnění nebo odstranění jeho vad</w:t>
      </w:r>
    </w:p>
    <w:p w:rsidR="00B944EF" w:rsidRPr="00502434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4. přípravy předání staveniště (pracoviště) zhotoviteli – vypracování a rozeslání pozvánek na předání staveniště, příprava protokolu o předání staveniště, zjištění míst pro napojení stavby na zdroje vody a elektrické energie, zjištění výškové bodu pro předání zhotoviteli</w:t>
      </w:r>
    </w:p>
    <w:p w:rsidR="00AF2586" w:rsidRPr="00502434" w:rsidRDefault="00AF2586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B. činnost </w:t>
      </w:r>
      <w:r w:rsidR="00D31AE3" w:rsidRPr="00502434">
        <w:rPr>
          <w:rFonts w:ascii="Arial" w:hAnsi="Arial" w:cs="Arial"/>
          <w:b/>
          <w:bCs/>
          <w:i/>
          <w:iCs/>
          <w:sz w:val="22"/>
        </w:rPr>
        <w:t>příkazník</w:t>
      </w:r>
      <w:r w:rsidR="00D850E9" w:rsidRPr="00502434">
        <w:rPr>
          <w:rFonts w:ascii="Arial" w:hAnsi="Arial" w:cs="Arial"/>
          <w:b/>
          <w:bCs/>
          <w:i/>
          <w:iCs/>
          <w:sz w:val="22"/>
        </w:rPr>
        <w:t>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při předání staveniště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 řízení jednání o předání staveniště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2. předání míst pro napojení stavby na zdroje vody a elektrické energie zhotoviteli, předání výškového bodu zhotoviteli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3. vypracování finální verze protokolu o předání staveniště, zajištění jeho odsouhlasení všemi účastníky jednání o předání staveniště a zajištění podpisu všech účastníků jednání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4. předání originálu protokolu o předání staveniště </w:t>
      </w:r>
      <w:r w:rsidR="006B4011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neprodleně po zajištění podpisů všech účastníků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C. činnost </w:t>
      </w:r>
      <w:r w:rsidR="00D31AE3" w:rsidRPr="00502434">
        <w:rPr>
          <w:rFonts w:ascii="Arial" w:hAnsi="Arial" w:cs="Arial"/>
          <w:b/>
          <w:bCs/>
          <w:i/>
          <w:iCs/>
          <w:sz w:val="22"/>
        </w:rPr>
        <w:t>příkazník</w:t>
      </w:r>
      <w:r w:rsidR="00D850E9" w:rsidRPr="00502434">
        <w:rPr>
          <w:rFonts w:ascii="Arial" w:hAnsi="Arial" w:cs="Arial"/>
          <w:b/>
          <w:bCs/>
          <w:i/>
          <w:iCs/>
          <w:sz w:val="22"/>
        </w:rPr>
        <w:t>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během realizace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26" w:firstLine="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1. vykonávání povinnosti TDS stanovené mu </w:t>
      </w:r>
      <w:proofErr w:type="spellStart"/>
      <w:r w:rsidRPr="00502434">
        <w:rPr>
          <w:rFonts w:ascii="Arial" w:hAnsi="Arial" w:cs="Arial"/>
          <w:sz w:val="22"/>
        </w:rPr>
        <w:t>SoD</w:t>
      </w:r>
      <w:proofErr w:type="spellEnd"/>
      <w:r w:rsidRPr="00502434">
        <w:rPr>
          <w:rFonts w:ascii="Arial" w:hAnsi="Arial" w:cs="Arial"/>
          <w:sz w:val="22"/>
        </w:rPr>
        <w:t xml:space="preserve"> a Stavebním zákonem po celou dobu realizace stavby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2. účast na vytýčení stavby zhotovitelem před zahájením prací, u novostaveb a přístaveb </w:t>
      </w:r>
      <w:proofErr w:type="gramStart"/>
      <w:r w:rsidRPr="00502434">
        <w:rPr>
          <w:rFonts w:ascii="Arial" w:hAnsi="Arial" w:cs="Arial"/>
          <w:sz w:val="22"/>
        </w:rPr>
        <w:t>vyžádání  protokolu</w:t>
      </w:r>
      <w:proofErr w:type="gramEnd"/>
      <w:r w:rsidRPr="00502434">
        <w:rPr>
          <w:rFonts w:ascii="Arial" w:hAnsi="Arial" w:cs="Arial"/>
          <w:sz w:val="22"/>
        </w:rPr>
        <w:t xml:space="preserve"> o vytýčení stavby a osazení do terénu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3. provádění kontroly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řádného provádění prací – dodržování technických a technologických postupů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kvality provádění prací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dodržování projektové dokumentace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dodržování stavebního či jiného povolení, podle kterého se stavba realizuje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dodržování stavebního zákona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dodržování podmínek státního stavebního dohledu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dodržování ustanovení </w:t>
      </w:r>
      <w:proofErr w:type="spellStart"/>
      <w:r w:rsidRPr="00502434">
        <w:rPr>
          <w:rFonts w:ascii="Arial" w:hAnsi="Arial" w:cs="Arial"/>
          <w:sz w:val="22"/>
        </w:rPr>
        <w:t>SoD</w:t>
      </w:r>
      <w:proofErr w:type="spellEnd"/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časového plánu stavby (dále jen „harmonogramu“)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bezpečnosti práce na staveništi</w:t>
      </w:r>
      <w:r w:rsidR="00840350" w:rsidRPr="00502434">
        <w:rPr>
          <w:rFonts w:ascii="Arial" w:hAnsi="Arial" w:cs="Arial"/>
          <w:color w:val="000000"/>
          <w:sz w:val="22"/>
          <w:szCs w:val="22"/>
        </w:rPr>
        <w:t xml:space="preserve"> </w:t>
      </w:r>
      <w:r w:rsidR="000779CD" w:rsidRPr="00502434">
        <w:rPr>
          <w:rFonts w:ascii="Arial" w:hAnsi="Arial" w:cs="Arial"/>
          <w:color w:val="000000"/>
          <w:sz w:val="22"/>
          <w:szCs w:val="22"/>
        </w:rPr>
        <w:t xml:space="preserve">(spolupráce s </w:t>
      </w:r>
      <w:r w:rsidR="00840350" w:rsidRPr="00502434">
        <w:rPr>
          <w:rFonts w:ascii="Arial" w:hAnsi="Arial" w:cs="Arial"/>
          <w:color w:val="000000"/>
          <w:sz w:val="22"/>
          <w:szCs w:val="22"/>
        </w:rPr>
        <w:t>koordinátor</w:t>
      </w:r>
      <w:r w:rsidR="000779CD" w:rsidRPr="00502434">
        <w:rPr>
          <w:rFonts w:ascii="Arial" w:hAnsi="Arial" w:cs="Arial"/>
          <w:color w:val="000000"/>
          <w:sz w:val="22"/>
          <w:szCs w:val="22"/>
        </w:rPr>
        <w:t>em</w:t>
      </w:r>
      <w:r w:rsidR="00840350" w:rsidRPr="00502434">
        <w:rPr>
          <w:rFonts w:ascii="Arial" w:hAnsi="Arial" w:cs="Arial"/>
          <w:color w:val="000000"/>
          <w:sz w:val="22"/>
          <w:szCs w:val="22"/>
        </w:rPr>
        <w:t xml:space="preserve"> BOZP</w:t>
      </w:r>
      <w:r w:rsidR="00283183" w:rsidRPr="00502434">
        <w:rPr>
          <w:rFonts w:ascii="Arial" w:hAnsi="Arial" w:cs="Arial"/>
          <w:color w:val="000000"/>
          <w:sz w:val="22"/>
          <w:szCs w:val="22"/>
        </w:rPr>
        <w:t xml:space="preserve">, který dohlíží nad </w:t>
      </w:r>
      <w:r w:rsidR="001612D0" w:rsidRPr="00502434">
        <w:rPr>
          <w:rFonts w:ascii="Arial" w:hAnsi="Arial" w:cs="Arial"/>
          <w:color w:val="000000"/>
          <w:sz w:val="22"/>
          <w:szCs w:val="22"/>
        </w:rPr>
        <w:t>pln</w:t>
      </w:r>
      <w:r w:rsidR="00283183" w:rsidRPr="00502434">
        <w:rPr>
          <w:rFonts w:ascii="Arial" w:hAnsi="Arial" w:cs="Arial"/>
          <w:color w:val="000000"/>
          <w:sz w:val="22"/>
          <w:szCs w:val="22"/>
        </w:rPr>
        <w:t>ěním předpisů BOZP</w:t>
      </w:r>
      <w:r w:rsidR="000779CD" w:rsidRPr="00502434">
        <w:rPr>
          <w:rFonts w:ascii="Arial" w:hAnsi="Arial" w:cs="Arial"/>
          <w:color w:val="000000"/>
          <w:sz w:val="22"/>
          <w:szCs w:val="22"/>
        </w:rPr>
        <w:t>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správného způsobu skladování materiálu určeného na provádění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správného ošetřování provedených konstrukcí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správného používání mechanizace při realizaci stavby, zejména pak ve vztahu k dodržování ochranných pásem podzemních inženýrských sítí a zařízení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pořádku na staveništi a jeho bezprostředním okolí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zásad ochrany životního prostředí (vč. likvidace stavebního odpadu) při realizaci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 xml:space="preserve">- dodržování zásad o pověřování realizací stavby či jejích částí podzhotovitelem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>- dodržování povinností zhotovitele při archeologických nálezech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6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V případě, že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zjistí při provádění výše uvedené kontrolní činnosti nedostatky či nesrovnalosti v počínání zhotovitele, provede o tom zápis do stavebního deníku, kterým vyzve zhotovitele k nápravě. Současně informuje o zjištěných nedostatcích či nesrovnalostech </w:t>
      </w:r>
      <w:r w:rsidR="006B4011" w:rsidRPr="00502434">
        <w:rPr>
          <w:rFonts w:ascii="Arial" w:hAnsi="Arial" w:cs="Arial"/>
          <w:sz w:val="22"/>
        </w:rPr>
        <w:t>příkazce</w:t>
      </w:r>
      <w:r w:rsidR="008455D3" w:rsidRPr="00502434">
        <w:rPr>
          <w:rFonts w:ascii="Arial" w:hAnsi="Arial" w:cs="Arial"/>
          <w:sz w:val="22"/>
        </w:rPr>
        <w:t xml:space="preserve"> </w:t>
      </w:r>
      <w:r w:rsidRPr="00502434">
        <w:rPr>
          <w:rFonts w:ascii="Arial" w:hAnsi="Arial" w:cs="Arial"/>
          <w:sz w:val="22"/>
        </w:rPr>
        <w:t>(telefonicky, e-mailem či osobně).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60" w:hanging="225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sz w:val="22"/>
          <w:szCs w:val="22"/>
        </w:rPr>
        <w:t xml:space="preserve">4. provádění </w:t>
      </w:r>
      <w:r w:rsidRPr="00502434">
        <w:rPr>
          <w:rFonts w:ascii="Arial" w:hAnsi="Arial" w:cs="Arial"/>
          <w:color w:val="000000"/>
          <w:sz w:val="22"/>
          <w:szCs w:val="22"/>
        </w:rPr>
        <w:t>kontroly a prověř</w:t>
      </w:r>
      <w:r w:rsidR="00837401" w:rsidRPr="00502434">
        <w:rPr>
          <w:rFonts w:ascii="Arial" w:hAnsi="Arial" w:cs="Arial"/>
          <w:color w:val="000000"/>
          <w:sz w:val="22"/>
          <w:szCs w:val="22"/>
        </w:rPr>
        <w:t xml:space="preserve">ení prací, </w:t>
      </w:r>
      <w:r w:rsidRPr="00502434">
        <w:rPr>
          <w:rFonts w:ascii="Arial" w:hAnsi="Arial" w:cs="Arial"/>
          <w:color w:val="000000"/>
          <w:sz w:val="22"/>
          <w:szCs w:val="22"/>
        </w:rPr>
        <w:t>které v dalším postupu budou zakryty nebo se stanou nepřístupnými; o kontrole a prověření provede zápis do stavebního deníku, v případě zjištěných nedostatků zastavení stavby či příslušné části stavby do doby odstranění nedostatků na zakrývaných pracích; zastavení stavby se řídí čl.4, odstavcem 7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5. provádění kontroly vedení stavebního deníku a provádění zápisů do stavebního deníku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kontrola řádného vedení zápisů ve stavebním deníku minimálně 1x za pět kalendářních dní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provádění zápisů o kontrole stavby do stavebního deníku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reagování na zápisy zhotovitele ve stavebním deníku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vytrhávání druhé kopie stavebního deníku a předávání ke kontrole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>i minimálně 1x za kalendářní měsíc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6. činnost související s pořádáním kontrolních dnů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lastRenderedPageBreak/>
        <w:t xml:space="preserve">- svolání kontrolního dne (včetně rozesílání pozvánek na kontrolní den) 1x za kalendářní </w:t>
      </w:r>
      <w:proofErr w:type="gramStart"/>
      <w:r w:rsidRPr="00502434">
        <w:rPr>
          <w:rFonts w:ascii="Arial" w:hAnsi="Arial" w:cs="Arial"/>
          <w:sz w:val="22"/>
        </w:rPr>
        <w:t>týden</w:t>
      </w:r>
      <w:proofErr w:type="gramEnd"/>
      <w:r w:rsidRPr="00502434">
        <w:rPr>
          <w:rFonts w:ascii="Arial" w:hAnsi="Arial" w:cs="Arial"/>
          <w:sz w:val="22"/>
        </w:rPr>
        <w:t xml:space="preserve"> a to od předání staveniště až do předání a převzetí díla (pokud nebude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>em rozhodnuto jinak)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řízení jednání na kontrolních dnech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pořízení zápisu z jednání kontrolního dne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vypracování finální verze zápisu z jednání kontrolního dne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zajištění odsouhlasení finální verze zápisu všemi účastníky kontrolního dne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zajištění podpisu zápisu z jednání kontrolního dne všemi účastníky</w:t>
      </w:r>
      <w:r w:rsidR="00840350" w:rsidRPr="00502434">
        <w:rPr>
          <w:rFonts w:ascii="Arial" w:hAnsi="Arial" w:cs="Arial"/>
          <w:sz w:val="22"/>
        </w:rPr>
        <w:t xml:space="preserve"> na následujícím KD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předání originálu zápisu z jednání kontrolního dne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neprodleně po zajištění podpisů všech účastníků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</w:rPr>
      </w:pPr>
      <w:r w:rsidRPr="00502434">
        <w:rPr>
          <w:rFonts w:ascii="Arial" w:hAnsi="Arial" w:cs="Arial"/>
          <w:sz w:val="22"/>
        </w:rPr>
        <w:t>7. činnost při požadavku zhotovitele na změnu stavby oproti projektové dokumentaci</w:t>
      </w:r>
      <w:r w:rsidRPr="00502434">
        <w:rPr>
          <w:rFonts w:ascii="Arial" w:hAnsi="Arial" w:cs="Arial"/>
        </w:rPr>
        <w:t xml:space="preserve"> (dále jen „změny stavby“)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evidování požadavků zhotovitele na změnu stavby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konzultace každého takovéhoto požadavku s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m a projektantem (autorským dozorem)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předání stanoviska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(odsouhlasení či zamítnutí změny </w:t>
      </w:r>
      <w:proofErr w:type="gramStart"/>
      <w:r w:rsidRPr="00502434">
        <w:rPr>
          <w:rFonts w:ascii="Arial" w:hAnsi="Arial" w:cs="Arial"/>
          <w:sz w:val="22"/>
        </w:rPr>
        <w:t>stavby )</w:t>
      </w:r>
      <w:proofErr w:type="gramEnd"/>
      <w:r w:rsidRPr="00502434">
        <w:rPr>
          <w:rFonts w:ascii="Arial" w:hAnsi="Arial" w:cs="Arial"/>
          <w:sz w:val="22"/>
        </w:rPr>
        <w:t xml:space="preserve"> zhotoviteli zápisem do stavebního deníku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8. činnost při kontrole změnových listů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převzetí změnového listu, který vypracuje zhotovitel na odsouhlasenou změnu stavby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kontrola správnosti použitých výměr změny stavby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vrácení změnového listu zhotoviteli v případě nesprávných či neoprávněných výměr změny stavby či předání změnové listu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v případě správných výměr změny stavby; vrácení změnového listu zhotoviteli či jeho předání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musí být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em provedeno do 3 kalendářních dnů od obdržení změnového listu od zhotovitele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9. činnost při požadavku zhotovitele na prodloužení termínu realizace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posouzení požadavku zhotovitele na prodloužení termínu realizace stavby a předání svého stanoviska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k rozhodnutí do 3 kalendářních dnů od obdržení požadavku od zhotovitele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sdělení rozhodnutí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(odsouhlasení či zamítnutí prodloužení termínu realizace stavby) zhotoviteli zápisem do stavebního deníku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10. činnost při kontrole fakturace zhotovitele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provádění kontroly soupisu provedených prací a rekapitulace provedených prací – příloh daňových dokladů (dále jen „příloh faktury“) a to po stránce věcné, množstevní a cenové správnosti vykazovaných položek provedených prací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v případě vady příloh faktury jejich vrácení zhotoviteli, v případě správnosti příloh faktury jejich odsouhlasení provedené vyznačením slova „souhlasím“ na přílohy faktur, podpisem a datem podpisu a jejich předání zhotoviteli k vystavení faktury; vrácení přílohy faktury zhotoviteli musí být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>em provedeno do 5 kalendářních dnů od obdržení přílohy faktury od zhotovitele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11. spolupracování s pracovníky projektanta zabezpečujícími autorský dohled při zajišťování souladu realizace stavby s projektovou dokumentací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12. spolupracování s projektantem a se zhotovitelem při provádění nebo navrhování opatření na odstranění případných závad projektu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13. kontrola provádění předepsaných a dohodnutých zkoušek materiálů, konstrukcí a prací, v případě jejich neprovádění neprodleně vyzvat zhotovitele zápisem do stavebního deníku k jejich provedení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14. účast na zkouškách uvedených v bodě 13., kontrola výsledků těchto zkoušek a vyžadování dokladů, které prokazují kvalitu prováděných prací a dodávek (certifikáty, atesty, protokoly apod.)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15. spolupracování se zhotovitelem při provádění opatření na odvrácení nebo na omezení škod při ohrožení stavby živelnými událostmi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16. pořizování fotodokumentace realizace stavby, předání pořízení fotodokumentace realizace stavby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>i na CD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D. činnost </w:t>
      </w:r>
      <w:r w:rsidR="00F04293" w:rsidRPr="00502434">
        <w:rPr>
          <w:rFonts w:ascii="Arial" w:hAnsi="Arial" w:cs="Arial"/>
          <w:b/>
          <w:bCs/>
          <w:i/>
          <w:iCs/>
          <w:sz w:val="22"/>
        </w:rPr>
        <w:t>příkazníka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při předání a převzetí dokončené stavby nebo její části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 vypracování protokolu pro předání a převzetí dokončené stavby nebo její části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2. řízení jednání o předání a převzetí dokončené stavby nebo její části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lastRenderedPageBreak/>
        <w:t xml:space="preserve">3. sepsání soupisu všech závad a nedodělků a dojednání termínů pro jejich odstranění se zhotovitelem a odsouhlasení termínů s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m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4. dojednání termínů a podmínek pro vyklizení staveniště, vč. zařízení staveniště se zhotovitelem a odsouhlasení těchto termínů a podmínek s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>em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5. převzetí dokladů pro předání a převzetí stavby nebo její části od zhotovitele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6. kontrola správnosti a úplnosti zhotovitelem předaných dokladů pro předání a převzetí stavby nebo její části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7. vypracování finální verze protokolu o předání a převzetí stavby nebo její části, zajištění jeho odsouhlasení všemi účastníky předání a převzetí a zajištění podpisu protokolu všemi účastníky předání a převzetí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8. předání originálu protokolu o předání a převzetí dokončené stavby nebo její části </w:t>
      </w:r>
      <w:r w:rsidR="008455D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>i neprodleně po zajištění podpisů všech účastníků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E. činnost </w:t>
      </w:r>
      <w:r w:rsidR="00D31AE3" w:rsidRPr="00502434">
        <w:rPr>
          <w:rFonts w:ascii="Arial" w:hAnsi="Arial" w:cs="Arial"/>
          <w:b/>
          <w:bCs/>
          <w:i/>
          <w:iCs/>
          <w:sz w:val="22"/>
        </w:rPr>
        <w:t>příkazník</w:t>
      </w:r>
      <w:r w:rsidR="007027F5" w:rsidRPr="00502434">
        <w:rPr>
          <w:rFonts w:ascii="Arial" w:hAnsi="Arial" w:cs="Arial"/>
          <w:b/>
          <w:bCs/>
          <w:i/>
          <w:iCs/>
          <w:sz w:val="22"/>
        </w:rPr>
        <w:t>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při povolování stavby do trvalého užívání (dále jen „kolaudace“)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 účast na kolaudaci</w:t>
      </w:r>
    </w:p>
    <w:p w:rsidR="00B944EF" w:rsidRPr="00502434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F. činnost </w:t>
      </w:r>
      <w:r w:rsidR="00D31AE3" w:rsidRPr="00502434">
        <w:rPr>
          <w:rFonts w:ascii="Arial" w:hAnsi="Arial" w:cs="Arial"/>
          <w:b/>
          <w:bCs/>
          <w:i/>
          <w:iCs/>
          <w:sz w:val="22"/>
        </w:rPr>
        <w:t>příkazník</w:t>
      </w:r>
      <w:r w:rsidR="007027F5" w:rsidRPr="00502434">
        <w:rPr>
          <w:rFonts w:ascii="Arial" w:hAnsi="Arial" w:cs="Arial"/>
          <w:b/>
          <w:bCs/>
          <w:i/>
          <w:iCs/>
          <w:sz w:val="22"/>
        </w:rPr>
        <w:t>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při odstraňování závad a nedodělků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 kontrola odstraňování závad a nedodělků zjištěných při předání a převzetí dokončené stavby nebo její části; kontrola dodržování zásad platných během realizace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sz w:val="22"/>
        </w:rPr>
        <w:t xml:space="preserve">2. kontrola dodržování termínů odstraňování závad a nedodělků zjištěných při předání a převzetí stavby, </w:t>
      </w:r>
      <w:r w:rsidRPr="00502434">
        <w:rPr>
          <w:rFonts w:ascii="Arial" w:hAnsi="Arial" w:cs="Arial"/>
          <w:color w:val="000000"/>
          <w:sz w:val="22"/>
          <w:szCs w:val="22"/>
        </w:rPr>
        <w:t xml:space="preserve">upozornění zhotovitele na případné nedodržování dohodnutých termínů zápisem do stavebního deníku a informování </w:t>
      </w:r>
      <w:r w:rsidR="006B4011" w:rsidRPr="00502434">
        <w:rPr>
          <w:rFonts w:ascii="Arial" w:hAnsi="Arial" w:cs="Arial"/>
          <w:color w:val="000000"/>
          <w:sz w:val="22"/>
          <w:szCs w:val="22"/>
        </w:rPr>
        <w:t>příkazce</w:t>
      </w:r>
      <w:r w:rsidRPr="00502434">
        <w:rPr>
          <w:rFonts w:ascii="Arial" w:hAnsi="Arial" w:cs="Arial"/>
          <w:color w:val="000000"/>
          <w:sz w:val="22"/>
          <w:szCs w:val="22"/>
        </w:rPr>
        <w:t xml:space="preserve"> o případném nedodržování dohodnutých termínů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color w:val="000000"/>
          <w:sz w:val="22"/>
          <w:szCs w:val="22"/>
        </w:rPr>
      </w:pPr>
      <w:r w:rsidRPr="00502434">
        <w:rPr>
          <w:rFonts w:ascii="Arial" w:hAnsi="Arial" w:cs="Arial"/>
          <w:color w:val="000000"/>
          <w:sz w:val="22"/>
          <w:szCs w:val="22"/>
        </w:rPr>
        <w:t xml:space="preserve">3. kontrola splnění termínů a podmínek pro vyklizení staveniště, vč. zařízení staveniště, upozornění zhotovitele na případné nedodržování dohodnutých termínů a podmínek pro vyklizení staveniště, vč. zařízení staveniště zápisem do stavebního deníku a informování </w:t>
      </w:r>
      <w:r w:rsidR="006B4011" w:rsidRPr="00502434">
        <w:rPr>
          <w:rFonts w:ascii="Arial" w:hAnsi="Arial" w:cs="Arial"/>
          <w:color w:val="000000"/>
          <w:sz w:val="22"/>
          <w:szCs w:val="22"/>
        </w:rPr>
        <w:t>příkazce</w:t>
      </w:r>
      <w:r w:rsidRPr="00502434">
        <w:rPr>
          <w:rFonts w:ascii="Arial" w:hAnsi="Arial" w:cs="Arial"/>
          <w:color w:val="000000"/>
          <w:sz w:val="22"/>
          <w:szCs w:val="22"/>
        </w:rPr>
        <w:t xml:space="preserve"> o případném nedodržování dohodnutých termínů a podmínek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G. činnost </w:t>
      </w:r>
      <w:r w:rsidR="00D31AE3" w:rsidRPr="00502434">
        <w:rPr>
          <w:rFonts w:ascii="Arial" w:hAnsi="Arial" w:cs="Arial"/>
          <w:b/>
          <w:bCs/>
          <w:i/>
          <w:iCs/>
          <w:sz w:val="22"/>
        </w:rPr>
        <w:t>příkazník</w:t>
      </w:r>
      <w:r w:rsidR="007027F5" w:rsidRPr="00502434">
        <w:rPr>
          <w:rFonts w:ascii="Arial" w:hAnsi="Arial" w:cs="Arial"/>
          <w:b/>
          <w:bCs/>
          <w:i/>
          <w:iCs/>
          <w:sz w:val="22"/>
        </w:rPr>
        <w:t>a</w:t>
      </w:r>
      <w:r w:rsidRPr="00502434">
        <w:rPr>
          <w:rFonts w:ascii="Arial" w:hAnsi="Arial" w:cs="Arial"/>
          <w:b/>
          <w:bCs/>
          <w:i/>
          <w:iCs/>
          <w:sz w:val="22"/>
        </w:rPr>
        <w:t xml:space="preserve"> při řešení </w:t>
      </w:r>
      <w:r w:rsidR="00DA7FE2" w:rsidRPr="00502434">
        <w:rPr>
          <w:rFonts w:ascii="Arial" w:hAnsi="Arial" w:cs="Arial"/>
          <w:b/>
          <w:bCs/>
          <w:i/>
          <w:iCs/>
          <w:sz w:val="22"/>
        </w:rPr>
        <w:t xml:space="preserve">případných </w:t>
      </w:r>
      <w:r w:rsidRPr="00502434">
        <w:rPr>
          <w:rFonts w:ascii="Arial" w:hAnsi="Arial" w:cs="Arial"/>
          <w:b/>
          <w:bCs/>
          <w:i/>
          <w:iCs/>
          <w:sz w:val="22"/>
        </w:rPr>
        <w:t>vad díla zjištěných v záruční době</w:t>
      </w:r>
      <w:r w:rsidR="000F3AEC" w:rsidRPr="00502434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181B90" w:rsidRPr="00502434">
        <w:rPr>
          <w:rFonts w:ascii="Arial" w:hAnsi="Arial" w:cs="Arial"/>
          <w:b/>
          <w:bCs/>
          <w:i/>
          <w:iCs/>
          <w:sz w:val="22"/>
        </w:rPr>
        <w:t>(</w:t>
      </w:r>
      <w:r w:rsidR="000F3AEC" w:rsidRPr="00502434">
        <w:rPr>
          <w:rFonts w:ascii="Arial" w:hAnsi="Arial" w:cs="Arial"/>
          <w:b/>
          <w:bCs/>
          <w:i/>
          <w:iCs/>
          <w:sz w:val="22"/>
        </w:rPr>
        <w:t>po dobu 6měsíců</w:t>
      </w:r>
      <w:r w:rsidR="00DA7FE2" w:rsidRPr="00502434">
        <w:rPr>
          <w:rFonts w:ascii="Arial" w:hAnsi="Arial" w:cs="Arial"/>
          <w:b/>
          <w:bCs/>
          <w:i/>
          <w:iCs/>
          <w:sz w:val="22"/>
        </w:rPr>
        <w:t xml:space="preserve"> od předání a převzetí kompletně dokončené stavby</w:t>
      </w:r>
      <w:r w:rsidR="00181B90" w:rsidRPr="00502434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DA7FE2" w:rsidRPr="00502434">
        <w:rPr>
          <w:rFonts w:ascii="Arial" w:hAnsi="Arial" w:cs="Arial"/>
          <w:b/>
          <w:bCs/>
          <w:i/>
          <w:iCs/>
          <w:sz w:val="22"/>
        </w:rPr>
        <w:t>bezplatně)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1. spolupracuje na vyzvání s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m po dobu záruční doby stavby (záruční doba stavby je stanovena v </w:t>
      </w:r>
      <w:proofErr w:type="spellStart"/>
      <w:r w:rsidRPr="00502434">
        <w:rPr>
          <w:rFonts w:ascii="Arial" w:hAnsi="Arial" w:cs="Arial"/>
          <w:sz w:val="22"/>
        </w:rPr>
        <w:t>SoD</w:t>
      </w:r>
      <w:proofErr w:type="spellEnd"/>
      <w:r w:rsidRPr="00502434">
        <w:rPr>
          <w:rFonts w:ascii="Arial" w:hAnsi="Arial" w:cs="Arial"/>
          <w:sz w:val="22"/>
        </w:rPr>
        <w:t>) a podává potřebnou technickou výpomoc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2. na vyzvání se účastní jednání o reklamačních vadách stavby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418" w:hanging="284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b/>
          <w:bCs/>
          <w:i/>
          <w:iCs/>
          <w:sz w:val="22"/>
        </w:rPr>
      </w:pPr>
      <w:r w:rsidRPr="00502434">
        <w:rPr>
          <w:rFonts w:ascii="Arial" w:hAnsi="Arial" w:cs="Arial"/>
          <w:b/>
          <w:bCs/>
          <w:i/>
          <w:iCs/>
          <w:sz w:val="22"/>
        </w:rPr>
        <w:t xml:space="preserve">Předmětem této smlouvy </w:t>
      </w:r>
      <w:proofErr w:type="gramStart"/>
      <w:r w:rsidRPr="00502434">
        <w:rPr>
          <w:rFonts w:ascii="Arial" w:hAnsi="Arial" w:cs="Arial"/>
          <w:b/>
          <w:bCs/>
          <w:i/>
          <w:iCs/>
          <w:sz w:val="22"/>
        </w:rPr>
        <w:t>není :</w:t>
      </w:r>
      <w:proofErr w:type="gramEnd"/>
      <w:r w:rsidRPr="00502434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1) provádění nebo zabezpečování geodetických činností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2) provádění nebo zabezpečování geologického dohledu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3) provádění nebo zabezpečování průzkumů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4) zajišťování podkladů pro projektovou dokumentaci či její změny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5) zajišťování projektových dokumentací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6) zajišťování povolení pro výstavbu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7) provádění zkoušek, měření a revizí  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8) zajišťování smluv se zhotovitelem</w:t>
      </w:r>
    </w:p>
    <w:p w:rsidR="00B944EF" w:rsidRPr="00502434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Článek 2 – Plná moc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Za účelem plnění výše uvedeného předmětu smlouvy uděluje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tímto </w:t>
      </w:r>
      <w:proofErr w:type="gramStart"/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ov</w:t>
      </w:r>
      <w:r w:rsidRPr="00502434">
        <w:rPr>
          <w:rFonts w:ascii="Arial" w:hAnsi="Arial" w:cs="Arial"/>
          <w:sz w:val="22"/>
        </w:rPr>
        <w:t>i  plnou</w:t>
      </w:r>
      <w:proofErr w:type="gramEnd"/>
      <w:r w:rsidRPr="00502434">
        <w:rPr>
          <w:rFonts w:ascii="Arial" w:hAnsi="Arial" w:cs="Arial"/>
          <w:sz w:val="22"/>
        </w:rPr>
        <w:t xml:space="preserve">   moc, přičemž rozsah zmocnění vymezuje následovně: </w:t>
      </w:r>
    </w:p>
    <w:p w:rsidR="00F572CB" w:rsidRPr="00502434" w:rsidRDefault="00F572CB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B944EF" w:rsidRPr="00502434" w:rsidRDefault="00D31AE3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 xml:space="preserve"> je oprávněn</w:t>
      </w:r>
      <w:r w:rsidR="00B944EF" w:rsidRPr="00502434">
        <w:rPr>
          <w:rFonts w:ascii="Arial" w:hAnsi="Arial" w:cs="Arial"/>
          <w:sz w:val="22"/>
        </w:rPr>
        <w:t>: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</w:t>
      </w:r>
      <w:r w:rsidRPr="00502434">
        <w:rPr>
          <w:rFonts w:ascii="Arial" w:hAnsi="Arial" w:cs="Arial"/>
          <w:sz w:val="22"/>
        </w:rPr>
        <w:tab/>
        <w:t xml:space="preserve">Zařídit jménem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na jeho účet práce a výkony </w:t>
      </w:r>
      <w:proofErr w:type="spellStart"/>
      <w:proofErr w:type="gramStart"/>
      <w:r w:rsidRPr="00502434">
        <w:rPr>
          <w:rFonts w:ascii="Arial" w:hAnsi="Arial" w:cs="Arial"/>
          <w:sz w:val="22"/>
        </w:rPr>
        <w:t>investorsko</w:t>
      </w:r>
      <w:proofErr w:type="spellEnd"/>
      <w:r w:rsidRPr="00502434">
        <w:rPr>
          <w:rFonts w:ascii="Arial" w:hAnsi="Arial" w:cs="Arial"/>
          <w:sz w:val="22"/>
        </w:rPr>
        <w:t xml:space="preserve"> - inženýrské</w:t>
      </w:r>
      <w:proofErr w:type="gramEnd"/>
      <w:r w:rsidRPr="00502434">
        <w:rPr>
          <w:rFonts w:ascii="Arial" w:hAnsi="Arial" w:cs="Arial"/>
          <w:sz w:val="22"/>
        </w:rPr>
        <w:t xml:space="preserve"> činnosti včetně odborné pomoci v rozsahu dohodnutém v čl. 1 této smlouvy a s omezeními vyplývající z čl. 4 této smlouvy.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2. </w:t>
      </w:r>
      <w:r w:rsidRPr="00502434">
        <w:rPr>
          <w:rFonts w:ascii="Arial" w:hAnsi="Arial" w:cs="Arial"/>
          <w:sz w:val="22"/>
        </w:rPr>
        <w:tab/>
        <w:t xml:space="preserve">Ke všem právním úkonům, které bude jménem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činit v rámci dohodnutého rozsahu zařízení záležitostí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. Veškeré právní úkony, které bude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činit dle této smlouvy v zastoupení, budou označeny tak, aby z nich bylo patrno, že je činí jménem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.</w:t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lastRenderedPageBreak/>
        <w:t>3.</w:t>
      </w:r>
      <w:r w:rsidRPr="00502434">
        <w:rPr>
          <w:rFonts w:ascii="Arial" w:hAnsi="Arial" w:cs="Arial"/>
          <w:sz w:val="22"/>
        </w:rPr>
        <w:tab/>
        <w:t xml:space="preserve">V rámci dohodnutého rozsahu výkonu </w:t>
      </w:r>
      <w:proofErr w:type="spellStart"/>
      <w:proofErr w:type="gramStart"/>
      <w:r w:rsidRPr="00502434">
        <w:rPr>
          <w:rFonts w:ascii="Arial" w:hAnsi="Arial" w:cs="Arial"/>
          <w:sz w:val="22"/>
        </w:rPr>
        <w:t>investorsko</w:t>
      </w:r>
      <w:proofErr w:type="spellEnd"/>
      <w:r w:rsidRPr="00502434">
        <w:rPr>
          <w:rFonts w:ascii="Arial" w:hAnsi="Arial" w:cs="Arial"/>
          <w:sz w:val="22"/>
        </w:rPr>
        <w:t xml:space="preserve"> - inženýrské</w:t>
      </w:r>
      <w:proofErr w:type="gramEnd"/>
      <w:r w:rsidRPr="00502434">
        <w:rPr>
          <w:rFonts w:ascii="Arial" w:hAnsi="Arial" w:cs="Arial"/>
          <w:sz w:val="22"/>
        </w:rPr>
        <w:t xml:space="preserve"> činnosti jednat jménem </w:t>
      </w:r>
      <w:r w:rsidR="006B4011" w:rsidRPr="00502434">
        <w:rPr>
          <w:rFonts w:ascii="Arial" w:hAnsi="Arial" w:cs="Arial"/>
          <w:sz w:val="22"/>
        </w:rPr>
        <w:t>příkazce</w:t>
      </w:r>
      <w:r w:rsidR="00F1080E" w:rsidRPr="00502434">
        <w:rPr>
          <w:rFonts w:ascii="Arial" w:hAnsi="Arial" w:cs="Arial"/>
          <w:sz w:val="22"/>
        </w:rPr>
        <w:t xml:space="preserve"> se všemi dotčenými orgány</w:t>
      </w:r>
      <w:r w:rsidRPr="00502434">
        <w:rPr>
          <w:rFonts w:ascii="Arial" w:hAnsi="Arial" w:cs="Arial"/>
          <w:sz w:val="22"/>
        </w:rPr>
        <w:t>, právnickými a fyzickými osobami i občany, včetně zastupování před příslušnými správními orgány.</w:t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</w:p>
    <w:p w:rsidR="00B84CD8" w:rsidRPr="00502434" w:rsidRDefault="00B944EF" w:rsidP="00B84CD8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Použít ke splnění závazku založeného touto smlouvou i jiných osob.</w:t>
      </w:r>
    </w:p>
    <w:p w:rsidR="00B944EF" w:rsidRPr="00502434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color w:val="0000FF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 xml:space="preserve">Článek 3 – Práva a povinnosti </w:t>
      </w:r>
      <w:r w:rsidR="006B4011" w:rsidRPr="00502434">
        <w:rPr>
          <w:rFonts w:ascii="Arial" w:hAnsi="Arial" w:cs="Arial"/>
          <w:b/>
          <w:sz w:val="22"/>
        </w:rPr>
        <w:t>příkazce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</w:t>
      </w:r>
      <w:r w:rsidRPr="00502434">
        <w:rPr>
          <w:rFonts w:ascii="Arial" w:hAnsi="Arial" w:cs="Arial"/>
          <w:sz w:val="22"/>
        </w:rPr>
        <w:tab/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se zavazuje zajistit dostatek finančních prostředků k úhradě zařizovaných prací a výkonů, jakož i ostatních nákladů, které nejsou zahrnuty v ceně za plnění předmětu této smlouvy, například správní a jiné poplatky.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134" w:hanging="283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2.</w:t>
      </w:r>
      <w:r w:rsidRPr="00502434">
        <w:rPr>
          <w:rFonts w:ascii="Arial" w:hAnsi="Arial" w:cs="Arial"/>
          <w:sz w:val="22"/>
        </w:rPr>
        <w:tab/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se zavazuje zaplatit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ov</w:t>
      </w:r>
      <w:r w:rsidRPr="00502434">
        <w:rPr>
          <w:rFonts w:ascii="Arial" w:hAnsi="Arial" w:cs="Arial"/>
          <w:sz w:val="22"/>
        </w:rPr>
        <w:t>i dohodnutou cenu za zařízení záležitosti dle této smlouvy v souladu s čl. 5.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3.</w:t>
      </w:r>
      <w:r w:rsidRPr="00502434">
        <w:rPr>
          <w:rFonts w:ascii="Arial" w:hAnsi="Arial" w:cs="Arial"/>
          <w:sz w:val="22"/>
        </w:rPr>
        <w:tab/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se zavazuje ve lhůtách požadovaných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em vystavit potřebné objednávky či jiné doklady a poskytnout ve lhůtách stanovených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em další součinnost nezbytnou k zařízení záležitosti a splnění účelu této smlouvy. Dále se zavazuje oznámit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ov</w:t>
      </w:r>
      <w:r w:rsidRPr="00502434">
        <w:rPr>
          <w:rFonts w:ascii="Arial" w:hAnsi="Arial" w:cs="Arial"/>
          <w:sz w:val="22"/>
        </w:rPr>
        <w:t xml:space="preserve">i bez zbytečného odkladu, že na adresu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byla doručena projektová dokumentace týkající se předmětné stavby nebo jakékoli jiné doklady či listiny, které se vztahují k obstarávaným záležitostem, a předat tyto doklady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ov</w:t>
      </w:r>
      <w:r w:rsidRPr="00502434">
        <w:rPr>
          <w:rFonts w:ascii="Arial" w:hAnsi="Arial" w:cs="Arial"/>
          <w:sz w:val="22"/>
        </w:rPr>
        <w:t>i.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4.</w:t>
      </w:r>
      <w:r w:rsidRPr="00502434">
        <w:rPr>
          <w:rFonts w:ascii="Arial" w:hAnsi="Arial" w:cs="Arial"/>
          <w:sz w:val="22"/>
        </w:rPr>
        <w:tab/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je oprávněn požadovat od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 </w:t>
      </w:r>
      <w:r w:rsidR="007027F5" w:rsidRPr="00502434">
        <w:rPr>
          <w:rFonts w:ascii="Arial" w:hAnsi="Arial" w:cs="Arial"/>
          <w:sz w:val="22"/>
        </w:rPr>
        <w:t>kdykoli informace</w:t>
      </w:r>
      <w:r w:rsidRPr="00502434">
        <w:rPr>
          <w:rFonts w:ascii="Arial" w:hAnsi="Arial" w:cs="Arial"/>
          <w:sz w:val="22"/>
        </w:rPr>
        <w:t xml:space="preserve"> o stavu zařizované záležitosti, má rovněž právo zvolit formu, ve které chce informace poskytnout.</w:t>
      </w:r>
      <w:r w:rsidRPr="00502434">
        <w:rPr>
          <w:rFonts w:ascii="Arial" w:hAnsi="Arial" w:cs="Arial"/>
          <w:sz w:val="22"/>
        </w:rPr>
        <w:tab/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B944EF" w:rsidRPr="00502434" w:rsidRDefault="006B4011" w:rsidP="00F734BF">
      <w:pPr>
        <w:keepLines/>
        <w:widowControl w:val="0"/>
        <w:numPr>
          <w:ilvl w:val="0"/>
          <w:numId w:val="4"/>
        </w:numPr>
        <w:tabs>
          <w:tab w:val="clear" w:pos="791"/>
          <w:tab w:val="num" w:pos="993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Příkazce</w:t>
      </w:r>
      <w:r w:rsidR="00B944EF" w:rsidRPr="00502434">
        <w:rPr>
          <w:rFonts w:ascii="Arial" w:hAnsi="Arial" w:cs="Arial"/>
          <w:sz w:val="22"/>
        </w:rPr>
        <w:t xml:space="preserve"> je oprávněn dojednat se zhotovitelem dílčí předávání jednotlivých dokončených částí díla. Dílčí předávání a převzetí díla nezakládá </w:t>
      </w:r>
      <w:r w:rsidR="00D31AE3"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ovi právo na zvýšení nejvýše přípustné celková částky za činnost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 xml:space="preserve"> uvedené v čl.</w:t>
      </w:r>
      <w:r w:rsidR="00F1080E" w:rsidRPr="00502434">
        <w:rPr>
          <w:rFonts w:ascii="Arial" w:hAnsi="Arial" w:cs="Arial"/>
          <w:sz w:val="22"/>
        </w:rPr>
        <w:t xml:space="preserve"> </w:t>
      </w:r>
      <w:r w:rsidR="00B944EF" w:rsidRPr="00502434">
        <w:rPr>
          <w:rFonts w:ascii="Arial" w:hAnsi="Arial" w:cs="Arial"/>
          <w:sz w:val="22"/>
        </w:rPr>
        <w:t>5.</w:t>
      </w:r>
    </w:p>
    <w:p w:rsidR="00B944EF" w:rsidRPr="00502434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 xml:space="preserve">Článek 4 – Práva a povinnosti </w:t>
      </w:r>
      <w:r w:rsidR="00D31AE3" w:rsidRPr="00502434">
        <w:rPr>
          <w:rFonts w:ascii="Arial" w:hAnsi="Arial" w:cs="Arial"/>
          <w:b/>
          <w:sz w:val="22"/>
        </w:rPr>
        <w:t>příkazník</w:t>
      </w:r>
      <w:r w:rsidR="007027F5" w:rsidRPr="00502434">
        <w:rPr>
          <w:rFonts w:ascii="Arial" w:hAnsi="Arial" w:cs="Arial"/>
          <w:b/>
          <w:sz w:val="22"/>
        </w:rPr>
        <w:t>a</w:t>
      </w:r>
    </w:p>
    <w:p w:rsidR="00B84CD8" w:rsidRPr="00502434" w:rsidRDefault="00B84CD8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</w:t>
      </w:r>
      <w:r w:rsidRPr="00502434">
        <w:rPr>
          <w:rFonts w:ascii="Arial" w:hAnsi="Arial" w:cs="Arial"/>
          <w:sz w:val="22"/>
        </w:rPr>
        <w:tab/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se zavazuje postupovat při zařizování záležitosti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s veškerou odbornou péčí, v souladu s touto smlouvou v časových relacích daných potřebami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, s přihlédnutím ke včasnosti předání podkladů a k časové náročnosti požadované činnosti. Činnost, k níž se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zavázal, je povinen uskutečňovat podle pokynů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a v souladu s jeho zájmy, které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zná nebo musí znát.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je povinen oznámit </w:t>
      </w:r>
      <w:r w:rsidR="0073456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všechny okolnosti, které zjistil při zařizování záležitosti a jež mohou mít vliv na změnu pokynů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Obě smluvní strany se shodují, že uskutečňování předmětu této smlouvy vyžaduje od obou účastníků úzkou vzájemnou součinnost, pravidelnou informovanost a operativní aktualizaci stanoveného postupu.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B84CD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Činnost dle této smlouvy bude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vykonávat v souladu s vymezeným rozsahem činnosti, který je uveden v čl.</w:t>
      </w:r>
      <w:r w:rsidR="00FE562A" w:rsidRPr="00502434">
        <w:rPr>
          <w:rFonts w:ascii="Arial" w:hAnsi="Arial" w:cs="Arial"/>
          <w:sz w:val="22"/>
        </w:rPr>
        <w:t xml:space="preserve"> </w:t>
      </w:r>
      <w:r w:rsidRPr="00502434">
        <w:rPr>
          <w:rFonts w:ascii="Arial" w:hAnsi="Arial" w:cs="Arial"/>
          <w:sz w:val="22"/>
        </w:rPr>
        <w:t xml:space="preserve">1, a rozsahem oprávnění, od kterých je oprávněn odchýlit se jen tehdy, je-li to naléhavé nebo nutné v zájmu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, od kterého nemůže včas obdržet jeho souhlas. O tomto odchýlení je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povinen informovat bez zbytečného odkladu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05"/>
        <w:jc w:val="both"/>
        <w:rPr>
          <w:rFonts w:ascii="Arial" w:hAnsi="Arial" w:cs="Arial"/>
          <w:sz w:val="22"/>
        </w:rPr>
      </w:pPr>
    </w:p>
    <w:p w:rsidR="00B944EF" w:rsidRPr="00502434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je povinen kdykoli na požádání informovat </w:t>
      </w:r>
      <w:r w:rsidR="006B4011" w:rsidRPr="00502434">
        <w:rPr>
          <w:rFonts w:ascii="Arial" w:hAnsi="Arial" w:cs="Arial"/>
          <w:sz w:val="22"/>
        </w:rPr>
        <w:t>příkazce</w:t>
      </w:r>
      <w:r w:rsidR="00B944EF" w:rsidRPr="00502434">
        <w:rPr>
          <w:rFonts w:ascii="Arial" w:hAnsi="Arial" w:cs="Arial"/>
          <w:sz w:val="22"/>
        </w:rPr>
        <w:t xml:space="preserve"> o stavu zařizované záležitosti a po skončení činnosti předat </w:t>
      </w:r>
      <w:r w:rsidR="00734563" w:rsidRPr="00502434">
        <w:rPr>
          <w:rFonts w:ascii="Arial" w:hAnsi="Arial" w:cs="Arial"/>
          <w:sz w:val="22"/>
        </w:rPr>
        <w:t>příkazc</w:t>
      </w:r>
      <w:r w:rsidR="00B944EF" w:rsidRPr="00502434">
        <w:rPr>
          <w:rFonts w:ascii="Arial" w:hAnsi="Arial" w:cs="Arial"/>
          <w:sz w:val="22"/>
        </w:rPr>
        <w:t>i veškeré doklady, které při činnosti získal.</w:t>
      </w:r>
    </w:p>
    <w:p w:rsidR="00233068" w:rsidRPr="00502434" w:rsidRDefault="00233068" w:rsidP="00233068">
      <w:pPr>
        <w:keepLines/>
        <w:widowControl w:val="0"/>
        <w:tabs>
          <w:tab w:val="left" w:pos="3306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Za škodu způsobenou </w:t>
      </w:r>
      <w:r w:rsidR="0073456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porušením povinností dle této smlouvy odpovídá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</w:t>
      </w:r>
      <w:r w:rsidR="0073456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 xml:space="preserve">i nebo třetím osobám v rozsahu dle </w:t>
      </w:r>
      <w:r w:rsidR="00627B31" w:rsidRPr="00502434">
        <w:rPr>
          <w:rFonts w:ascii="Arial" w:hAnsi="Arial" w:cs="Arial"/>
          <w:sz w:val="22"/>
        </w:rPr>
        <w:t>Občanského</w:t>
      </w:r>
      <w:r w:rsidRPr="00502434">
        <w:rPr>
          <w:rFonts w:ascii="Arial" w:hAnsi="Arial" w:cs="Arial"/>
          <w:sz w:val="22"/>
        </w:rPr>
        <w:t xml:space="preserve"> zákoníku v platném znění.</w:t>
      </w:r>
    </w:p>
    <w:p w:rsidR="00B944EF" w:rsidRPr="00502434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lastRenderedPageBreak/>
        <w:t>Příkazník</w:t>
      </w:r>
      <w:r w:rsidR="00B944EF" w:rsidRPr="00502434">
        <w:rPr>
          <w:rFonts w:ascii="Arial" w:hAnsi="Arial" w:cs="Arial"/>
          <w:sz w:val="22"/>
        </w:rPr>
        <w:t xml:space="preserve"> je oprávněn k výkonu činností a povinností, které mu z této smlouvy vyplývají, pověřit zástupce. Jména osob, které </w:t>
      </w: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 xml:space="preserve"> zastupují, je </w:t>
      </w: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povinen předem oznámit </w:t>
      </w:r>
      <w:r w:rsidR="00734563" w:rsidRPr="00502434">
        <w:rPr>
          <w:rFonts w:ascii="Arial" w:hAnsi="Arial" w:cs="Arial"/>
          <w:sz w:val="22"/>
        </w:rPr>
        <w:t>příkazc</w:t>
      </w:r>
      <w:r w:rsidR="00B944EF" w:rsidRPr="00502434">
        <w:rPr>
          <w:rFonts w:ascii="Arial" w:hAnsi="Arial" w:cs="Arial"/>
          <w:sz w:val="22"/>
        </w:rPr>
        <w:t xml:space="preserve">i. </w:t>
      </w: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zodpovídá za splnění všech svých závazků podle této smlouvy zástupcem </w:t>
      </w: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 xml:space="preserve"> ve stejném rozsahu jako při osobním výkonu činností a povinností podle této smlouvy </w:t>
      </w: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em. Jakékoli ujednání mezi </w:t>
      </w: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em a zástupcem </w:t>
      </w: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 xml:space="preserve"> nezprostí </w:t>
      </w: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 xml:space="preserve"> jeho povinností provést řádně činnosti a povinnosti, které pro </w:t>
      </w: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 xml:space="preserve"> z této smlouvy vyplývají. </w:t>
      </w: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ponese odpovědnost za koordinaci provádění činností a povinností mezi ním a zástupcem </w:t>
      </w:r>
      <w:r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>.</w:t>
      </w:r>
    </w:p>
    <w:p w:rsidR="00B944EF" w:rsidRPr="00502434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je povinen zajistit provádění činností a povinností i v době, kdy tyto činnosti ze zdravotních či jiných důvodů (například čerpání dovolené) nemůže vykonávat osobně. V takovém případě je oprávněn pověřit k provádění činností a povinností dle této smlouvy zástupce v souladu s článkem 4, odstavcem 5.</w:t>
      </w:r>
    </w:p>
    <w:p w:rsidR="00B84CD8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V případě nedodržení technických a technologických postupů, předpisů o bezpečnosti a ochraně zdraví na stavbě vyhrazuje si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právo zastavit práce bez souhlasu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zápisem do stavebního deníku. Pokud nebude provedena náprava a zhotovitel bude pokračovat v díle, neponese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odpovědnost za vzniklé následky. Přerušení prací bude </w:t>
      </w:r>
      <w:r w:rsidR="00734563" w:rsidRPr="00502434">
        <w:rPr>
          <w:rFonts w:ascii="Arial" w:hAnsi="Arial" w:cs="Arial"/>
          <w:sz w:val="22"/>
        </w:rPr>
        <w:t>příkazc</w:t>
      </w:r>
      <w:r w:rsidRPr="00502434">
        <w:rPr>
          <w:rFonts w:ascii="Arial" w:hAnsi="Arial" w:cs="Arial"/>
          <w:sz w:val="22"/>
        </w:rPr>
        <w:t>i sděleno nejprve ústně, pokud bude přítomen, a následně vždy písemně a to do 24 hodin od zjištěné závady.</w:t>
      </w:r>
    </w:p>
    <w:p w:rsidR="00B36FCB" w:rsidRPr="00B36FCB" w:rsidRDefault="00B36FCB" w:rsidP="00B36FCB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B36FCB">
        <w:rPr>
          <w:rFonts w:ascii="Arial" w:hAnsi="Arial" w:cs="Arial"/>
          <w:sz w:val="22"/>
          <w:szCs w:val="22"/>
        </w:rPr>
        <w:t xml:space="preserve">Veškeré faktury – daňové doklady zhotovitele musí obsahovat číslo projektu </w:t>
      </w:r>
      <w:proofErr w:type="gramStart"/>
      <w:r w:rsidRPr="00B36FCB">
        <w:rPr>
          <w:rFonts w:ascii="Arial" w:hAnsi="Arial" w:cs="Arial"/>
          <w:sz w:val="22"/>
          <w:szCs w:val="22"/>
        </w:rPr>
        <w:t>„</w:t>
      </w:r>
      <w:r w:rsidRPr="00B36FCB">
        <w:rPr>
          <w:rFonts w:ascii="Arial" w:hAnsi="Arial" w:cs="Arial"/>
          <w:b/>
          <w:sz w:val="22"/>
          <w:szCs w:val="22"/>
        </w:rPr>
        <w:t xml:space="preserve"> CZ</w:t>
      </w:r>
      <w:proofErr w:type="gramEnd"/>
      <w:r w:rsidRPr="00B36FCB">
        <w:rPr>
          <w:rFonts w:ascii="Arial" w:hAnsi="Arial" w:cs="Arial"/>
          <w:b/>
          <w:sz w:val="22"/>
          <w:szCs w:val="22"/>
        </w:rPr>
        <w:t>. …</w:t>
      </w:r>
      <w:r w:rsidRPr="00B36FCB">
        <w:rPr>
          <w:rFonts w:ascii="Arial" w:hAnsi="Arial" w:cs="Arial"/>
          <w:b/>
          <w:i/>
          <w:sz w:val="22"/>
          <w:szCs w:val="22"/>
        </w:rPr>
        <w:t xml:space="preserve">bude </w:t>
      </w:r>
      <w:proofErr w:type="gramStart"/>
      <w:r w:rsidRPr="00B36FCB">
        <w:rPr>
          <w:rFonts w:ascii="Arial" w:hAnsi="Arial" w:cs="Arial"/>
          <w:b/>
          <w:i/>
          <w:sz w:val="22"/>
          <w:szCs w:val="22"/>
        </w:rPr>
        <w:t>doplněno….</w:t>
      </w:r>
      <w:proofErr w:type="gramEnd"/>
      <w:r w:rsidRPr="00B36FCB">
        <w:rPr>
          <w:rFonts w:ascii="Arial" w:hAnsi="Arial" w:cs="Arial"/>
          <w:b/>
          <w:sz w:val="22"/>
          <w:szCs w:val="22"/>
        </w:rPr>
        <w:t xml:space="preserve">“ </w:t>
      </w:r>
      <w:r w:rsidRPr="00B36FCB">
        <w:rPr>
          <w:rFonts w:ascii="Arial" w:hAnsi="Arial" w:cs="Arial"/>
          <w:sz w:val="22"/>
          <w:szCs w:val="22"/>
        </w:rPr>
        <w:t>a název projektu</w:t>
      </w:r>
      <w:r w:rsidRPr="00B36FCB">
        <w:rPr>
          <w:rFonts w:ascii="Arial" w:hAnsi="Arial" w:cs="Arial"/>
          <w:b/>
          <w:sz w:val="22"/>
          <w:szCs w:val="22"/>
        </w:rPr>
        <w:t xml:space="preserve"> „Navýšení kapacity MŠ Arbesova v Jablonci nad Nisou“</w:t>
      </w:r>
      <w:r w:rsidRPr="00B36FCB">
        <w:rPr>
          <w:rFonts w:ascii="Arial" w:hAnsi="Arial" w:cs="Arial"/>
          <w:sz w:val="22"/>
          <w:szCs w:val="22"/>
        </w:rPr>
        <w:t>.</w:t>
      </w:r>
    </w:p>
    <w:p w:rsidR="001A2399" w:rsidRPr="00502434" w:rsidRDefault="001A2399" w:rsidP="001A2399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rFonts w:ascii="Arial" w:hAnsi="Arial" w:cs="Arial"/>
          <w:sz w:val="22"/>
        </w:rPr>
      </w:pPr>
    </w:p>
    <w:p w:rsidR="00124CEA" w:rsidRPr="00502434" w:rsidRDefault="00124CEA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Článek 5 – Cena za zařízení záležitosti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1.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se zavazuje za jednotlivé činnosti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 xml:space="preserve"> uvedené v článku 1 činnosti zaplatit cenu dle výkazu skutečně odpracovaných hodin za sjednané hodinovou sazbu, pro předpokládanou dobu realizace stavby:</w:t>
      </w:r>
    </w:p>
    <w:p w:rsidR="00D338FB" w:rsidRPr="00502434" w:rsidRDefault="0060230A" w:rsidP="00D338FB">
      <w:pPr>
        <w:keepLines/>
        <w:widowControl w:val="0"/>
        <w:autoSpaceDE w:val="0"/>
        <w:spacing w:line="240" w:lineRule="atLeast"/>
        <w:ind w:left="435"/>
        <w:jc w:val="center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od 1.7.2019 do 2.12.2019, tj. celkem</w:t>
      </w:r>
      <w:r w:rsidR="00D168F7">
        <w:rPr>
          <w:rFonts w:ascii="Arial" w:hAnsi="Arial" w:cs="Arial"/>
          <w:b/>
          <w:sz w:val="22"/>
        </w:rPr>
        <w:t xml:space="preserve"> 155 dní</w:t>
      </w:r>
    </w:p>
    <w:p w:rsidR="00C1746A" w:rsidRPr="00502434" w:rsidRDefault="00C1746A" w:rsidP="00C1746A">
      <w:pPr>
        <w:keepLines/>
        <w:widowControl w:val="0"/>
        <w:autoSpaceDE w:val="0"/>
        <w:spacing w:before="120" w:line="240" w:lineRule="atLeast"/>
        <w:ind w:left="465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 xml:space="preserve">Po dobu přerušení výstavby v zimním období nebude TDS vykonávat činnost, tudíž mu nebude </w:t>
      </w:r>
      <w:r w:rsidR="00135E39" w:rsidRPr="00502434">
        <w:rPr>
          <w:rFonts w:ascii="Arial" w:hAnsi="Arial" w:cs="Arial"/>
          <w:b/>
          <w:sz w:val="22"/>
        </w:rPr>
        <w:t>příkazcem</w:t>
      </w:r>
      <w:r w:rsidRPr="00502434">
        <w:rPr>
          <w:rFonts w:ascii="Arial" w:hAnsi="Arial" w:cs="Arial"/>
          <w:b/>
          <w:sz w:val="22"/>
        </w:rPr>
        <w:t xml:space="preserve"> hrazena</w:t>
      </w:r>
      <w:r w:rsidR="00020B1D" w:rsidRPr="00502434">
        <w:rPr>
          <w:rFonts w:ascii="Arial" w:hAnsi="Arial" w:cs="Arial"/>
          <w:b/>
          <w:sz w:val="22"/>
        </w:rPr>
        <w:t>.</w:t>
      </w:r>
      <w:r w:rsidRPr="00502434">
        <w:rPr>
          <w:rFonts w:ascii="Arial" w:hAnsi="Arial" w:cs="Arial"/>
          <w:b/>
          <w:sz w:val="22"/>
        </w:rPr>
        <w:t xml:space="preserve"> </w:t>
      </w:r>
    </w:p>
    <w:p w:rsidR="00B944EF" w:rsidRPr="00502434" w:rsidRDefault="00D31AE3" w:rsidP="00190852">
      <w:pPr>
        <w:keepLines/>
        <w:widowControl w:val="0"/>
        <w:autoSpaceDE w:val="0"/>
        <w:spacing w:before="120" w:line="240" w:lineRule="atLeast"/>
        <w:ind w:left="46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bude provádět měsíční fakturaci podle výkazu skutečně odpracovaného počtu hodin. Výkaz předloží </w:t>
      </w:r>
      <w:r w:rsidRPr="00502434">
        <w:rPr>
          <w:rFonts w:ascii="Arial" w:hAnsi="Arial" w:cs="Arial"/>
          <w:sz w:val="22"/>
        </w:rPr>
        <w:t>příkazník</w:t>
      </w:r>
      <w:r w:rsidR="00B944EF" w:rsidRPr="00502434">
        <w:rPr>
          <w:rFonts w:ascii="Arial" w:hAnsi="Arial" w:cs="Arial"/>
          <w:sz w:val="22"/>
        </w:rPr>
        <w:t xml:space="preserve"> </w:t>
      </w:r>
      <w:r w:rsidR="00734563" w:rsidRPr="00502434">
        <w:rPr>
          <w:rFonts w:ascii="Arial" w:hAnsi="Arial" w:cs="Arial"/>
          <w:sz w:val="22"/>
        </w:rPr>
        <w:t>příkazc</w:t>
      </w:r>
      <w:r w:rsidR="00B944EF" w:rsidRPr="00502434">
        <w:rPr>
          <w:rFonts w:ascii="Arial" w:hAnsi="Arial" w:cs="Arial"/>
          <w:sz w:val="22"/>
        </w:rPr>
        <w:t>i k odsouhlasení před vystavením daňového dokladu (dále jen „faktury“).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firstLine="426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41" w:hanging="51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2. Cena za plnění předmětu smlouvy dle členění činností uvedených v článku 1: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Hodinová sazba u činností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 označené písmeny A, B, C, D a F činí:</w:t>
      </w:r>
    </w:p>
    <w:p w:rsidR="00B944EF" w:rsidRPr="00502434" w:rsidRDefault="004A4305" w:rsidP="00B944EF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610</w:t>
      </w:r>
      <w:r w:rsidR="00D812E6" w:rsidRPr="00502434">
        <w:rPr>
          <w:rFonts w:ascii="Arial" w:hAnsi="Arial" w:cs="Arial"/>
          <w:b/>
          <w:sz w:val="22"/>
        </w:rPr>
        <w:t>,-</w:t>
      </w:r>
      <w:r w:rsidR="00B944EF" w:rsidRPr="00502434">
        <w:rPr>
          <w:rFonts w:ascii="Arial" w:hAnsi="Arial" w:cs="Arial"/>
          <w:b/>
          <w:sz w:val="22"/>
        </w:rPr>
        <w:t xml:space="preserve"> Kč</w:t>
      </w:r>
      <w:r w:rsidR="00C4539C" w:rsidRPr="00502434">
        <w:rPr>
          <w:rFonts w:ascii="Arial" w:hAnsi="Arial" w:cs="Arial"/>
          <w:b/>
          <w:sz w:val="22"/>
        </w:rPr>
        <w:t xml:space="preserve"> </w:t>
      </w:r>
      <w:r w:rsidR="00706773" w:rsidRPr="00502434">
        <w:rPr>
          <w:rFonts w:ascii="Arial" w:hAnsi="Arial" w:cs="Arial"/>
          <w:b/>
          <w:sz w:val="22"/>
        </w:rPr>
        <w:t>bez DPH (</w:t>
      </w:r>
      <w:r>
        <w:rPr>
          <w:rFonts w:ascii="Arial" w:hAnsi="Arial" w:cs="Arial"/>
          <w:b/>
          <w:sz w:val="22"/>
        </w:rPr>
        <w:t>738,10</w:t>
      </w:r>
      <w:r w:rsidR="00706773" w:rsidRPr="00502434">
        <w:rPr>
          <w:rFonts w:ascii="Arial" w:hAnsi="Arial" w:cs="Arial"/>
          <w:b/>
          <w:sz w:val="22"/>
        </w:rPr>
        <w:t>,- Kč včetně DPH)</w:t>
      </w:r>
    </w:p>
    <w:p w:rsidR="00706773" w:rsidRPr="00502434" w:rsidRDefault="00B944EF" w:rsidP="00706773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sz w:val="22"/>
        </w:rPr>
        <w:t xml:space="preserve">nejvýše přípustná celková částka pro všechny tyto činnosti </w:t>
      </w:r>
      <w:r w:rsidR="00D71960">
        <w:rPr>
          <w:rFonts w:ascii="Arial" w:hAnsi="Arial" w:cs="Arial"/>
          <w:b/>
          <w:sz w:val="22"/>
        </w:rPr>
        <w:t>447 000</w:t>
      </w:r>
      <w:r w:rsidR="00D812E6" w:rsidRPr="00502434">
        <w:rPr>
          <w:rFonts w:ascii="Arial" w:hAnsi="Arial" w:cs="Arial"/>
          <w:b/>
          <w:sz w:val="22"/>
        </w:rPr>
        <w:t>,-</w:t>
      </w:r>
      <w:r w:rsidRPr="00502434">
        <w:rPr>
          <w:rFonts w:ascii="Arial" w:hAnsi="Arial" w:cs="Arial"/>
          <w:b/>
          <w:sz w:val="22"/>
        </w:rPr>
        <w:t xml:space="preserve"> Kč</w:t>
      </w:r>
      <w:r w:rsidR="000327A4" w:rsidRPr="00502434">
        <w:rPr>
          <w:rFonts w:ascii="Arial" w:hAnsi="Arial" w:cs="Arial"/>
          <w:sz w:val="22"/>
        </w:rPr>
        <w:t xml:space="preserve"> </w:t>
      </w:r>
      <w:r w:rsidR="00706773" w:rsidRPr="00502434">
        <w:rPr>
          <w:rFonts w:ascii="Arial" w:hAnsi="Arial" w:cs="Arial"/>
          <w:b/>
          <w:sz w:val="22"/>
        </w:rPr>
        <w:t xml:space="preserve">bez DPH </w:t>
      </w:r>
    </w:p>
    <w:p w:rsidR="00706773" w:rsidRPr="00502434" w:rsidRDefault="00706773" w:rsidP="00706773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sz w:val="22"/>
        </w:rPr>
      </w:pPr>
      <w:r w:rsidRPr="00502434">
        <w:rPr>
          <w:rFonts w:ascii="Arial" w:hAnsi="Arial" w:cs="Arial"/>
          <w:b/>
          <w:sz w:val="22"/>
        </w:rPr>
        <w:t>(</w:t>
      </w:r>
      <w:r w:rsidR="00D71960">
        <w:rPr>
          <w:rFonts w:ascii="Arial" w:hAnsi="Arial" w:cs="Arial"/>
          <w:b/>
          <w:sz w:val="22"/>
        </w:rPr>
        <w:t>540 870</w:t>
      </w:r>
      <w:r w:rsidRPr="00502434">
        <w:rPr>
          <w:rFonts w:ascii="Arial" w:hAnsi="Arial" w:cs="Arial"/>
          <w:b/>
          <w:sz w:val="22"/>
        </w:rPr>
        <w:t>,- Kč včetně DPH)</w:t>
      </w:r>
    </w:p>
    <w:p w:rsidR="00B944EF" w:rsidRPr="00502434" w:rsidRDefault="00B944EF" w:rsidP="00706773">
      <w:pPr>
        <w:keepLines/>
        <w:widowControl w:val="0"/>
        <w:autoSpaceDE w:val="0"/>
        <w:spacing w:line="240" w:lineRule="atLeast"/>
        <w:ind w:left="1035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Pokud dojde k vyčerpání nejvyšší přípustné částky před splněním všech povinností vyplývajících z předmětu této smlouvy, je </w:t>
      </w:r>
      <w:r w:rsidR="00D31AE3" w:rsidRPr="00502434">
        <w:rPr>
          <w:rFonts w:ascii="Arial" w:hAnsi="Arial" w:cs="Arial"/>
          <w:sz w:val="22"/>
        </w:rPr>
        <w:t>příkazník</w:t>
      </w:r>
      <w:r w:rsidRPr="00502434">
        <w:rPr>
          <w:rFonts w:ascii="Arial" w:hAnsi="Arial" w:cs="Arial"/>
          <w:sz w:val="22"/>
        </w:rPr>
        <w:t xml:space="preserve"> povinen dále vykonávat činnosti vyplývající z předmětu této smlouvy v plném rozsahu, avšak bez nároku na další odměnu.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Nejvyšší přípustnou částku pro tyto činnosti je možné navýšit pouze za předpokladu: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3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a) že dojde k prodloužení doby realizace o více než 30 dní, přičemž se do doby realizace díla se nezapočítává doba, po kterou je provádění prací pozastaveno zápisem do stavebního deníku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3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b) že navýšení celkové ceny za realizaci stavby bude vyšší než 15</w:t>
      </w:r>
      <w:r w:rsidR="00807C5A" w:rsidRPr="00502434">
        <w:rPr>
          <w:rFonts w:ascii="Arial" w:hAnsi="Arial" w:cs="Arial"/>
          <w:sz w:val="22"/>
        </w:rPr>
        <w:t xml:space="preserve"> </w:t>
      </w:r>
      <w:r w:rsidRPr="00502434">
        <w:rPr>
          <w:rFonts w:ascii="Arial" w:hAnsi="Arial" w:cs="Arial"/>
          <w:sz w:val="22"/>
        </w:rPr>
        <w:t xml:space="preserve">% z celkové ceny za realizaci stavby uvedené v </w:t>
      </w:r>
      <w:proofErr w:type="spellStart"/>
      <w:r w:rsidRPr="00502434">
        <w:rPr>
          <w:rFonts w:ascii="Arial" w:hAnsi="Arial" w:cs="Arial"/>
          <w:sz w:val="22"/>
        </w:rPr>
        <w:t>SoD</w:t>
      </w:r>
      <w:proofErr w:type="spellEnd"/>
      <w:r w:rsidRPr="00502434">
        <w:rPr>
          <w:rFonts w:ascii="Arial" w:hAnsi="Arial" w:cs="Arial"/>
          <w:sz w:val="22"/>
        </w:rPr>
        <w:t xml:space="preserve"> 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Míra navýšení nejvyšší přípustné částky pro tyto činnosti bude dána dohodou obou smluvních stran, která bude zakotvena do dodatku této smlouvy.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Činnost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 označená písmenem E (kolaudace) je zahrnuta do nákladů za činnost D a F, nebude tedy samostatně účtována.</w:t>
      </w:r>
    </w:p>
    <w:p w:rsidR="00502434" w:rsidRDefault="00502434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502434" w:rsidRPr="00502434" w:rsidRDefault="00502434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F572CB" w:rsidRPr="00502434" w:rsidRDefault="00F572CB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Cena za činnost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Pr="00502434">
        <w:rPr>
          <w:rFonts w:ascii="Arial" w:hAnsi="Arial" w:cs="Arial"/>
          <w:sz w:val="22"/>
        </w:rPr>
        <w:t xml:space="preserve"> označené písmenem G se stanovuje takto: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03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- 6 měsíců od data předání a převzetí dokončené stavby </w:t>
      </w:r>
      <w:r w:rsidR="00807C5A" w:rsidRPr="00502434">
        <w:rPr>
          <w:rFonts w:ascii="Arial" w:hAnsi="Arial" w:cs="Arial"/>
          <w:sz w:val="22"/>
          <w:u w:val="single"/>
        </w:rPr>
        <w:t>bezplatně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06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- po uplynutí 6 měsíců od předání a převzetí dokončené stavby do konce záruční doby stavby:</w:t>
      </w:r>
    </w:p>
    <w:p w:rsidR="00706773" w:rsidRPr="00502434" w:rsidRDefault="00B944EF" w:rsidP="00706773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- hodinová sazba </w:t>
      </w:r>
      <w:r w:rsidR="00D71960">
        <w:rPr>
          <w:rFonts w:ascii="Arial" w:hAnsi="Arial" w:cs="Arial"/>
          <w:b/>
          <w:sz w:val="22"/>
        </w:rPr>
        <w:t>610</w:t>
      </w:r>
      <w:r w:rsidR="000E2B51" w:rsidRPr="00502434">
        <w:rPr>
          <w:rFonts w:ascii="Arial" w:hAnsi="Arial" w:cs="Arial"/>
          <w:b/>
          <w:sz w:val="22"/>
        </w:rPr>
        <w:t>,-</w:t>
      </w:r>
      <w:r w:rsidRPr="00502434">
        <w:rPr>
          <w:rFonts w:ascii="Arial" w:hAnsi="Arial" w:cs="Arial"/>
          <w:b/>
          <w:sz w:val="22"/>
        </w:rPr>
        <w:t xml:space="preserve"> Kč</w:t>
      </w:r>
      <w:r w:rsidR="00706773" w:rsidRPr="00502434">
        <w:rPr>
          <w:rFonts w:ascii="Arial" w:hAnsi="Arial" w:cs="Arial"/>
          <w:b/>
          <w:sz w:val="22"/>
        </w:rPr>
        <w:t xml:space="preserve"> bez DPH </w:t>
      </w:r>
      <w:r w:rsidR="00D71960">
        <w:rPr>
          <w:rFonts w:ascii="Arial" w:hAnsi="Arial" w:cs="Arial"/>
          <w:b/>
          <w:sz w:val="22"/>
        </w:rPr>
        <w:t>738,10</w:t>
      </w:r>
      <w:r w:rsidR="00706773" w:rsidRPr="00502434">
        <w:rPr>
          <w:rFonts w:ascii="Arial" w:hAnsi="Arial" w:cs="Arial"/>
          <w:b/>
          <w:sz w:val="22"/>
        </w:rPr>
        <w:t>,- Kč včetně DPH)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1065"/>
        <w:jc w:val="both"/>
        <w:rPr>
          <w:rFonts w:ascii="Arial" w:hAnsi="Arial" w:cs="Arial"/>
          <w:sz w:val="22"/>
        </w:rPr>
      </w:pPr>
    </w:p>
    <w:p w:rsidR="00B944EF" w:rsidRPr="00502434" w:rsidRDefault="0077796E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3</w:t>
      </w:r>
      <w:r w:rsidR="00B944EF" w:rsidRPr="00502434">
        <w:rPr>
          <w:rFonts w:ascii="Arial" w:hAnsi="Arial" w:cs="Arial"/>
          <w:sz w:val="22"/>
        </w:rPr>
        <w:t xml:space="preserve">. V uvedených odměnách jsou zahrnuty všechny běžné režijní náklady </w:t>
      </w:r>
      <w:r w:rsidR="00D31AE3" w:rsidRPr="00502434">
        <w:rPr>
          <w:rFonts w:ascii="Arial" w:hAnsi="Arial" w:cs="Arial"/>
          <w:sz w:val="22"/>
        </w:rPr>
        <w:t>příkazník</w:t>
      </w:r>
      <w:r w:rsidR="007027F5" w:rsidRPr="00502434">
        <w:rPr>
          <w:rFonts w:ascii="Arial" w:hAnsi="Arial" w:cs="Arial"/>
          <w:sz w:val="22"/>
        </w:rPr>
        <w:t>a</w:t>
      </w:r>
      <w:r w:rsidR="00B944EF" w:rsidRPr="00502434">
        <w:rPr>
          <w:rFonts w:ascii="Arial" w:hAnsi="Arial" w:cs="Arial"/>
          <w:sz w:val="22"/>
        </w:rPr>
        <w:t>, zejména náklady na administrativní práce, poplatky telefonním operátorům, využívání vozidla</w:t>
      </w:r>
      <w:r w:rsidR="002B626A" w:rsidRPr="00502434">
        <w:rPr>
          <w:rFonts w:ascii="Arial" w:hAnsi="Arial" w:cs="Arial"/>
          <w:sz w:val="22"/>
        </w:rPr>
        <w:t xml:space="preserve"> vč.</w:t>
      </w:r>
      <w:r w:rsidR="00B944EF" w:rsidRPr="00502434">
        <w:rPr>
          <w:rFonts w:ascii="Arial" w:hAnsi="Arial" w:cs="Arial"/>
          <w:sz w:val="22"/>
        </w:rPr>
        <w:t xml:space="preserve"> </w:t>
      </w:r>
      <w:r w:rsidR="002B626A" w:rsidRPr="00502434">
        <w:rPr>
          <w:rFonts w:ascii="Arial" w:hAnsi="Arial" w:cs="Arial"/>
          <w:sz w:val="22"/>
        </w:rPr>
        <w:t xml:space="preserve">cestovních výdajů, </w:t>
      </w:r>
      <w:r w:rsidR="00B944EF" w:rsidRPr="00502434">
        <w:rPr>
          <w:rFonts w:ascii="Arial" w:hAnsi="Arial" w:cs="Arial"/>
          <w:sz w:val="22"/>
        </w:rPr>
        <w:t>výpočetní techniky, software atd.</w:t>
      </w:r>
    </w:p>
    <w:p w:rsidR="00BD5DFB" w:rsidRPr="00502434" w:rsidRDefault="00BD5DFB" w:rsidP="00B944EF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</w:p>
    <w:p w:rsidR="001A4CDB" w:rsidRDefault="001A4CDB" w:rsidP="001A4CDB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4. V této odměně nejsou zahrnuty správní a jiné poplatky, znalecké posudky, překlady a tlumočení apod.</w:t>
      </w:r>
    </w:p>
    <w:p w:rsidR="00B36FCB" w:rsidRDefault="00B36FCB" w:rsidP="001A4CDB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</w:p>
    <w:p w:rsidR="00752F30" w:rsidRPr="00B36FCB" w:rsidRDefault="00B36FCB" w:rsidP="00B36FCB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  <w:r w:rsidRPr="00B36FCB">
        <w:rPr>
          <w:rFonts w:ascii="Arial" w:hAnsi="Arial" w:cs="Arial"/>
          <w:sz w:val="22"/>
        </w:rPr>
        <w:t>5.</w:t>
      </w:r>
      <w:r w:rsidR="00FC747A">
        <w:rPr>
          <w:rFonts w:ascii="Arial" w:hAnsi="Arial" w:cs="Arial"/>
          <w:sz w:val="22"/>
        </w:rPr>
        <w:t xml:space="preserve"> </w:t>
      </w:r>
      <w:r w:rsidRPr="00B36FCB">
        <w:rPr>
          <w:rFonts w:ascii="Arial" w:hAnsi="Arial" w:cs="Arial"/>
          <w:sz w:val="22"/>
        </w:rPr>
        <w:t>Splatnost</w:t>
      </w:r>
      <w:r w:rsidR="00FC747A">
        <w:rPr>
          <w:rFonts w:ascii="Arial" w:hAnsi="Arial" w:cs="Arial"/>
          <w:sz w:val="22"/>
        </w:rPr>
        <w:t xml:space="preserve"> faktur</w:t>
      </w:r>
      <w:r w:rsidRPr="00B36FCB">
        <w:rPr>
          <w:rFonts w:ascii="Arial" w:hAnsi="Arial" w:cs="Arial"/>
          <w:sz w:val="22"/>
        </w:rPr>
        <w:t xml:space="preserve"> bude do 30 dnů od data prokazatelného doručení faktury na podatelnu zadavatele stavby</w:t>
      </w:r>
      <w:r w:rsidR="00600050">
        <w:rPr>
          <w:rFonts w:ascii="Arial" w:hAnsi="Arial" w:cs="Arial"/>
          <w:sz w:val="22"/>
        </w:rPr>
        <w:t>.</w:t>
      </w:r>
    </w:p>
    <w:p w:rsidR="00B36FCB" w:rsidRPr="00B36FCB" w:rsidRDefault="00B36FCB" w:rsidP="00B36FCB">
      <w:pPr>
        <w:keepLines/>
        <w:widowControl w:val="0"/>
        <w:autoSpaceDE w:val="0"/>
        <w:spacing w:line="240" w:lineRule="atLeast"/>
        <w:ind w:left="386"/>
        <w:jc w:val="both"/>
        <w:rPr>
          <w:rFonts w:ascii="Arial" w:hAnsi="Arial" w:cs="Arial"/>
          <w:sz w:val="22"/>
        </w:rPr>
      </w:pPr>
    </w:p>
    <w:p w:rsidR="00752F30" w:rsidRPr="00502434" w:rsidRDefault="00752F30" w:rsidP="00752F30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6.  Fakturovaná částka, na kterou vznikl příkazníkovi nárok, se považuje za řádně a včas zaplacenou, jestliže nejpozději poslední den dohodnuté lhůty splatnosti bude odepsána z účtu příkazce ve prospěch účtu příkazníka</w:t>
      </w:r>
      <w:r w:rsidR="00873F88" w:rsidRPr="00502434">
        <w:rPr>
          <w:rFonts w:ascii="Arial" w:hAnsi="Arial" w:cs="Arial"/>
          <w:sz w:val="22"/>
        </w:rPr>
        <w:t>.</w:t>
      </w:r>
      <w:r w:rsidRPr="00502434">
        <w:rPr>
          <w:rFonts w:ascii="Arial" w:hAnsi="Arial" w:cs="Arial"/>
          <w:sz w:val="22"/>
        </w:rPr>
        <w:t xml:space="preserve"> </w:t>
      </w:r>
    </w:p>
    <w:p w:rsidR="00B944EF" w:rsidRPr="00502434" w:rsidRDefault="00B944EF" w:rsidP="00716496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  <w:r w:rsidRPr="00502434">
        <w:rPr>
          <w:rFonts w:ascii="Arial" w:hAnsi="Arial" w:cs="Arial"/>
          <w:sz w:val="22"/>
        </w:rPr>
        <w:tab/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Článek 6 - Závěrečná ustanovení a ujednání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1.</w:t>
      </w:r>
      <w:r w:rsidRPr="00502434">
        <w:rPr>
          <w:rFonts w:ascii="Arial" w:hAnsi="Arial" w:cs="Arial"/>
          <w:sz w:val="22"/>
        </w:rPr>
        <w:tab/>
        <w:t>Ochrana důvěrných informací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ab/>
        <w:t>Platí, že veškeré informace týkající se předmětu díla, s nimiž bude příkazník přicházet v průběhu výkonu činností a povinností dle této smlouvy do styku, jsou důvěrné. Tyto informace nesmějí být sděleny nikomu kromě příkazce a dalších osob určených příkazcem a nesmějí být příkazníkem použity k jiným účelům než k výkonu činností a povinností dle této smlouvy.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color w:val="008080"/>
          <w:sz w:val="22"/>
        </w:rPr>
      </w:pPr>
      <w:r w:rsidRPr="00502434">
        <w:rPr>
          <w:rFonts w:ascii="Arial" w:hAnsi="Arial" w:cs="Arial"/>
          <w:sz w:val="22"/>
        </w:rPr>
        <w:t>2.</w:t>
      </w:r>
      <w:r w:rsidRPr="00502434">
        <w:rPr>
          <w:rFonts w:ascii="Arial" w:hAnsi="Arial" w:cs="Arial"/>
          <w:sz w:val="22"/>
        </w:rPr>
        <w:tab/>
        <w:t>Výjimka</w:t>
      </w:r>
      <w:r w:rsidRPr="00502434">
        <w:rPr>
          <w:rFonts w:ascii="Arial" w:hAnsi="Arial" w:cs="Arial"/>
          <w:color w:val="008080"/>
          <w:sz w:val="22"/>
        </w:rPr>
        <w:t xml:space="preserve"> </w:t>
      </w:r>
      <w:r w:rsidRPr="00502434">
        <w:rPr>
          <w:rFonts w:ascii="Arial" w:hAnsi="Arial" w:cs="Arial"/>
          <w:sz w:val="22"/>
        </w:rPr>
        <w:t>z ochrany důvěrných informací</w:t>
      </w:r>
      <w:r w:rsidRPr="00502434">
        <w:rPr>
          <w:rFonts w:ascii="Arial" w:hAnsi="Arial" w:cs="Arial"/>
          <w:color w:val="008080"/>
          <w:sz w:val="22"/>
        </w:rPr>
        <w:t xml:space="preserve"> 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příkazce.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3.</w:t>
      </w:r>
      <w:r w:rsidRPr="00502434">
        <w:rPr>
          <w:rFonts w:ascii="Arial" w:hAnsi="Arial" w:cs="Arial"/>
          <w:sz w:val="22"/>
        </w:rPr>
        <w:tab/>
        <w:t xml:space="preserve">Tuto smlouvu lze změnit pouze písemným oboustranně potvrzeným ujednáním výslovně nazvaným Dodatek ke smlouvě. Jiné záznamy, protokoly apod. se za změnu smlouvy nepovažují.  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4.</w:t>
      </w:r>
      <w:r w:rsidRPr="00502434">
        <w:rPr>
          <w:rFonts w:ascii="Arial" w:hAnsi="Arial" w:cs="Arial"/>
          <w:sz w:val="22"/>
        </w:rPr>
        <w:tab/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Smlouva nabývá platnosti dnem jejího podpisu oběma smluvními stranami.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60230A" w:rsidRPr="00502434" w:rsidRDefault="0060230A" w:rsidP="0060230A">
      <w:pPr>
        <w:pStyle w:val="Odstavecseseznamem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Smluvní strany jsou povinny označit údaje ve smlouvě, které jsou </w:t>
      </w:r>
      <w:proofErr w:type="gramStart"/>
      <w:r w:rsidRPr="00502434">
        <w:rPr>
          <w:rFonts w:ascii="Arial" w:hAnsi="Arial" w:cs="Arial"/>
          <w:sz w:val="22"/>
        </w:rPr>
        <w:t>chráněny  zvláštními</w:t>
      </w:r>
      <w:proofErr w:type="gramEnd"/>
      <w:r w:rsidRPr="00502434">
        <w:rPr>
          <w:rFonts w:ascii="Arial" w:hAnsi="Arial" w:cs="Arial"/>
          <w:sz w:val="22"/>
        </w:rPr>
        <w:t xml:space="preserve">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Smlouva </w:t>
      </w:r>
      <w:proofErr w:type="gramStart"/>
      <w:r w:rsidRPr="00502434">
        <w:rPr>
          <w:rFonts w:ascii="Arial" w:hAnsi="Arial" w:cs="Arial"/>
          <w:sz w:val="22"/>
        </w:rPr>
        <w:t>nabývá  účinnosti</w:t>
      </w:r>
      <w:proofErr w:type="gramEnd"/>
      <w:r w:rsidRPr="00502434">
        <w:rPr>
          <w:rFonts w:ascii="Arial" w:hAnsi="Arial" w:cs="Arial"/>
          <w:sz w:val="22"/>
        </w:rPr>
        <w:t xml:space="preserve">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Pokud není v této příkazní smlouvě stanoveno jinak, řídí se vztahy založené na základě jejího oboustranného podpisu zák. č. 89/2012 Sb., občanským zákoníkem v platném znění. 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Tato smlouva je vyhotovena ve čtyřech stejnopisech, které jsou originály smlouvy, z nichž příkazce obdrží dva a příkazník jeden.</w:t>
      </w:r>
    </w:p>
    <w:p w:rsidR="0060230A" w:rsidRPr="00502434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:rsidR="0060230A" w:rsidRPr="00502434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Nedílnou součástí této smlouvy je nabídkový list na výkon technického dozoru stavebníka (TDS) na stavbě.</w:t>
      </w: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993" w:hanging="562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Smluvní strany prohlašují, že se seznámily se zněním smlouvy a na důkaz souhlasu ji potvrzují svými podpisy.</w:t>
      </w:r>
    </w:p>
    <w:p w:rsidR="00837401" w:rsidRPr="00502434" w:rsidRDefault="00837401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D71960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Jablon</w:t>
      </w:r>
      <w:r w:rsidR="00C218D3" w:rsidRPr="00502434">
        <w:rPr>
          <w:rFonts w:ascii="Arial" w:hAnsi="Arial" w:cs="Arial"/>
          <w:sz w:val="22"/>
        </w:rPr>
        <w:t>ec</w:t>
      </w:r>
      <w:r w:rsidRPr="00502434">
        <w:rPr>
          <w:rFonts w:ascii="Arial" w:hAnsi="Arial" w:cs="Arial"/>
          <w:sz w:val="22"/>
        </w:rPr>
        <w:t xml:space="preserve"> nad Nisou </w:t>
      </w:r>
      <w:r w:rsidR="00D71960">
        <w:rPr>
          <w:rFonts w:ascii="Arial" w:hAnsi="Arial" w:cs="Arial"/>
          <w:sz w:val="22"/>
        </w:rPr>
        <w:t xml:space="preserve">                                                  Jablonec nad Nisou</w:t>
      </w:r>
    </w:p>
    <w:p w:rsidR="00B944EF" w:rsidRPr="00502434" w:rsidRDefault="00D71960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C218D3" w:rsidRPr="00502434">
        <w:rPr>
          <w:rFonts w:ascii="Arial" w:hAnsi="Arial" w:cs="Arial"/>
          <w:sz w:val="22"/>
        </w:rPr>
        <w:t>ne</w:t>
      </w:r>
      <w:r>
        <w:rPr>
          <w:rFonts w:ascii="Arial" w:hAnsi="Arial" w:cs="Arial"/>
          <w:sz w:val="22"/>
        </w:rPr>
        <w:t xml:space="preserve">: </w:t>
      </w:r>
      <w:r w:rsidR="00E652CC">
        <w:rPr>
          <w:rFonts w:ascii="Arial" w:hAnsi="Arial" w:cs="Arial"/>
          <w:sz w:val="22"/>
        </w:rPr>
        <w:t>1.7.2019</w:t>
      </w:r>
      <w:r>
        <w:rPr>
          <w:rFonts w:ascii="Arial" w:hAnsi="Arial" w:cs="Arial"/>
          <w:sz w:val="22"/>
        </w:rPr>
        <w:t xml:space="preserve">                                                             </w:t>
      </w:r>
      <w:r w:rsidR="00C218D3" w:rsidRPr="00502434">
        <w:rPr>
          <w:rFonts w:ascii="Arial" w:hAnsi="Arial" w:cs="Arial"/>
          <w:sz w:val="22"/>
        </w:rPr>
        <w:t xml:space="preserve">dne </w:t>
      </w:r>
      <w:r>
        <w:rPr>
          <w:rFonts w:ascii="Arial" w:hAnsi="Arial" w:cs="Arial"/>
          <w:sz w:val="22"/>
        </w:rPr>
        <w:t xml:space="preserve"> </w:t>
      </w:r>
      <w:r w:rsidR="00E652CC">
        <w:rPr>
          <w:rFonts w:ascii="Arial" w:hAnsi="Arial" w:cs="Arial"/>
          <w:sz w:val="22"/>
        </w:rPr>
        <w:t>1.7.2019</w:t>
      </w:r>
    </w:p>
    <w:p w:rsidR="00B944EF" w:rsidRPr="00502434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Za </w:t>
      </w:r>
      <w:r w:rsidR="006B4011" w:rsidRPr="00502434">
        <w:rPr>
          <w:rFonts w:ascii="Arial" w:hAnsi="Arial" w:cs="Arial"/>
          <w:sz w:val="22"/>
        </w:rPr>
        <w:t>příkazce</w:t>
      </w:r>
      <w:r w:rsidRPr="00502434">
        <w:rPr>
          <w:rFonts w:ascii="Arial" w:hAnsi="Arial" w:cs="Arial"/>
          <w:sz w:val="22"/>
        </w:rPr>
        <w:t>:</w:t>
      </w:r>
      <w:r w:rsidRPr="00502434">
        <w:rPr>
          <w:rFonts w:ascii="Arial" w:hAnsi="Arial" w:cs="Arial"/>
          <w:sz w:val="22"/>
        </w:rPr>
        <w:tab/>
        <w:t xml:space="preserve">Za </w:t>
      </w:r>
      <w:r w:rsidR="00C218D3" w:rsidRPr="00502434">
        <w:rPr>
          <w:rFonts w:ascii="Arial" w:hAnsi="Arial" w:cs="Arial"/>
          <w:sz w:val="22"/>
        </w:rPr>
        <w:t>příkazníka</w:t>
      </w:r>
      <w:r w:rsidRPr="00502434">
        <w:rPr>
          <w:rFonts w:ascii="Arial" w:hAnsi="Arial" w:cs="Arial"/>
          <w:sz w:val="22"/>
        </w:rPr>
        <w:t>:</w:t>
      </w:r>
    </w:p>
    <w:p w:rsidR="00B944EF" w:rsidRPr="00502434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821011" w:rsidRPr="00502434" w:rsidRDefault="00821011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D5DFB" w:rsidRPr="00502434" w:rsidRDefault="00BD5DFB" w:rsidP="00716496">
      <w:pPr>
        <w:keepLines/>
        <w:widowControl w:val="0"/>
        <w:tabs>
          <w:tab w:val="left" w:pos="5490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…………………………………</w:t>
      </w:r>
      <w:r w:rsidRPr="00502434">
        <w:rPr>
          <w:rFonts w:ascii="Arial" w:hAnsi="Arial" w:cs="Arial"/>
          <w:sz w:val="22"/>
        </w:rPr>
        <w:tab/>
        <w:t>…………………………………</w:t>
      </w:r>
    </w:p>
    <w:p w:rsidR="00190852" w:rsidRPr="00502434" w:rsidRDefault="00D71960" w:rsidP="00190852">
      <w:pPr>
        <w:ind w:left="431" w:right="2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MgA. Jakub </w:t>
      </w:r>
      <w:proofErr w:type="spellStart"/>
      <w:r>
        <w:rPr>
          <w:rFonts w:ascii="Arial" w:hAnsi="Arial" w:cs="Arial"/>
          <w:sz w:val="22"/>
        </w:rPr>
        <w:t>Chuchlík</w:t>
      </w:r>
      <w:proofErr w:type="spellEnd"/>
      <w:r w:rsidR="00C218D3" w:rsidRPr="00502434">
        <w:rPr>
          <w:rFonts w:ascii="Arial" w:hAnsi="Arial" w:cs="Arial"/>
          <w:sz w:val="22"/>
        </w:rPr>
        <w:tab/>
      </w:r>
      <w:r w:rsidR="00C218D3" w:rsidRPr="00502434">
        <w:rPr>
          <w:rFonts w:ascii="Arial" w:hAnsi="Arial" w:cs="Arial"/>
          <w:sz w:val="22"/>
        </w:rPr>
        <w:tab/>
      </w:r>
      <w:r w:rsidR="00C218D3" w:rsidRPr="00502434">
        <w:rPr>
          <w:rFonts w:ascii="Arial" w:hAnsi="Arial" w:cs="Arial"/>
          <w:sz w:val="22"/>
        </w:rPr>
        <w:tab/>
      </w:r>
      <w:r w:rsidR="00C218D3" w:rsidRPr="00502434">
        <w:rPr>
          <w:rFonts w:ascii="Arial" w:hAnsi="Arial" w:cs="Arial"/>
          <w:sz w:val="22"/>
        </w:rPr>
        <w:tab/>
        <w:t xml:space="preserve">          </w:t>
      </w:r>
      <w:r w:rsidR="0079669A" w:rsidRPr="00502434">
        <w:rPr>
          <w:rFonts w:ascii="Arial" w:hAnsi="Arial" w:cs="Arial"/>
          <w:sz w:val="22"/>
        </w:rPr>
        <w:t xml:space="preserve">            </w:t>
      </w:r>
      <w:proofErr w:type="spellStart"/>
      <w:proofErr w:type="gramStart"/>
      <w:r>
        <w:rPr>
          <w:rFonts w:ascii="Arial" w:hAnsi="Arial" w:cs="Arial"/>
          <w:sz w:val="22"/>
        </w:rPr>
        <w:t>ing.Jan</w:t>
      </w:r>
      <w:proofErr w:type="spellEnd"/>
      <w:proofErr w:type="gramEnd"/>
      <w:r>
        <w:rPr>
          <w:rFonts w:ascii="Arial" w:hAnsi="Arial" w:cs="Arial"/>
          <w:sz w:val="22"/>
        </w:rPr>
        <w:t xml:space="preserve"> Hájek</w:t>
      </w:r>
    </w:p>
    <w:p w:rsidR="00873F88" w:rsidRPr="00502434" w:rsidRDefault="00D71960" w:rsidP="00D71960">
      <w:pPr>
        <w:ind w:right="2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náměstek primátora</w:t>
      </w:r>
    </w:p>
    <w:p w:rsidR="00821011" w:rsidRPr="00502434" w:rsidRDefault="00E76585" w:rsidP="00BD5DFB">
      <w:pPr>
        <w:ind w:left="431" w:right="256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ab/>
      </w:r>
    </w:p>
    <w:p w:rsidR="00190852" w:rsidRPr="00502434" w:rsidRDefault="00190852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D5DFB" w:rsidRPr="00502434" w:rsidRDefault="00BD5DFB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:rsidR="00B944EF" w:rsidRPr="00502434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…………………………………</w:t>
      </w:r>
    </w:p>
    <w:p w:rsidR="00D71960" w:rsidRDefault="00D71960" w:rsidP="00312428">
      <w:pPr>
        <w:ind w:left="431" w:right="256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Ing. Otakar Kypta </w:t>
      </w:r>
    </w:p>
    <w:p w:rsidR="00D71960" w:rsidRDefault="00D71960" w:rsidP="00D71960">
      <w:pPr>
        <w:ind w:left="431" w:right="256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vedoucí odboru územního a hospodářského rozvoje</w:t>
      </w:r>
    </w:p>
    <w:p w:rsidR="00D71960" w:rsidRDefault="00D71960" w:rsidP="00D71960">
      <w:pPr>
        <w:ind w:left="431" w:right="256"/>
        <w:rPr>
          <w:rFonts w:ascii="Arial" w:hAnsi="Arial" w:cs="Arial"/>
          <w:sz w:val="22"/>
        </w:rPr>
      </w:pPr>
    </w:p>
    <w:p w:rsidR="00D71960" w:rsidRPr="00502434" w:rsidRDefault="00D71960" w:rsidP="00D71960">
      <w:pPr>
        <w:ind w:left="431" w:right="256"/>
        <w:rPr>
          <w:rFonts w:ascii="Arial" w:hAnsi="Arial" w:cs="Arial"/>
          <w:sz w:val="22"/>
        </w:rPr>
      </w:pPr>
    </w:p>
    <w:p w:rsidR="004C3CD6" w:rsidRPr="00502434" w:rsidRDefault="004C3CD6" w:rsidP="00716496">
      <w:pPr>
        <w:ind w:left="431" w:right="256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 </w:t>
      </w:r>
    </w:p>
    <w:p w:rsidR="00B4271C" w:rsidRPr="00502434" w:rsidRDefault="00B4271C" w:rsidP="00B4271C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 xml:space="preserve">Za věcnou </w:t>
      </w:r>
      <w:proofErr w:type="gramStart"/>
      <w:r w:rsidRPr="00502434">
        <w:rPr>
          <w:rFonts w:ascii="Arial" w:hAnsi="Arial" w:cs="Arial"/>
          <w:sz w:val="22"/>
        </w:rPr>
        <w:t>správnost:  Ing.</w:t>
      </w:r>
      <w:proofErr w:type="gramEnd"/>
      <w:r w:rsidRPr="00502434">
        <w:rPr>
          <w:rFonts w:ascii="Arial" w:hAnsi="Arial" w:cs="Arial"/>
          <w:sz w:val="22"/>
        </w:rPr>
        <w:t xml:space="preserve"> Pavel Sluka, vedoucí oddělení investiční výstavby</w:t>
      </w:r>
    </w:p>
    <w:p w:rsidR="00B4271C" w:rsidRDefault="00B4271C" w:rsidP="00C218D3">
      <w:pPr>
        <w:ind w:left="431" w:right="256"/>
      </w:pPr>
    </w:p>
    <w:sectPr w:rsidR="00B4271C" w:rsidSect="00837401">
      <w:footerReference w:type="default" r:id="rId7"/>
      <w:footnotePr>
        <w:pos w:val="beneathText"/>
      </w:footnotePr>
      <w:pgSz w:w="11905" w:h="16837"/>
      <w:pgMar w:top="851" w:right="1134" w:bottom="709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55" w:rsidRDefault="003D4955">
      <w:r>
        <w:separator/>
      </w:r>
    </w:p>
  </w:endnote>
  <w:endnote w:type="continuationSeparator" w:id="0">
    <w:p w:rsidR="003D4955" w:rsidRDefault="003D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1D" w:rsidRPr="007F3DDC" w:rsidRDefault="0050071D" w:rsidP="0050071D">
    <w:pPr>
      <w:pStyle w:val="Zpat"/>
      <w:ind w:right="360"/>
      <w:jc w:val="center"/>
      <w:rPr>
        <w:sz w:val="22"/>
        <w:szCs w:val="22"/>
      </w:rPr>
    </w:pPr>
    <w:r w:rsidRPr="007F3DDC">
      <w:rPr>
        <w:sz w:val="22"/>
        <w:szCs w:val="22"/>
      </w:rPr>
      <w:t xml:space="preserve">Strana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PAGE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1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 xml:space="preserve"> (celkem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NUMPAGES \*Arabic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7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>)</w:t>
    </w:r>
    <w:r w:rsidR="00312428">
      <w:rPr>
        <w:noProof/>
        <w:sz w:val="22"/>
        <w:szCs w:val="22"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ragraph">
                <wp:posOffset>635</wp:posOffset>
              </wp:positionV>
              <wp:extent cx="272415" cy="167005"/>
              <wp:effectExtent l="1905" t="635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71D" w:rsidRDefault="0050071D" w:rsidP="0050071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6.9pt;margin-top:.05pt;width:21.45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GLeAIAAP4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" stroked="f">
              <v:textbox inset="0,0,0,0">
                <w:txbxContent>
                  <w:p w:rsidR="0050071D" w:rsidRDefault="0050071D" w:rsidP="0050071D">
                    <w:pPr>
                      <w:pStyle w:val="Zpa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0021D6" w:rsidRDefault="00312428">
    <w:pPr>
      <w:pStyle w:val="Zpat"/>
      <w:ind w:right="360"/>
      <w:rPr>
        <w:color w:val="FF0000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1D6" w:rsidRDefault="000021D6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29.55pt;margin-top:.05pt;width:21.65pt;height:13.3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" stroked="f">
              <v:textbox inset="0,0,0,0">
                <w:txbxContent>
                  <w:p w:rsidR="000021D6" w:rsidRDefault="000021D6">
                    <w:pPr>
                      <w:pStyle w:val="Zpa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55" w:rsidRDefault="003D4955">
      <w:r>
        <w:separator/>
      </w:r>
    </w:p>
  </w:footnote>
  <w:footnote w:type="continuationSeparator" w:id="0">
    <w:p w:rsidR="003D4955" w:rsidRDefault="003D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F7A49"/>
    <w:multiLevelType w:val="hybridMultilevel"/>
    <w:tmpl w:val="339C6144"/>
    <w:lvl w:ilvl="0" w:tplc="069E391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" w15:restartNumberingAfterBreak="0">
    <w:nsid w:val="4B832DF5"/>
    <w:multiLevelType w:val="hybridMultilevel"/>
    <w:tmpl w:val="BA061382"/>
    <w:name w:val="WW8Num12"/>
    <w:lvl w:ilvl="0" w:tplc="18ACF52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B731823"/>
    <w:multiLevelType w:val="hybridMultilevel"/>
    <w:tmpl w:val="018CABD8"/>
    <w:lvl w:ilvl="0" w:tplc="13806110">
      <w:start w:val="5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4"/>
    <w:rsid w:val="000021D6"/>
    <w:rsid w:val="00010D12"/>
    <w:rsid w:val="00020B1D"/>
    <w:rsid w:val="00023224"/>
    <w:rsid w:val="000327A4"/>
    <w:rsid w:val="000328D2"/>
    <w:rsid w:val="00035766"/>
    <w:rsid w:val="00042A46"/>
    <w:rsid w:val="00054355"/>
    <w:rsid w:val="000779CD"/>
    <w:rsid w:val="00092B11"/>
    <w:rsid w:val="000E2B51"/>
    <w:rsid w:val="000F3AEC"/>
    <w:rsid w:val="00124CEA"/>
    <w:rsid w:val="001325C3"/>
    <w:rsid w:val="00135E39"/>
    <w:rsid w:val="00145487"/>
    <w:rsid w:val="001509B4"/>
    <w:rsid w:val="00156B36"/>
    <w:rsid w:val="001612D0"/>
    <w:rsid w:val="00173145"/>
    <w:rsid w:val="00175ECD"/>
    <w:rsid w:val="001773FC"/>
    <w:rsid w:val="00181B90"/>
    <w:rsid w:val="00190852"/>
    <w:rsid w:val="001948C2"/>
    <w:rsid w:val="001972A6"/>
    <w:rsid w:val="001A2399"/>
    <w:rsid w:val="001A4CDB"/>
    <w:rsid w:val="001B21E8"/>
    <w:rsid w:val="001C075F"/>
    <w:rsid w:val="001C6639"/>
    <w:rsid w:val="001E3ADA"/>
    <w:rsid w:val="001F7898"/>
    <w:rsid w:val="00221991"/>
    <w:rsid w:val="00233068"/>
    <w:rsid w:val="002517F1"/>
    <w:rsid w:val="00255A26"/>
    <w:rsid w:val="00256275"/>
    <w:rsid w:val="0026073F"/>
    <w:rsid w:val="00283183"/>
    <w:rsid w:val="002B2503"/>
    <w:rsid w:val="002B626A"/>
    <w:rsid w:val="002C1356"/>
    <w:rsid w:val="002D4D1A"/>
    <w:rsid w:val="002F759F"/>
    <w:rsid w:val="00300329"/>
    <w:rsid w:val="00312428"/>
    <w:rsid w:val="00315934"/>
    <w:rsid w:val="003326A6"/>
    <w:rsid w:val="00367D40"/>
    <w:rsid w:val="00383798"/>
    <w:rsid w:val="00390E78"/>
    <w:rsid w:val="00397DCE"/>
    <w:rsid w:val="003A3553"/>
    <w:rsid w:val="003A6F9F"/>
    <w:rsid w:val="003B0544"/>
    <w:rsid w:val="003B09AA"/>
    <w:rsid w:val="003C6E5C"/>
    <w:rsid w:val="003C7F0E"/>
    <w:rsid w:val="003D4955"/>
    <w:rsid w:val="00400378"/>
    <w:rsid w:val="00405E56"/>
    <w:rsid w:val="00412E71"/>
    <w:rsid w:val="004307FD"/>
    <w:rsid w:val="00432191"/>
    <w:rsid w:val="0044064A"/>
    <w:rsid w:val="00470230"/>
    <w:rsid w:val="00481A15"/>
    <w:rsid w:val="00493D7A"/>
    <w:rsid w:val="004A4305"/>
    <w:rsid w:val="004B10AC"/>
    <w:rsid w:val="004C2E1A"/>
    <w:rsid w:val="004C3CD6"/>
    <w:rsid w:val="004F22BC"/>
    <w:rsid w:val="0050071D"/>
    <w:rsid w:val="00500E1D"/>
    <w:rsid w:val="00502434"/>
    <w:rsid w:val="00507F08"/>
    <w:rsid w:val="0051730E"/>
    <w:rsid w:val="00517676"/>
    <w:rsid w:val="00586D2E"/>
    <w:rsid w:val="00590649"/>
    <w:rsid w:val="00590748"/>
    <w:rsid w:val="00590835"/>
    <w:rsid w:val="00596E8E"/>
    <w:rsid w:val="005B0D70"/>
    <w:rsid w:val="005C167A"/>
    <w:rsid w:val="005C4EA2"/>
    <w:rsid w:val="005E7108"/>
    <w:rsid w:val="00600050"/>
    <w:rsid w:val="0060230A"/>
    <w:rsid w:val="00603D14"/>
    <w:rsid w:val="006057A0"/>
    <w:rsid w:val="00627B31"/>
    <w:rsid w:val="00667F58"/>
    <w:rsid w:val="00680546"/>
    <w:rsid w:val="006922FD"/>
    <w:rsid w:val="006A1FDD"/>
    <w:rsid w:val="006B4011"/>
    <w:rsid w:val="006C340B"/>
    <w:rsid w:val="006C424D"/>
    <w:rsid w:val="006D1237"/>
    <w:rsid w:val="006D6983"/>
    <w:rsid w:val="007027F5"/>
    <w:rsid w:val="00706773"/>
    <w:rsid w:val="007110E4"/>
    <w:rsid w:val="007149B1"/>
    <w:rsid w:val="00716496"/>
    <w:rsid w:val="00722602"/>
    <w:rsid w:val="00734563"/>
    <w:rsid w:val="00752F30"/>
    <w:rsid w:val="0076702B"/>
    <w:rsid w:val="00773FAB"/>
    <w:rsid w:val="00777256"/>
    <w:rsid w:val="0077796E"/>
    <w:rsid w:val="007834F3"/>
    <w:rsid w:val="0079669A"/>
    <w:rsid w:val="007A1835"/>
    <w:rsid w:val="007A7E10"/>
    <w:rsid w:val="007B2E0F"/>
    <w:rsid w:val="007C29B9"/>
    <w:rsid w:val="007D35E9"/>
    <w:rsid w:val="007F3DDC"/>
    <w:rsid w:val="00807C5A"/>
    <w:rsid w:val="00821011"/>
    <w:rsid w:val="00823BBB"/>
    <w:rsid w:val="00823EC1"/>
    <w:rsid w:val="00837401"/>
    <w:rsid w:val="00840350"/>
    <w:rsid w:val="008455D3"/>
    <w:rsid w:val="00862595"/>
    <w:rsid w:val="00872C86"/>
    <w:rsid w:val="00873F88"/>
    <w:rsid w:val="0089188D"/>
    <w:rsid w:val="00895456"/>
    <w:rsid w:val="008E6F44"/>
    <w:rsid w:val="00907FAB"/>
    <w:rsid w:val="009107F1"/>
    <w:rsid w:val="00913C40"/>
    <w:rsid w:val="00932569"/>
    <w:rsid w:val="009340D3"/>
    <w:rsid w:val="00941068"/>
    <w:rsid w:val="00962516"/>
    <w:rsid w:val="00965929"/>
    <w:rsid w:val="00967E76"/>
    <w:rsid w:val="009867D1"/>
    <w:rsid w:val="009B38B3"/>
    <w:rsid w:val="009C593C"/>
    <w:rsid w:val="009D2C68"/>
    <w:rsid w:val="009E5BBB"/>
    <w:rsid w:val="00A16EEC"/>
    <w:rsid w:val="00A335C5"/>
    <w:rsid w:val="00A65F8B"/>
    <w:rsid w:val="00A72FA3"/>
    <w:rsid w:val="00AB187B"/>
    <w:rsid w:val="00AB1D34"/>
    <w:rsid w:val="00AC5827"/>
    <w:rsid w:val="00AE2C42"/>
    <w:rsid w:val="00AF2586"/>
    <w:rsid w:val="00AF65B0"/>
    <w:rsid w:val="00B04784"/>
    <w:rsid w:val="00B226A4"/>
    <w:rsid w:val="00B36FCB"/>
    <w:rsid w:val="00B4271C"/>
    <w:rsid w:val="00B43C06"/>
    <w:rsid w:val="00B52166"/>
    <w:rsid w:val="00B57C0D"/>
    <w:rsid w:val="00B72F1E"/>
    <w:rsid w:val="00B81896"/>
    <w:rsid w:val="00B83B34"/>
    <w:rsid w:val="00B84CD8"/>
    <w:rsid w:val="00B8775E"/>
    <w:rsid w:val="00B944EF"/>
    <w:rsid w:val="00BB66A1"/>
    <w:rsid w:val="00BD5DFB"/>
    <w:rsid w:val="00BE2595"/>
    <w:rsid w:val="00BF5386"/>
    <w:rsid w:val="00C1746A"/>
    <w:rsid w:val="00C218D3"/>
    <w:rsid w:val="00C30C83"/>
    <w:rsid w:val="00C31BE7"/>
    <w:rsid w:val="00C43DF1"/>
    <w:rsid w:val="00C4539C"/>
    <w:rsid w:val="00D0700E"/>
    <w:rsid w:val="00D1249A"/>
    <w:rsid w:val="00D168F7"/>
    <w:rsid w:val="00D22A40"/>
    <w:rsid w:val="00D31AE3"/>
    <w:rsid w:val="00D338FB"/>
    <w:rsid w:val="00D365B4"/>
    <w:rsid w:val="00D6456C"/>
    <w:rsid w:val="00D71960"/>
    <w:rsid w:val="00D71FDF"/>
    <w:rsid w:val="00D72AFE"/>
    <w:rsid w:val="00D76EFA"/>
    <w:rsid w:val="00D812E6"/>
    <w:rsid w:val="00D850E9"/>
    <w:rsid w:val="00DA7FE2"/>
    <w:rsid w:val="00DB31CA"/>
    <w:rsid w:val="00DC1F91"/>
    <w:rsid w:val="00DD636D"/>
    <w:rsid w:val="00E0178A"/>
    <w:rsid w:val="00E03219"/>
    <w:rsid w:val="00E21C58"/>
    <w:rsid w:val="00E444B2"/>
    <w:rsid w:val="00E44565"/>
    <w:rsid w:val="00E652CC"/>
    <w:rsid w:val="00E76585"/>
    <w:rsid w:val="00E85D63"/>
    <w:rsid w:val="00E913EA"/>
    <w:rsid w:val="00EA0C96"/>
    <w:rsid w:val="00EA5952"/>
    <w:rsid w:val="00EC16AB"/>
    <w:rsid w:val="00ED4838"/>
    <w:rsid w:val="00EE6B09"/>
    <w:rsid w:val="00EF20B3"/>
    <w:rsid w:val="00F04293"/>
    <w:rsid w:val="00F07737"/>
    <w:rsid w:val="00F1080E"/>
    <w:rsid w:val="00F21472"/>
    <w:rsid w:val="00F23922"/>
    <w:rsid w:val="00F572CB"/>
    <w:rsid w:val="00F734BF"/>
    <w:rsid w:val="00F750A5"/>
    <w:rsid w:val="00FA4422"/>
    <w:rsid w:val="00FA4BAD"/>
    <w:rsid w:val="00FA4CC1"/>
    <w:rsid w:val="00FA585D"/>
    <w:rsid w:val="00FC16F0"/>
    <w:rsid w:val="00FC747A"/>
    <w:rsid w:val="00FE562A"/>
    <w:rsid w:val="00FF272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43CF46"/>
  <w15:docId w15:val="{54C5D564-31CB-4E49-AEBF-88A78C8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7">
    <w:name w:val="heading 7"/>
    <w:basedOn w:val="Normln"/>
    <w:next w:val="Normln"/>
    <w:qFormat/>
    <w:rsid w:val="00035766"/>
    <w:pPr>
      <w:keepNext/>
      <w:numPr>
        <w:ilvl w:val="6"/>
        <w:numId w:val="1"/>
      </w:numPr>
      <w:jc w:val="both"/>
      <w:outlineLvl w:val="6"/>
    </w:pPr>
    <w:rPr>
      <w:rFonts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1">
    <w:name w:val="WW-Absatz-Standardschriftart1"/>
  </w:style>
  <w:style w:type="character" w:customStyle="1" w:styleId="WW-Standardnpsmoodstavce1">
    <w:name w:val="WW-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-Standardnpsmoodstavce11">
    <w:name w:val="WW-Standardní písmo odstavce11"/>
  </w:style>
  <w:style w:type="character" w:styleId="slostrnky">
    <w:name w:val="page number"/>
    <w:basedOn w:val="WW-Standardnpsmoodstavce11"/>
  </w:style>
  <w:style w:type="character" w:customStyle="1" w:styleId="DavidPokorn">
    <w:name w:val="David Pokorný"/>
    <w:rPr>
      <w:rFonts w:ascii="Arial" w:hAnsi="Arial" w:cs="Arial"/>
      <w:color w:val="auto"/>
      <w:sz w:val="20"/>
      <w:szCs w:val="20"/>
    </w:rPr>
  </w:style>
  <w:style w:type="paragraph" w:customStyle="1" w:styleId="WW-Textbubliny">
    <w:name w:val="WW-Text bubliny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WW-Prosttext">
    <w:name w:val="WW-Prostý text"/>
    <w:basedOn w:val="Normln"/>
    <w:rPr>
      <w:rFonts w:ascii="Courier New" w:hAnsi="Courier New"/>
      <w:sz w:val="20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keepLines/>
      <w:widowControl w:val="0"/>
      <w:autoSpaceDE w:val="0"/>
      <w:spacing w:line="240" w:lineRule="atLeast"/>
      <w:ind w:left="851" w:hanging="143"/>
      <w:jc w:val="both"/>
    </w:pPr>
    <w:rPr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WW-Rozvrendokumentu">
    <w:name w:val="WW-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B83B34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035766"/>
    <w:rPr>
      <w:rFonts w:ascii="Courier New" w:hAnsi="Courier New" w:cs="Courier New"/>
      <w:sz w:val="20"/>
      <w:szCs w:val="20"/>
    </w:rPr>
  </w:style>
  <w:style w:type="paragraph" w:customStyle="1" w:styleId="ZkladntextIMP">
    <w:name w:val="Základní text_IMP"/>
    <w:basedOn w:val="Normln"/>
    <w:rsid w:val="00035766"/>
    <w:pPr>
      <w:overflowPunct w:val="0"/>
      <w:autoSpaceDE w:val="0"/>
      <w:spacing w:line="276" w:lineRule="auto"/>
      <w:textAlignment w:val="baseline"/>
    </w:pPr>
    <w:rPr>
      <w:rFonts w:cs="Calibri"/>
      <w:szCs w:val="20"/>
    </w:rPr>
  </w:style>
  <w:style w:type="character" w:customStyle="1" w:styleId="platne1">
    <w:name w:val="platne1"/>
    <w:basedOn w:val="Standardnpsmoodstavce"/>
    <w:rsid w:val="007149B1"/>
  </w:style>
  <w:style w:type="character" w:styleId="Odkaznakoment">
    <w:name w:val="annotation reference"/>
    <w:semiHidden/>
    <w:rsid w:val="0089188D"/>
    <w:rPr>
      <w:sz w:val="16"/>
      <w:szCs w:val="16"/>
    </w:rPr>
  </w:style>
  <w:style w:type="paragraph" w:styleId="Textkomente">
    <w:name w:val="annotation text"/>
    <w:basedOn w:val="Normln"/>
    <w:semiHidden/>
    <w:rsid w:val="00891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9188D"/>
    <w:rPr>
      <w:b/>
      <w:bCs/>
    </w:rPr>
  </w:style>
  <w:style w:type="paragraph" w:styleId="Odstavecseseznamem">
    <w:name w:val="List Paragraph"/>
    <w:basedOn w:val="Normln"/>
    <w:uiPriority w:val="34"/>
    <w:qFormat/>
    <w:rsid w:val="00233068"/>
    <w:pPr>
      <w:ind w:left="708"/>
    </w:pPr>
  </w:style>
  <w:style w:type="paragraph" w:customStyle="1" w:styleId="Normal2">
    <w:name w:val="Normal 2"/>
    <w:basedOn w:val="Normln"/>
    <w:rsid w:val="00B36FCB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0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98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1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3362</Words>
  <Characters>19840</Characters>
  <Application>Microsoft Office Word</Application>
  <DocSecurity>4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PRO INŽENÝRSKOU ČINNOST VE VÝSTAVBĚ</vt:lpstr>
    </vt:vector>
  </TitlesOfParts>
  <Company>Jablonec</Company>
  <LinksUpToDate>false</LinksUpToDate>
  <CharactersWithSpaces>23156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PRO INŽENÝRSKOU ČINNOST VE VÝSTAVBĚ</dc:title>
  <dc:creator>Miroslav Kopecký</dc:creator>
  <cp:lastModifiedBy>Markéta Horáková</cp:lastModifiedBy>
  <cp:revision>2</cp:revision>
  <cp:lastPrinted>2019-07-09T05:55:00Z</cp:lastPrinted>
  <dcterms:created xsi:type="dcterms:W3CDTF">2019-07-11T11:44:00Z</dcterms:created>
  <dcterms:modified xsi:type="dcterms:W3CDTF">2019-07-11T11:44:00Z</dcterms:modified>
</cp:coreProperties>
</file>