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537C6" w14:textId="085696DB" w:rsidR="00EE20E3" w:rsidRDefault="005102B9" w:rsidP="00986BD1">
      <w:pPr>
        <w:spacing w:line="264" w:lineRule="auto"/>
        <w:jc w:val="center"/>
        <w:rPr>
          <w:b/>
          <w:sz w:val="32"/>
          <w:szCs w:val="32"/>
        </w:rPr>
      </w:pPr>
      <w:r>
        <w:rPr>
          <w:b/>
          <w:sz w:val="32"/>
          <w:szCs w:val="32"/>
        </w:rPr>
        <w:t>SMLOUVA O PROVÁDĚNÍ BĚŽNÉ ÚDRŽBY SILNIC</w:t>
      </w:r>
    </w:p>
    <w:p w14:paraId="3EF96C77" w14:textId="61E378DF" w:rsidR="005D378A" w:rsidRPr="007E0CF9" w:rsidRDefault="00851829" w:rsidP="00986BD1">
      <w:pPr>
        <w:spacing w:before="120" w:line="264" w:lineRule="auto"/>
        <w:jc w:val="center"/>
        <w:outlineLvl w:val="0"/>
        <w:rPr>
          <w:sz w:val="22"/>
          <w:szCs w:val="22"/>
        </w:rPr>
      </w:pPr>
      <w:r w:rsidRPr="007E0CF9">
        <w:rPr>
          <w:sz w:val="22"/>
          <w:szCs w:val="22"/>
        </w:rPr>
        <w:t>evidenční číslo objednatele</w:t>
      </w:r>
      <w:r w:rsidR="005D378A" w:rsidRPr="007E0CF9">
        <w:rPr>
          <w:sz w:val="22"/>
          <w:szCs w:val="22"/>
        </w:rPr>
        <w:t xml:space="preserve">: </w:t>
      </w:r>
      <w:r w:rsidRPr="007E0CF9">
        <w:rPr>
          <w:sz w:val="22"/>
          <w:szCs w:val="22"/>
        </w:rPr>
        <w:t>PL-001-112</w:t>
      </w:r>
      <w:r w:rsidR="00E524F6">
        <w:rPr>
          <w:sz w:val="22"/>
          <w:szCs w:val="22"/>
        </w:rPr>
        <w:t>7</w:t>
      </w:r>
      <w:r w:rsidRPr="007E0CF9">
        <w:rPr>
          <w:sz w:val="22"/>
          <w:szCs w:val="22"/>
        </w:rPr>
        <w:t>-19</w:t>
      </w:r>
    </w:p>
    <w:p w14:paraId="0843F518" w14:textId="3B86AC22" w:rsidR="00851829" w:rsidRPr="007E0CF9" w:rsidRDefault="00FA71DB" w:rsidP="00986BD1">
      <w:pPr>
        <w:spacing w:before="120" w:line="264" w:lineRule="auto"/>
        <w:jc w:val="center"/>
        <w:outlineLvl w:val="0"/>
        <w:rPr>
          <w:sz w:val="22"/>
          <w:szCs w:val="22"/>
        </w:rPr>
      </w:pPr>
      <w:r w:rsidRPr="007E0CF9">
        <w:rPr>
          <w:sz w:val="22"/>
          <w:szCs w:val="22"/>
        </w:rPr>
        <w:t>fakturační číslo objednat</w:t>
      </w:r>
      <w:r w:rsidR="00851829" w:rsidRPr="007E0CF9">
        <w:rPr>
          <w:sz w:val="22"/>
          <w:szCs w:val="22"/>
        </w:rPr>
        <w:t xml:space="preserve">ele </w:t>
      </w:r>
      <w:r w:rsidR="001F2759">
        <w:rPr>
          <w:sz w:val="22"/>
          <w:szCs w:val="22"/>
        </w:rPr>
        <w:t>4242249264</w:t>
      </w:r>
    </w:p>
    <w:p w14:paraId="01C2DA4A" w14:textId="549299B2" w:rsidR="005D378A" w:rsidRPr="007E0CF9" w:rsidRDefault="00FA71DB" w:rsidP="00986BD1">
      <w:pPr>
        <w:spacing w:before="120" w:after="120" w:line="264" w:lineRule="auto"/>
        <w:jc w:val="center"/>
        <w:outlineLvl w:val="0"/>
        <w:rPr>
          <w:sz w:val="22"/>
          <w:szCs w:val="22"/>
          <w:shd w:val="clear" w:color="auto" w:fill="00FFFF"/>
        </w:rPr>
      </w:pPr>
      <w:r w:rsidRPr="007E0CF9">
        <w:rPr>
          <w:sz w:val="22"/>
          <w:szCs w:val="22"/>
        </w:rPr>
        <w:t>e</w:t>
      </w:r>
      <w:r w:rsidR="00BE326E" w:rsidRPr="007E0CF9">
        <w:rPr>
          <w:sz w:val="22"/>
          <w:szCs w:val="22"/>
        </w:rPr>
        <w:t>videnční číslo</w:t>
      </w:r>
      <w:r w:rsidRPr="007E0CF9">
        <w:rPr>
          <w:sz w:val="22"/>
          <w:szCs w:val="22"/>
        </w:rPr>
        <w:t xml:space="preserve"> dodavatele</w:t>
      </w:r>
      <w:r w:rsidR="005D378A" w:rsidRPr="007E0CF9">
        <w:rPr>
          <w:sz w:val="22"/>
          <w:szCs w:val="22"/>
        </w:rPr>
        <w:t xml:space="preserve">: </w:t>
      </w:r>
      <w:r w:rsidRPr="007E0CF9">
        <w:rPr>
          <w:sz w:val="22"/>
          <w:szCs w:val="22"/>
        </w:rPr>
        <w:t>……………….</w:t>
      </w:r>
    </w:p>
    <w:p w14:paraId="756BDDB9" w14:textId="77777777" w:rsidR="00986BD1" w:rsidRDefault="00734663" w:rsidP="00986BD1">
      <w:pPr>
        <w:pStyle w:val="Zkladntext"/>
        <w:spacing w:line="264" w:lineRule="auto"/>
        <w:jc w:val="center"/>
        <w:outlineLvl w:val="0"/>
        <w:rPr>
          <w:sz w:val="22"/>
          <w:szCs w:val="22"/>
        </w:rPr>
      </w:pPr>
      <w:r w:rsidRPr="007E0CF9">
        <w:rPr>
          <w:sz w:val="22"/>
          <w:szCs w:val="22"/>
        </w:rPr>
        <w:t xml:space="preserve">uzavřená níže uvedeného dne, měsíce a roku mezi následujícími smluvními stranami </w:t>
      </w:r>
    </w:p>
    <w:p w14:paraId="5E3CC080" w14:textId="4E6435AC" w:rsidR="00EE20E3" w:rsidRPr="007E0CF9" w:rsidRDefault="00734663" w:rsidP="00986BD1">
      <w:pPr>
        <w:pStyle w:val="Zkladntext"/>
        <w:spacing w:after="120" w:line="264" w:lineRule="auto"/>
        <w:jc w:val="center"/>
        <w:outlineLvl w:val="0"/>
        <w:rPr>
          <w:sz w:val="22"/>
          <w:szCs w:val="22"/>
        </w:rPr>
      </w:pPr>
      <w:r w:rsidRPr="007E0CF9">
        <w:rPr>
          <w:sz w:val="22"/>
          <w:szCs w:val="22"/>
        </w:rPr>
        <w:t>(dále jako „</w:t>
      </w:r>
      <w:r w:rsidR="005102B9" w:rsidRPr="007E0CF9">
        <w:rPr>
          <w:b/>
          <w:sz w:val="22"/>
          <w:szCs w:val="22"/>
        </w:rPr>
        <w:t>smlouva</w:t>
      </w:r>
      <w:r w:rsidRPr="007E0CF9">
        <w:rPr>
          <w:sz w:val="22"/>
          <w:szCs w:val="22"/>
        </w:rPr>
        <w:t>“):</w:t>
      </w:r>
    </w:p>
    <w:p w14:paraId="46A1126D" w14:textId="477CD940" w:rsidR="00FA71DB" w:rsidRDefault="00FA71DB" w:rsidP="00986BD1">
      <w:pPr>
        <w:pStyle w:val="Zkladntext"/>
        <w:spacing w:before="240" w:after="240" w:line="264" w:lineRule="auto"/>
        <w:jc w:val="center"/>
        <w:outlineLvl w:val="0"/>
        <w:rPr>
          <w:szCs w:val="24"/>
        </w:rPr>
      </w:pPr>
      <w:r w:rsidRPr="00E0571F">
        <w:rPr>
          <w:szCs w:val="24"/>
        </w:rPr>
        <w:t xml:space="preserve">Název související veřejné zakázky: </w:t>
      </w:r>
      <w:r w:rsidRPr="00D24CA1">
        <w:rPr>
          <w:b/>
          <w:sz w:val="28"/>
          <w:szCs w:val="28"/>
        </w:rPr>
        <w:t>„LK Bě</w:t>
      </w:r>
      <w:r>
        <w:rPr>
          <w:b/>
          <w:sz w:val="28"/>
          <w:szCs w:val="28"/>
        </w:rPr>
        <w:t>žná údržba silnic I. třídy 2019-</w:t>
      </w:r>
      <w:r w:rsidRPr="00D24CA1">
        <w:rPr>
          <w:b/>
          <w:sz w:val="28"/>
          <w:szCs w:val="28"/>
        </w:rPr>
        <w:t>2023“</w:t>
      </w:r>
    </w:p>
    <w:p w14:paraId="7297F5AA" w14:textId="4A81872E" w:rsidR="005102B9" w:rsidRPr="00E24CA7" w:rsidRDefault="005102B9" w:rsidP="00986BD1">
      <w:pPr>
        <w:pStyle w:val="Zkladntext"/>
        <w:spacing w:line="264" w:lineRule="auto"/>
        <w:jc w:val="center"/>
        <w:outlineLvl w:val="0"/>
        <w:rPr>
          <w:b/>
          <w:sz w:val="22"/>
          <w:szCs w:val="22"/>
        </w:rPr>
      </w:pPr>
      <w:r w:rsidRPr="00E24CA7">
        <w:rPr>
          <w:b/>
          <w:sz w:val="22"/>
          <w:szCs w:val="22"/>
        </w:rPr>
        <w:t>I. SMLUVNÍ STRANY</w:t>
      </w:r>
    </w:p>
    <w:p w14:paraId="662BCBF2" w14:textId="77777777" w:rsidR="005102B9" w:rsidRPr="00E24CA7" w:rsidRDefault="005102B9" w:rsidP="00986BD1">
      <w:pPr>
        <w:pStyle w:val="Zkladntext"/>
        <w:spacing w:line="264" w:lineRule="auto"/>
        <w:jc w:val="center"/>
        <w:outlineLvl w:val="0"/>
        <w:rPr>
          <w:b/>
          <w:sz w:val="22"/>
          <w:szCs w:val="22"/>
        </w:rPr>
      </w:pPr>
    </w:p>
    <w:p w14:paraId="5BB1CC89" w14:textId="0182F353" w:rsidR="00734663" w:rsidRPr="00E24CA7" w:rsidRDefault="000068BA" w:rsidP="00986BD1">
      <w:pPr>
        <w:tabs>
          <w:tab w:val="left" w:pos="4678"/>
        </w:tabs>
        <w:spacing w:line="264" w:lineRule="auto"/>
        <w:ind w:left="720" w:hanging="720"/>
        <w:jc w:val="both"/>
        <w:outlineLvl w:val="0"/>
        <w:rPr>
          <w:b/>
          <w:bCs/>
          <w:sz w:val="22"/>
          <w:szCs w:val="22"/>
        </w:rPr>
      </w:pPr>
      <w:bookmarkStart w:id="0" w:name="_Toc269728709"/>
      <w:bookmarkStart w:id="1" w:name="_Toc269728760"/>
      <w:proofErr w:type="gramStart"/>
      <w:r w:rsidRPr="00E24CA7">
        <w:rPr>
          <w:sz w:val="22"/>
          <w:szCs w:val="22"/>
        </w:rPr>
        <w:t>1.</w:t>
      </w:r>
      <w:r w:rsidR="00734663" w:rsidRPr="00E24CA7">
        <w:rPr>
          <w:sz w:val="22"/>
          <w:szCs w:val="22"/>
        </w:rPr>
        <w:t>1</w:t>
      </w:r>
      <w:proofErr w:type="gramEnd"/>
      <w:r w:rsidR="00734663" w:rsidRPr="00E24CA7">
        <w:rPr>
          <w:sz w:val="22"/>
          <w:szCs w:val="22"/>
        </w:rPr>
        <w:t>.</w:t>
      </w:r>
      <w:r w:rsidR="00734663" w:rsidRPr="00E24CA7">
        <w:rPr>
          <w:b/>
          <w:sz w:val="22"/>
          <w:szCs w:val="22"/>
        </w:rPr>
        <w:tab/>
      </w:r>
      <w:bookmarkEnd w:id="0"/>
      <w:bookmarkEnd w:id="1"/>
      <w:r w:rsidR="007E0CF9" w:rsidRPr="00E24CA7">
        <w:rPr>
          <w:b/>
          <w:bCs/>
          <w:sz w:val="22"/>
          <w:szCs w:val="22"/>
        </w:rPr>
        <w:t>Objednatel</w:t>
      </w:r>
      <w:r w:rsidR="007E0CF9" w:rsidRPr="00E24CA7">
        <w:rPr>
          <w:b/>
          <w:bCs/>
          <w:sz w:val="22"/>
          <w:szCs w:val="22"/>
        </w:rPr>
        <w:tab/>
        <w:t>EUROVIA CS, a.s.</w:t>
      </w:r>
    </w:p>
    <w:p w14:paraId="4F007C09" w14:textId="62876E08" w:rsidR="00734663" w:rsidRPr="00E24CA7" w:rsidRDefault="00734663" w:rsidP="00986BD1">
      <w:pPr>
        <w:tabs>
          <w:tab w:val="left" w:pos="4678"/>
        </w:tabs>
        <w:spacing w:line="264" w:lineRule="auto"/>
        <w:ind w:left="720" w:hanging="720"/>
        <w:jc w:val="both"/>
        <w:rPr>
          <w:bCs/>
          <w:sz w:val="22"/>
          <w:szCs w:val="22"/>
        </w:rPr>
      </w:pPr>
      <w:r w:rsidRPr="00E24CA7">
        <w:rPr>
          <w:bCs/>
          <w:sz w:val="22"/>
          <w:szCs w:val="22"/>
        </w:rPr>
        <w:tab/>
        <w:t xml:space="preserve">se sídlem </w:t>
      </w:r>
      <w:r w:rsidR="005D378A" w:rsidRPr="00E24CA7">
        <w:rPr>
          <w:bCs/>
          <w:sz w:val="22"/>
          <w:szCs w:val="22"/>
        </w:rPr>
        <w:tab/>
      </w:r>
      <w:r w:rsidR="007E0CF9" w:rsidRPr="00E24CA7">
        <w:rPr>
          <w:bCs/>
          <w:sz w:val="22"/>
          <w:szCs w:val="22"/>
        </w:rPr>
        <w:t>Národní 138/10, Nové Město, 110 00 Praha 1</w:t>
      </w:r>
    </w:p>
    <w:p w14:paraId="52F806B1" w14:textId="77777777" w:rsidR="007E0CF9" w:rsidRPr="00E24CA7" w:rsidRDefault="00734663" w:rsidP="00986BD1">
      <w:pPr>
        <w:tabs>
          <w:tab w:val="left" w:pos="4678"/>
        </w:tabs>
        <w:spacing w:line="264" w:lineRule="auto"/>
        <w:ind w:left="720" w:hanging="720"/>
        <w:jc w:val="both"/>
        <w:rPr>
          <w:sz w:val="22"/>
          <w:szCs w:val="22"/>
        </w:rPr>
      </w:pPr>
      <w:r w:rsidRPr="00E24CA7">
        <w:rPr>
          <w:sz w:val="22"/>
          <w:szCs w:val="22"/>
        </w:rPr>
        <w:tab/>
      </w:r>
      <w:r w:rsidR="007E0CF9" w:rsidRPr="00E24CA7">
        <w:rPr>
          <w:sz w:val="22"/>
          <w:szCs w:val="22"/>
        </w:rPr>
        <w:t>kontaktní adresa</w:t>
      </w:r>
      <w:r w:rsidR="007E0CF9" w:rsidRPr="00E24CA7">
        <w:rPr>
          <w:sz w:val="22"/>
          <w:szCs w:val="22"/>
        </w:rPr>
        <w:tab/>
        <w:t xml:space="preserve">EUROVIA CS, a.s., odštěpný závod oblast </w:t>
      </w:r>
    </w:p>
    <w:p w14:paraId="22B74D22" w14:textId="77777777" w:rsidR="007E0CF9" w:rsidRPr="00E24CA7" w:rsidRDefault="007E0CF9" w:rsidP="00986BD1">
      <w:pPr>
        <w:tabs>
          <w:tab w:val="left" w:pos="4678"/>
        </w:tabs>
        <w:spacing w:line="264" w:lineRule="auto"/>
        <w:ind w:left="720" w:hanging="720"/>
        <w:jc w:val="both"/>
        <w:rPr>
          <w:sz w:val="22"/>
          <w:szCs w:val="22"/>
        </w:rPr>
      </w:pPr>
      <w:r w:rsidRPr="00E24CA7">
        <w:rPr>
          <w:sz w:val="22"/>
          <w:szCs w:val="22"/>
        </w:rPr>
        <w:tab/>
      </w:r>
      <w:r w:rsidRPr="00E24CA7">
        <w:rPr>
          <w:sz w:val="22"/>
          <w:szCs w:val="22"/>
        </w:rPr>
        <w:tab/>
        <w:t xml:space="preserve">Čechy střed, závod Liberec, Londýnská 564, </w:t>
      </w:r>
    </w:p>
    <w:p w14:paraId="7CA29AF9" w14:textId="6D93C46F" w:rsidR="007E0CF9" w:rsidRPr="00E24CA7" w:rsidRDefault="007E0CF9" w:rsidP="00986BD1">
      <w:pPr>
        <w:tabs>
          <w:tab w:val="left" w:pos="4678"/>
        </w:tabs>
        <w:spacing w:line="264" w:lineRule="auto"/>
        <w:ind w:left="720" w:hanging="720"/>
        <w:jc w:val="both"/>
        <w:rPr>
          <w:sz w:val="22"/>
          <w:szCs w:val="22"/>
        </w:rPr>
      </w:pPr>
      <w:r w:rsidRPr="00E24CA7">
        <w:rPr>
          <w:sz w:val="22"/>
          <w:szCs w:val="22"/>
        </w:rPr>
        <w:tab/>
      </w:r>
      <w:r w:rsidRPr="00E24CA7">
        <w:rPr>
          <w:sz w:val="22"/>
          <w:szCs w:val="22"/>
        </w:rPr>
        <w:tab/>
        <w:t xml:space="preserve">460 01 Liberec </w:t>
      </w:r>
    </w:p>
    <w:p w14:paraId="60A33E0F" w14:textId="019B2650" w:rsidR="00734663" w:rsidRPr="00E24CA7" w:rsidRDefault="007E0CF9" w:rsidP="00986BD1">
      <w:pPr>
        <w:tabs>
          <w:tab w:val="left" w:pos="4678"/>
        </w:tabs>
        <w:spacing w:line="264" w:lineRule="auto"/>
        <w:ind w:left="720" w:hanging="720"/>
        <w:jc w:val="both"/>
        <w:rPr>
          <w:sz w:val="22"/>
          <w:szCs w:val="22"/>
        </w:rPr>
      </w:pPr>
      <w:r w:rsidRPr="00E24CA7">
        <w:rPr>
          <w:sz w:val="22"/>
          <w:szCs w:val="22"/>
        </w:rPr>
        <w:tab/>
      </w:r>
      <w:r w:rsidR="00734663" w:rsidRPr="00E24CA7">
        <w:rPr>
          <w:sz w:val="22"/>
          <w:szCs w:val="22"/>
        </w:rPr>
        <w:t xml:space="preserve">IČO: </w:t>
      </w:r>
      <w:r w:rsidR="005D378A" w:rsidRPr="00E24CA7">
        <w:rPr>
          <w:sz w:val="22"/>
          <w:szCs w:val="22"/>
        </w:rPr>
        <w:tab/>
      </w:r>
      <w:r w:rsidRPr="00E24CA7">
        <w:rPr>
          <w:sz w:val="22"/>
          <w:szCs w:val="22"/>
        </w:rPr>
        <w:t>452 74 924</w:t>
      </w:r>
    </w:p>
    <w:p w14:paraId="7190A8A7" w14:textId="36972821" w:rsidR="00734663" w:rsidRPr="00E24CA7" w:rsidRDefault="00734663" w:rsidP="00986BD1">
      <w:pPr>
        <w:tabs>
          <w:tab w:val="left" w:pos="4678"/>
        </w:tabs>
        <w:spacing w:line="264" w:lineRule="auto"/>
        <w:ind w:left="720" w:hanging="11"/>
        <w:jc w:val="both"/>
        <w:rPr>
          <w:sz w:val="22"/>
          <w:szCs w:val="22"/>
        </w:rPr>
      </w:pPr>
      <w:r w:rsidRPr="00E24CA7">
        <w:rPr>
          <w:sz w:val="22"/>
          <w:szCs w:val="22"/>
        </w:rPr>
        <w:t xml:space="preserve">DIČ: </w:t>
      </w:r>
      <w:r w:rsidR="005D378A" w:rsidRPr="00E24CA7">
        <w:rPr>
          <w:sz w:val="22"/>
          <w:szCs w:val="22"/>
        </w:rPr>
        <w:tab/>
      </w:r>
      <w:hyperlink r:id="rId8" w:tooltip="DIČ: CZ65993390" w:history="1">
        <w:r w:rsidRPr="00E24CA7">
          <w:rPr>
            <w:sz w:val="22"/>
            <w:szCs w:val="22"/>
          </w:rPr>
          <w:t>CZ</w:t>
        </w:r>
        <w:r w:rsidR="007E0CF9" w:rsidRPr="00E24CA7">
          <w:rPr>
            <w:sz w:val="22"/>
            <w:szCs w:val="22"/>
          </w:rPr>
          <w:t>45274924</w:t>
        </w:r>
      </w:hyperlink>
    </w:p>
    <w:p w14:paraId="22ADCB3E" w14:textId="564BCB09" w:rsidR="007E0CF9" w:rsidRPr="00E24CA7" w:rsidRDefault="00734663" w:rsidP="00986BD1">
      <w:pPr>
        <w:tabs>
          <w:tab w:val="left" w:pos="4678"/>
        </w:tabs>
        <w:spacing w:line="264" w:lineRule="auto"/>
        <w:ind w:left="720" w:hanging="11"/>
        <w:jc w:val="both"/>
        <w:rPr>
          <w:sz w:val="22"/>
          <w:szCs w:val="22"/>
        </w:rPr>
      </w:pPr>
      <w:r w:rsidRPr="00E24CA7">
        <w:rPr>
          <w:sz w:val="22"/>
          <w:szCs w:val="22"/>
        </w:rPr>
        <w:t xml:space="preserve">bankovní spojení: </w:t>
      </w:r>
      <w:r w:rsidR="005D378A" w:rsidRPr="00E24CA7">
        <w:rPr>
          <w:sz w:val="22"/>
          <w:szCs w:val="22"/>
        </w:rPr>
        <w:tab/>
      </w:r>
      <w:r w:rsidR="007E0CF9" w:rsidRPr="00E24CA7">
        <w:rPr>
          <w:sz w:val="22"/>
          <w:szCs w:val="22"/>
        </w:rPr>
        <w:t xml:space="preserve">Komerční banka a.s. </w:t>
      </w:r>
    </w:p>
    <w:p w14:paraId="6892F462" w14:textId="59F751E2" w:rsidR="00734663" w:rsidRPr="00E24CA7" w:rsidRDefault="007E0CF9" w:rsidP="00986BD1">
      <w:pPr>
        <w:tabs>
          <w:tab w:val="left" w:pos="4678"/>
        </w:tabs>
        <w:spacing w:line="264" w:lineRule="auto"/>
        <w:ind w:left="720" w:hanging="11"/>
        <w:jc w:val="both"/>
        <w:rPr>
          <w:sz w:val="22"/>
          <w:szCs w:val="22"/>
        </w:rPr>
      </w:pPr>
      <w:r w:rsidRPr="00E24CA7">
        <w:rPr>
          <w:sz w:val="22"/>
          <w:szCs w:val="22"/>
        </w:rPr>
        <w:t xml:space="preserve">číslo účtu: </w:t>
      </w:r>
      <w:r w:rsidRPr="00E24CA7">
        <w:rPr>
          <w:sz w:val="22"/>
          <w:szCs w:val="22"/>
        </w:rPr>
        <w:tab/>
        <w:t>141320112/0100</w:t>
      </w:r>
    </w:p>
    <w:p w14:paraId="67FA0BFC" w14:textId="77777777" w:rsidR="007E0CF9" w:rsidRPr="00E24CA7" w:rsidRDefault="007E0CF9" w:rsidP="00986BD1">
      <w:pPr>
        <w:tabs>
          <w:tab w:val="left" w:pos="4678"/>
        </w:tabs>
        <w:spacing w:line="264" w:lineRule="auto"/>
        <w:ind w:left="720" w:hanging="11"/>
        <w:jc w:val="both"/>
        <w:rPr>
          <w:sz w:val="22"/>
          <w:szCs w:val="22"/>
        </w:rPr>
      </w:pPr>
    </w:p>
    <w:p w14:paraId="28721C88" w14:textId="77777777" w:rsidR="00857799" w:rsidRPr="00E24CA7" w:rsidRDefault="007E0CF9" w:rsidP="00986BD1">
      <w:pPr>
        <w:tabs>
          <w:tab w:val="left" w:pos="4678"/>
        </w:tabs>
        <w:spacing w:line="264" w:lineRule="auto"/>
        <w:ind w:left="720"/>
        <w:jc w:val="both"/>
        <w:rPr>
          <w:sz w:val="22"/>
          <w:szCs w:val="22"/>
        </w:rPr>
      </w:pPr>
      <w:r w:rsidRPr="00E24CA7">
        <w:rPr>
          <w:sz w:val="22"/>
          <w:szCs w:val="22"/>
        </w:rPr>
        <w:t xml:space="preserve">ve věcech smluvních oprávněn jednat </w:t>
      </w:r>
      <w:r w:rsidR="00857799" w:rsidRPr="00E24CA7">
        <w:rPr>
          <w:sz w:val="22"/>
          <w:szCs w:val="22"/>
        </w:rPr>
        <w:t>a podepisovat:</w:t>
      </w:r>
    </w:p>
    <w:p w14:paraId="51E9C8A6" w14:textId="461C557B" w:rsidR="007E0CF9" w:rsidRPr="00E24CA7" w:rsidRDefault="005E613E" w:rsidP="00986BD1">
      <w:pPr>
        <w:tabs>
          <w:tab w:val="left" w:pos="4678"/>
        </w:tabs>
        <w:spacing w:line="264" w:lineRule="auto"/>
        <w:ind w:left="1418"/>
        <w:jc w:val="both"/>
        <w:rPr>
          <w:sz w:val="22"/>
          <w:szCs w:val="22"/>
        </w:rPr>
      </w:pPr>
      <w:r w:rsidRPr="00E24CA7">
        <w:rPr>
          <w:sz w:val="22"/>
          <w:szCs w:val="22"/>
        </w:rPr>
        <w:t xml:space="preserve">Ing. </w:t>
      </w:r>
      <w:r w:rsidR="007E0CF9" w:rsidRPr="00E24CA7">
        <w:rPr>
          <w:sz w:val="22"/>
          <w:szCs w:val="22"/>
        </w:rPr>
        <w:t>Pavel Jiroušek, vedoucí odštěpného závodu oblast Čechy střed, na základě plné moci</w:t>
      </w:r>
    </w:p>
    <w:p w14:paraId="6B23744E" w14:textId="7EA67789" w:rsidR="007E0CF9" w:rsidRPr="00E24CA7" w:rsidRDefault="007E0CF9" w:rsidP="00986BD1">
      <w:pPr>
        <w:spacing w:line="264" w:lineRule="auto"/>
        <w:ind w:left="720"/>
        <w:jc w:val="both"/>
        <w:rPr>
          <w:bCs/>
          <w:sz w:val="22"/>
          <w:szCs w:val="22"/>
        </w:rPr>
      </w:pPr>
      <w:r w:rsidRPr="00E24CA7">
        <w:rPr>
          <w:bCs/>
          <w:sz w:val="22"/>
          <w:szCs w:val="22"/>
        </w:rPr>
        <w:t>ve věcech smluvních a technických oprávněn jednat (vyjma podpisu smluvních dokumentů):</w:t>
      </w:r>
    </w:p>
    <w:p w14:paraId="66FF1634" w14:textId="77777777" w:rsidR="007E0CF9" w:rsidRPr="00E24CA7" w:rsidRDefault="007E0CF9" w:rsidP="00986BD1">
      <w:pPr>
        <w:spacing w:line="264" w:lineRule="auto"/>
        <w:ind w:left="1418"/>
        <w:jc w:val="both"/>
        <w:rPr>
          <w:bCs/>
          <w:sz w:val="22"/>
          <w:szCs w:val="22"/>
        </w:rPr>
      </w:pPr>
      <w:r w:rsidRPr="00E24CA7">
        <w:rPr>
          <w:bCs/>
          <w:sz w:val="22"/>
          <w:szCs w:val="22"/>
        </w:rPr>
        <w:t xml:space="preserve">Ing. Miroslav Slatinka, ředitel závodu Liberec, tel. 485 252 311, </w:t>
      </w:r>
    </w:p>
    <w:p w14:paraId="17D64216" w14:textId="10F375E9" w:rsidR="007E0CF9" w:rsidRPr="00E24CA7" w:rsidRDefault="007E0CF9" w:rsidP="00986BD1">
      <w:pPr>
        <w:spacing w:line="264" w:lineRule="auto"/>
        <w:ind w:left="1418"/>
        <w:jc w:val="both"/>
        <w:rPr>
          <w:bCs/>
          <w:sz w:val="22"/>
          <w:szCs w:val="22"/>
        </w:rPr>
      </w:pPr>
      <w:r w:rsidRPr="00E24CA7">
        <w:rPr>
          <w:bCs/>
          <w:sz w:val="22"/>
          <w:szCs w:val="22"/>
        </w:rPr>
        <w:t xml:space="preserve">e-mail: </w:t>
      </w:r>
      <w:hyperlink r:id="rId9" w:history="1">
        <w:r w:rsidRPr="00E24CA7">
          <w:rPr>
            <w:rStyle w:val="Hypertextovodkaz"/>
            <w:bCs/>
            <w:sz w:val="22"/>
            <w:szCs w:val="22"/>
          </w:rPr>
          <w:t>miroslav.slatinka@eurovia.cz</w:t>
        </w:r>
      </w:hyperlink>
      <w:r w:rsidRPr="00E24CA7">
        <w:rPr>
          <w:bCs/>
          <w:sz w:val="22"/>
          <w:szCs w:val="22"/>
        </w:rPr>
        <w:t xml:space="preserve"> </w:t>
      </w:r>
    </w:p>
    <w:p w14:paraId="7A11CAEB" w14:textId="58A2877E" w:rsidR="007E0CF9" w:rsidRPr="00E24CA7" w:rsidRDefault="007E0CF9" w:rsidP="00986BD1">
      <w:pPr>
        <w:spacing w:line="264" w:lineRule="auto"/>
        <w:ind w:left="1418"/>
        <w:jc w:val="both"/>
        <w:rPr>
          <w:bCs/>
          <w:sz w:val="22"/>
          <w:szCs w:val="22"/>
        </w:rPr>
      </w:pPr>
      <w:r w:rsidRPr="00E24CA7">
        <w:rPr>
          <w:bCs/>
          <w:sz w:val="22"/>
          <w:szCs w:val="22"/>
        </w:rPr>
        <w:t xml:space="preserve">Ing. Václav </w:t>
      </w:r>
      <w:proofErr w:type="spellStart"/>
      <w:r w:rsidRPr="00E24CA7">
        <w:rPr>
          <w:bCs/>
          <w:sz w:val="22"/>
          <w:szCs w:val="22"/>
        </w:rPr>
        <w:t>Špetlík</w:t>
      </w:r>
      <w:proofErr w:type="spellEnd"/>
      <w:r w:rsidRPr="00E24CA7">
        <w:rPr>
          <w:bCs/>
          <w:sz w:val="22"/>
          <w:szCs w:val="22"/>
        </w:rPr>
        <w:t xml:space="preserve">, provozně obchodní náměstek, tel. </w:t>
      </w:r>
      <w:proofErr w:type="spellStart"/>
      <w:r w:rsidR="001A3EBB">
        <w:rPr>
          <w:bCs/>
          <w:sz w:val="22"/>
          <w:szCs w:val="22"/>
        </w:rPr>
        <w:t>xxxxxxxxx</w:t>
      </w:r>
      <w:proofErr w:type="spellEnd"/>
      <w:r w:rsidRPr="00E24CA7">
        <w:rPr>
          <w:bCs/>
          <w:sz w:val="22"/>
          <w:szCs w:val="22"/>
        </w:rPr>
        <w:t xml:space="preserve">, </w:t>
      </w:r>
    </w:p>
    <w:p w14:paraId="2808A8AD" w14:textId="18D68DFC" w:rsidR="007E0CF9" w:rsidRPr="00E24CA7" w:rsidRDefault="007E0CF9" w:rsidP="00986BD1">
      <w:pPr>
        <w:spacing w:line="264" w:lineRule="auto"/>
        <w:ind w:left="1418"/>
        <w:jc w:val="both"/>
        <w:rPr>
          <w:bCs/>
          <w:sz w:val="22"/>
          <w:szCs w:val="22"/>
        </w:rPr>
      </w:pPr>
      <w:r w:rsidRPr="00E24CA7">
        <w:rPr>
          <w:bCs/>
          <w:sz w:val="22"/>
          <w:szCs w:val="22"/>
        </w:rPr>
        <w:t xml:space="preserve">e-mail: </w:t>
      </w:r>
      <w:hyperlink r:id="rId10" w:history="1">
        <w:r w:rsidRPr="00E24CA7">
          <w:rPr>
            <w:rStyle w:val="Hypertextovodkaz"/>
            <w:bCs/>
            <w:sz w:val="22"/>
            <w:szCs w:val="22"/>
          </w:rPr>
          <w:t>vaclav.spetlik@eurovia.cz</w:t>
        </w:r>
      </w:hyperlink>
      <w:r w:rsidRPr="00E24CA7">
        <w:rPr>
          <w:bCs/>
          <w:sz w:val="22"/>
          <w:szCs w:val="22"/>
        </w:rPr>
        <w:t xml:space="preserve"> </w:t>
      </w:r>
    </w:p>
    <w:p w14:paraId="6F3BB6DB" w14:textId="3886576A" w:rsidR="007E0CF9" w:rsidRPr="00E24CA7" w:rsidRDefault="001F2759" w:rsidP="00986BD1">
      <w:pPr>
        <w:spacing w:line="264" w:lineRule="auto"/>
        <w:ind w:left="720"/>
        <w:jc w:val="both"/>
        <w:rPr>
          <w:sz w:val="22"/>
          <w:szCs w:val="22"/>
        </w:rPr>
      </w:pPr>
      <w:r>
        <w:rPr>
          <w:sz w:val="22"/>
          <w:szCs w:val="22"/>
        </w:rPr>
        <w:t>v</w:t>
      </w:r>
      <w:r w:rsidR="007E0CF9" w:rsidRPr="00E24CA7">
        <w:rPr>
          <w:sz w:val="22"/>
          <w:szCs w:val="22"/>
        </w:rPr>
        <w:t>e věcech plnění díla a předání a převzetí prací oprávněn jednat:</w:t>
      </w:r>
    </w:p>
    <w:p w14:paraId="05DFDC1F" w14:textId="10024D53" w:rsidR="007E0CF9" w:rsidRPr="00E24CA7" w:rsidRDefault="007E0CF9" w:rsidP="00986BD1">
      <w:pPr>
        <w:spacing w:line="264" w:lineRule="auto"/>
        <w:ind w:left="1418"/>
        <w:jc w:val="both"/>
        <w:rPr>
          <w:sz w:val="22"/>
          <w:szCs w:val="22"/>
        </w:rPr>
      </w:pPr>
      <w:r w:rsidRPr="00E24CA7">
        <w:rPr>
          <w:sz w:val="22"/>
          <w:szCs w:val="22"/>
        </w:rPr>
        <w:t xml:space="preserve">Lukáš </w:t>
      </w:r>
      <w:proofErr w:type="spellStart"/>
      <w:r w:rsidRPr="00E24CA7">
        <w:rPr>
          <w:sz w:val="22"/>
          <w:szCs w:val="22"/>
        </w:rPr>
        <w:t>Kobosil</w:t>
      </w:r>
      <w:proofErr w:type="spellEnd"/>
      <w:r w:rsidRPr="00E24CA7">
        <w:rPr>
          <w:sz w:val="22"/>
          <w:szCs w:val="22"/>
        </w:rPr>
        <w:t xml:space="preserve">, hlavní stavbyvedoucí úseku, tel. </w:t>
      </w:r>
      <w:proofErr w:type="spellStart"/>
      <w:r w:rsidR="001A3EBB">
        <w:rPr>
          <w:sz w:val="22"/>
          <w:szCs w:val="22"/>
        </w:rPr>
        <w:t>xxxxxxxxx</w:t>
      </w:r>
      <w:proofErr w:type="spellEnd"/>
      <w:r w:rsidRPr="00E24CA7">
        <w:rPr>
          <w:sz w:val="22"/>
          <w:szCs w:val="22"/>
        </w:rPr>
        <w:t xml:space="preserve">, </w:t>
      </w:r>
    </w:p>
    <w:p w14:paraId="7D3A3BD4" w14:textId="3B92B2BD" w:rsidR="007E0CF9" w:rsidRPr="00E24CA7" w:rsidRDefault="007E0CF9" w:rsidP="00986BD1">
      <w:pPr>
        <w:spacing w:line="264" w:lineRule="auto"/>
        <w:ind w:left="1418"/>
        <w:jc w:val="both"/>
        <w:rPr>
          <w:sz w:val="22"/>
          <w:szCs w:val="22"/>
        </w:rPr>
      </w:pPr>
      <w:r w:rsidRPr="00E24CA7">
        <w:rPr>
          <w:sz w:val="22"/>
          <w:szCs w:val="22"/>
        </w:rPr>
        <w:t xml:space="preserve">e-mail: </w:t>
      </w:r>
      <w:hyperlink r:id="rId11" w:history="1">
        <w:r w:rsidRPr="00E24CA7">
          <w:rPr>
            <w:rStyle w:val="Hypertextovodkaz"/>
            <w:sz w:val="22"/>
            <w:szCs w:val="22"/>
          </w:rPr>
          <w:t>lukas.kobosil@eurovia.cz</w:t>
        </w:r>
      </w:hyperlink>
      <w:r w:rsidRPr="00E24CA7">
        <w:rPr>
          <w:rStyle w:val="Hypertextovodkaz"/>
          <w:sz w:val="22"/>
          <w:szCs w:val="22"/>
        </w:rPr>
        <w:t xml:space="preserve"> </w:t>
      </w:r>
      <w:r w:rsidRPr="00E24CA7">
        <w:rPr>
          <w:sz w:val="22"/>
          <w:szCs w:val="22"/>
        </w:rPr>
        <w:t xml:space="preserve">  </w:t>
      </w:r>
    </w:p>
    <w:p w14:paraId="45D748DD" w14:textId="2A3DEB3C" w:rsidR="007E0CF9" w:rsidRPr="00E24CA7" w:rsidRDefault="007E0CF9" w:rsidP="00986BD1">
      <w:pPr>
        <w:pStyle w:val="Zkladntext2"/>
        <w:widowControl w:val="0"/>
        <w:tabs>
          <w:tab w:val="left" w:pos="2127"/>
        </w:tabs>
        <w:suppressAutoHyphens/>
        <w:spacing w:after="0" w:line="264" w:lineRule="auto"/>
        <w:ind w:left="1418"/>
        <w:jc w:val="both"/>
        <w:rPr>
          <w:sz w:val="22"/>
          <w:szCs w:val="22"/>
        </w:rPr>
      </w:pPr>
      <w:r w:rsidRPr="00E24CA7">
        <w:rPr>
          <w:sz w:val="22"/>
          <w:szCs w:val="22"/>
        </w:rPr>
        <w:t xml:space="preserve">Ing. Pavel Vach, vedoucí údržby komunikací, tel. </w:t>
      </w:r>
      <w:proofErr w:type="spellStart"/>
      <w:r w:rsidR="001A3EBB">
        <w:rPr>
          <w:sz w:val="22"/>
          <w:szCs w:val="22"/>
        </w:rPr>
        <w:t>xxxxxxxxx</w:t>
      </w:r>
      <w:proofErr w:type="spellEnd"/>
      <w:r w:rsidRPr="00E24CA7">
        <w:rPr>
          <w:sz w:val="22"/>
          <w:szCs w:val="22"/>
        </w:rPr>
        <w:t xml:space="preserve">, </w:t>
      </w:r>
    </w:p>
    <w:p w14:paraId="72855531" w14:textId="1A22D879" w:rsidR="007E0CF9" w:rsidRPr="00E24CA7" w:rsidRDefault="007E0CF9" w:rsidP="00986BD1">
      <w:pPr>
        <w:pStyle w:val="Zkladntext2"/>
        <w:widowControl w:val="0"/>
        <w:tabs>
          <w:tab w:val="left" w:pos="2127"/>
        </w:tabs>
        <w:suppressAutoHyphens/>
        <w:spacing w:after="0" w:line="264" w:lineRule="auto"/>
        <w:ind w:left="1418"/>
        <w:jc w:val="both"/>
        <w:rPr>
          <w:sz w:val="22"/>
          <w:szCs w:val="22"/>
        </w:rPr>
      </w:pPr>
      <w:r w:rsidRPr="00E24CA7">
        <w:rPr>
          <w:sz w:val="22"/>
          <w:szCs w:val="22"/>
        </w:rPr>
        <w:t xml:space="preserve">e-mail: </w:t>
      </w:r>
      <w:hyperlink r:id="rId12" w:history="1">
        <w:r w:rsidRPr="00E24CA7">
          <w:rPr>
            <w:rStyle w:val="Hypertextovodkaz"/>
            <w:sz w:val="22"/>
            <w:szCs w:val="22"/>
          </w:rPr>
          <w:t>pavel.vach@eurovia.cz</w:t>
        </w:r>
      </w:hyperlink>
    </w:p>
    <w:p w14:paraId="6E8739C0" w14:textId="45187B69" w:rsidR="00734663" w:rsidRPr="00E24CA7" w:rsidRDefault="00734663" w:rsidP="00986BD1">
      <w:pPr>
        <w:tabs>
          <w:tab w:val="left" w:pos="720"/>
          <w:tab w:val="left" w:pos="4678"/>
        </w:tabs>
        <w:spacing w:line="264" w:lineRule="auto"/>
        <w:rPr>
          <w:sz w:val="22"/>
          <w:szCs w:val="22"/>
        </w:rPr>
      </w:pPr>
      <w:r w:rsidRPr="00E24CA7">
        <w:rPr>
          <w:sz w:val="22"/>
          <w:szCs w:val="22"/>
        </w:rPr>
        <w:tab/>
        <w:t>(dále jen „</w:t>
      </w:r>
      <w:r w:rsidR="007E0CF9" w:rsidRPr="00E24CA7">
        <w:rPr>
          <w:b/>
          <w:sz w:val="22"/>
          <w:szCs w:val="22"/>
        </w:rPr>
        <w:t>Objednatel</w:t>
      </w:r>
      <w:r w:rsidRPr="00E24CA7">
        <w:rPr>
          <w:sz w:val="22"/>
          <w:szCs w:val="22"/>
        </w:rPr>
        <w:t>”)</w:t>
      </w:r>
    </w:p>
    <w:p w14:paraId="54BF782E" w14:textId="77777777" w:rsidR="00734663" w:rsidRPr="00E24CA7" w:rsidRDefault="00734663" w:rsidP="00986BD1">
      <w:pPr>
        <w:tabs>
          <w:tab w:val="left" w:pos="720"/>
          <w:tab w:val="left" w:pos="4678"/>
        </w:tabs>
        <w:spacing w:before="240" w:after="240" w:line="264" w:lineRule="auto"/>
        <w:rPr>
          <w:sz w:val="22"/>
          <w:szCs w:val="22"/>
        </w:rPr>
      </w:pPr>
      <w:r w:rsidRPr="00E24CA7">
        <w:rPr>
          <w:sz w:val="22"/>
          <w:szCs w:val="22"/>
        </w:rPr>
        <w:tab/>
        <w:t xml:space="preserve">a </w:t>
      </w:r>
    </w:p>
    <w:p w14:paraId="5072593F" w14:textId="7D0517D2" w:rsidR="00734663" w:rsidRPr="00E24CA7" w:rsidRDefault="000068BA" w:rsidP="00986BD1">
      <w:pPr>
        <w:tabs>
          <w:tab w:val="left" w:pos="720"/>
          <w:tab w:val="left" w:pos="4678"/>
        </w:tabs>
        <w:spacing w:line="264" w:lineRule="auto"/>
        <w:outlineLvl w:val="0"/>
        <w:rPr>
          <w:b/>
          <w:sz w:val="22"/>
          <w:szCs w:val="22"/>
        </w:rPr>
      </w:pPr>
      <w:bookmarkStart w:id="2" w:name="_Toc269728710"/>
      <w:bookmarkStart w:id="3" w:name="_Toc269728761"/>
      <w:r w:rsidRPr="001F2759">
        <w:rPr>
          <w:sz w:val="22"/>
          <w:szCs w:val="22"/>
        </w:rPr>
        <w:t>1.</w:t>
      </w:r>
      <w:r w:rsidR="00734663" w:rsidRPr="001F2759">
        <w:rPr>
          <w:sz w:val="22"/>
          <w:szCs w:val="22"/>
        </w:rPr>
        <w:t>2</w:t>
      </w:r>
      <w:r w:rsidR="00986BD1" w:rsidRPr="00E24CA7">
        <w:rPr>
          <w:b/>
          <w:sz w:val="22"/>
          <w:szCs w:val="22"/>
        </w:rPr>
        <w:tab/>
        <w:t>Technické služby města Liberce a.s.</w:t>
      </w:r>
      <w:r w:rsidR="00734663" w:rsidRPr="00E24CA7">
        <w:rPr>
          <w:b/>
          <w:sz w:val="22"/>
          <w:szCs w:val="22"/>
        </w:rPr>
        <w:tab/>
      </w:r>
      <w:bookmarkEnd w:id="2"/>
      <w:bookmarkEnd w:id="3"/>
    </w:p>
    <w:p w14:paraId="1F7B3AE6" w14:textId="77777777" w:rsidR="007E0CF9" w:rsidRPr="00E24CA7" w:rsidRDefault="00734663" w:rsidP="00986BD1">
      <w:pPr>
        <w:tabs>
          <w:tab w:val="left" w:pos="4678"/>
        </w:tabs>
        <w:spacing w:line="264" w:lineRule="auto"/>
        <w:ind w:left="720" w:hanging="720"/>
        <w:jc w:val="both"/>
        <w:rPr>
          <w:sz w:val="22"/>
          <w:szCs w:val="22"/>
        </w:rPr>
      </w:pPr>
      <w:r w:rsidRPr="00E24CA7">
        <w:rPr>
          <w:sz w:val="22"/>
          <w:szCs w:val="22"/>
        </w:rPr>
        <w:tab/>
      </w:r>
      <w:r w:rsidR="007E0CF9" w:rsidRPr="00E24CA7">
        <w:rPr>
          <w:bCs/>
          <w:sz w:val="22"/>
          <w:szCs w:val="22"/>
        </w:rPr>
        <w:t xml:space="preserve">se sídlem </w:t>
      </w:r>
      <w:r w:rsidR="007E0CF9" w:rsidRPr="00E24CA7">
        <w:rPr>
          <w:bCs/>
          <w:sz w:val="22"/>
          <w:szCs w:val="22"/>
        </w:rPr>
        <w:tab/>
      </w:r>
      <w:r w:rsidR="007E0CF9" w:rsidRPr="00E24CA7">
        <w:rPr>
          <w:sz w:val="22"/>
          <w:szCs w:val="22"/>
        </w:rPr>
        <w:t xml:space="preserve">Erbenova 376/2, Liberec VIII-Dolní </w:t>
      </w:r>
      <w:proofErr w:type="spellStart"/>
      <w:r w:rsidR="007E0CF9" w:rsidRPr="00E24CA7">
        <w:rPr>
          <w:sz w:val="22"/>
          <w:szCs w:val="22"/>
        </w:rPr>
        <w:t>Hanychov</w:t>
      </w:r>
      <w:proofErr w:type="spellEnd"/>
      <w:r w:rsidR="007E0CF9" w:rsidRPr="00E24CA7">
        <w:rPr>
          <w:sz w:val="22"/>
          <w:szCs w:val="22"/>
        </w:rPr>
        <w:t>,</w:t>
      </w:r>
    </w:p>
    <w:p w14:paraId="74FA56C7" w14:textId="0257F2B4" w:rsidR="007E0CF9" w:rsidRPr="00E24CA7" w:rsidRDefault="007E0CF9" w:rsidP="00986BD1">
      <w:pPr>
        <w:tabs>
          <w:tab w:val="left" w:pos="4678"/>
        </w:tabs>
        <w:spacing w:line="264" w:lineRule="auto"/>
        <w:ind w:left="720" w:hanging="720"/>
        <w:jc w:val="both"/>
        <w:rPr>
          <w:bCs/>
          <w:sz w:val="22"/>
          <w:szCs w:val="22"/>
        </w:rPr>
      </w:pPr>
      <w:r w:rsidRPr="00E24CA7">
        <w:rPr>
          <w:sz w:val="22"/>
          <w:szCs w:val="22"/>
        </w:rPr>
        <w:tab/>
      </w:r>
      <w:r w:rsidRPr="00E24CA7">
        <w:rPr>
          <w:sz w:val="22"/>
          <w:szCs w:val="22"/>
        </w:rPr>
        <w:tab/>
        <w:t>460 08 Liberec</w:t>
      </w:r>
    </w:p>
    <w:p w14:paraId="237A5352" w14:textId="1A4848F9" w:rsidR="007E0CF9" w:rsidRPr="00E24CA7" w:rsidRDefault="007E0CF9" w:rsidP="00986BD1">
      <w:pPr>
        <w:tabs>
          <w:tab w:val="left" w:pos="4678"/>
        </w:tabs>
        <w:spacing w:line="264" w:lineRule="auto"/>
        <w:ind w:left="720" w:hanging="720"/>
        <w:jc w:val="both"/>
        <w:rPr>
          <w:sz w:val="22"/>
          <w:szCs w:val="22"/>
        </w:rPr>
      </w:pPr>
      <w:r w:rsidRPr="00E24CA7">
        <w:rPr>
          <w:sz w:val="22"/>
          <w:szCs w:val="22"/>
        </w:rPr>
        <w:tab/>
        <w:t xml:space="preserve">IČO: </w:t>
      </w:r>
      <w:r w:rsidRPr="00E24CA7">
        <w:rPr>
          <w:sz w:val="22"/>
          <w:szCs w:val="22"/>
        </w:rPr>
        <w:tab/>
      </w:r>
      <w:r w:rsidRPr="00E24CA7">
        <w:rPr>
          <w:rStyle w:val="nowrap"/>
          <w:sz w:val="22"/>
          <w:szCs w:val="22"/>
        </w:rPr>
        <w:t>250 07 017</w:t>
      </w:r>
    </w:p>
    <w:p w14:paraId="26DB3187" w14:textId="7EADD899" w:rsidR="007E0CF9" w:rsidRPr="00E24CA7" w:rsidRDefault="007E0CF9" w:rsidP="00986BD1">
      <w:pPr>
        <w:tabs>
          <w:tab w:val="left" w:pos="4678"/>
        </w:tabs>
        <w:spacing w:line="264" w:lineRule="auto"/>
        <w:ind w:left="720" w:hanging="11"/>
        <w:jc w:val="both"/>
        <w:rPr>
          <w:sz w:val="22"/>
          <w:szCs w:val="22"/>
        </w:rPr>
      </w:pPr>
      <w:r w:rsidRPr="00E24CA7">
        <w:rPr>
          <w:sz w:val="22"/>
          <w:szCs w:val="22"/>
        </w:rPr>
        <w:t xml:space="preserve">DIČ: </w:t>
      </w:r>
      <w:r w:rsidRPr="00E24CA7">
        <w:rPr>
          <w:sz w:val="22"/>
          <w:szCs w:val="22"/>
        </w:rPr>
        <w:tab/>
      </w:r>
      <w:hyperlink r:id="rId13" w:tooltip="DIČ: CZ65993390" w:history="1">
        <w:r w:rsidRPr="00E24CA7">
          <w:rPr>
            <w:sz w:val="22"/>
            <w:szCs w:val="22"/>
          </w:rPr>
          <w:t>CZ</w:t>
        </w:r>
        <w:r w:rsidRPr="00E24CA7">
          <w:rPr>
            <w:rStyle w:val="nowrap"/>
            <w:sz w:val="22"/>
            <w:szCs w:val="22"/>
          </w:rPr>
          <w:t>25007017</w:t>
        </w:r>
      </w:hyperlink>
    </w:p>
    <w:p w14:paraId="4207DF7C" w14:textId="34104D18" w:rsidR="007E0CF9" w:rsidRPr="00E24CA7" w:rsidRDefault="007E0CF9" w:rsidP="00986BD1">
      <w:pPr>
        <w:tabs>
          <w:tab w:val="left" w:pos="4678"/>
        </w:tabs>
        <w:spacing w:line="264" w:lineRule="auto"/>
        <w:ind w:left="720" w:hanging="11"/>
        <w:jc w:val="both"/>
        <w:rPr>
          <w:sz w:val="22"/>
          <w:szCs w:val="22"/>
        </w:rPr>
      </w:pPr>
      <w:r w:rsidRPr="00E24CA7">
        <w:rPr>
          <w:sz w:val="22"/>
          <w:szCs w:val="22"/>
        </w:rPr>
        <w:t xml:space="preserve">bankovní spojení: </w:t>
      </w:r>
      <w:r w:rsidRPr="00E24CA7">
        <w:rPr>
          <w:sz w:val="22"/>
          <w:szCs w:val="22"/>
        </w:rPr>
        <w:tab/>
      </w:r>
      <w:r w:rsidR="00380A4C">
        <w:rPr>
          <w:sz w:val="22"/>
          <w:szCs w:val="22"/>
        </w:rPr>
        <w:t>Komerční banka a.s.</w:t>
      </w:r>
    </w:p>
    <w:p w14:paraId="431570E9" w14:textId="479A80CF" w:rsidR="007E0CF9" w:rsidRPr="00E24CA7" w:rsidRDefault="007E0CF9" w:rsidP="00986BD1">
      <w:pPr>
        <w:tabs>
          <w:tab w:val="left" w:pos="4678"/>
        </w:tabs>
        <w:spacing w:line="264" w:lineRule="auto"/>
        <w:ind w:left="720" w:hanging="11"/>
        <w:jc w:val="both"/>
        <w:rPr>
          <w:sz w:val="22"/>
          <w:szCs w:val="22"/>
        </w:rPr>
      </w:pPr>
      <w:r w:rsidRPr="00E24CA7">
        <w:rPr>
          <w:sz w:val="22"/>
          <w:szCs w:val="22"/>
        </w:rPr>
        <w:t xml:space="preserve">číslo účtu: </w:t>
      </w:r>
      <w:r w:rsidRPr="00E24CA7">
        <w:rPr>
          <w:sz w:val="22"/>
          <w:szCs w:val="22"/>
        </w:rPr>
        <w:tab/>
      </w:r>
      <w:r w:rsidR="00380A4C">
        <w:rPr>
          <w:sz w:val="22"/>
          <w:szCs w:val="22"/>
        </w:rPr>
        <w:t>639461/0100</w:t>
      </w:r>
    </w:p>
    <w:p w14:paraId="289984D2" w14:textId="77777777" w:rsidR="007E0CF9" w:rsidRPr="00E24CA7" w:rsidRDefault="007E0CF9" w:rsidP="00986BD1">
      <w:pPr>
        <w:tabs>
          <w:tab w:val="left" w:pos="4678"/>
        </w:tabs>
        <w:spacing w:line="264" w:lineRule="auto"/>
        <w:ind w:left="720" w:hanging="11"/>
        <w:jc w:val="both"/>
        <w:rPr>
          <w:sz w:val="22"/>
          <w:szCs w:val="22"/>
        </w:rPr>
      </w:pPr>
    </w:p>
    <w:p w14:paraId="5BCCC1D1" w14:textId="77777777" w:rsidR="00857799" w:rsidRPr="00E24CA7" w:rsidRDefault="007E0CF9" w:rsidP="00986BD1">
      <w:pPr>
        <w:tabs>
          <w:tab w:val="left" w:pos="4678"/>
        </w:tabs>
        <w:spacing w:line="264" w:lineRule="auto"/>
        <w:ind w:left="720"/>
        <w:jc w:val="both"/>
        <w:rPr>
          <w:sz w:val="22"/>
          <w:szCs w:val="22"/>
        </w:rPr>
      </w:pPr>
      <w:r w:rsidRPr="00E24CA7">
        <w:rPr>
          <w:sz w:val="22"/>
          <w:szCs w:val="22"/>
        </w:rPr>
        <w:t xml:space="preserve">ve věcech smluvních oprávněn jednat </w:t>
      </w:r>
    </w:p>
    <w:p w14:paraId="24892E87" w14:textId="1233799A" w:rsidR="007E0CF9" w:rsidRPr="00E24CA7" w:rsidRDefault="007E0CF9" w:rsidP="00986BD1">
      <w:pPr>
        <w:tabs>
          <w:tab w:val="left" w:pos="4678"/>
        </w:tabs>
        <w:spacing w:line="264" w:lineRule="auto"/>
        <w:ind w:left="1418"/>
        <w:jc w:val="both"/>
        <w:rPr>
          <w:sz w:val="22"/>
          <w:szCs w:val="22"/>
        </w:rPr>
      </w:pPr>
      <w:r w:rsidRPr="00E24CA7">
        <w:rPr>
          <w:sz w:val="22"/>
          <w:szCs w:val="22"/>
        </w:rPr>
        <w:t>Ing. Petr Šimoník, předseda představenstva</w:t>
      </w:r>
      <w:r w:rsidRPr="00E24CA7">
        <w:rPr>
          <w:sz w:val="22"/>
          <w:szCs w:val="22"/>
        </w:rPr>
        <w:tab/>
      </w:r>
    </w:p>
    <w:p w14:paraId="3DCABA66" w14:textId="061D9F9C" w:rsidR="007E0CF9" w:rsidRPr="00E24CA7" w:rsidRDefault="007E0CF9" w:rsidP="00986BD1">
      <w:pPr>
        <w:spacing w:line="264" w:lineRule="auto"/>
        <w:ind w:left="720"/>
        <w:jc w:val="both"/>
        <w:rPr>
          <w:bCs/>
          <w:sz w:val="22"/>
          <w:szCs w:val="22"/>
        </w:rPr>
      </w:pPr>
      <w:r w:rsidRPr="00E24CA7">
        <w:rPr>
          <w:bCs/>
          <w:sz w:val="22"/>
          <w:szCs w:val="22"/>
        </w:rPr>
        <w:lastRenderedPageBreak/>
        <w:t>ve věcech technických oprávněn jednat:</w:t>
      </w:r>
    </w:p>
    <w:p w14:paraId="255DAE3A" w14:textId="42DAC065" w:rsidR="007E0CF9" w:rsidRPr="00E24CA7" w:rsidRDefault="00CB02C1" w:rsidP="00986BD1">
      <w:pPr>
        <w:spacing w:line="264" w:lineRule="auto"/>
        <w:ind w:left="1418"/>
        <w:jc w:val="both"/>
        <w:rPr>
          <w:bCs/>
          <w:sz w:val="22"/>
          <w:szCs w:val="22"/>
        </w:rPr>
      </w:pPr>
      <w:r>
        <w:rPr>
          <w:bCs/>
          <w:sz w:val="22"/>
          <w:szCs w:val="22"/>
        </w:rPr>
        <w:t>Ing. Petr Malaník</w:t>
      </w:r>
      <w:r w:rsidRPr="00E24CA7">
        <w:rPr>
          <w:bCs/>
          <w:sz w:val="22"/>
          <w:szCs w:val="22"/>
        </w:rPr>
        <w:t xml:space="preserve">, </w:t>
      </w:r>
      <w:r w:rsidR="007E0CF9" w:rsidRPr="00E24CA7">
        <w:rPr>
          <w:bCs/>
          <w:sz w:val="22"/>
          <w:szCs w:val="22"/>
        </w:rPr>
        <w:t xml:space="preserve">tel. </w:t>
      </w:r>
      <w:proofErr w:type="spellStart"/>
      <w:r w:rsidR="001A3EBB">
        <w:rPr>
          <w:bCs/>
          <w:sz w:val="22"/>
          <w:szCs w:val="22"/>
        </w:rPr>
        <w:t>xxxxxxxxx</w:t>
      </w:r>
      <w:proofErr w:type="spellEnd"/>
      <w:r w:rsidRPr="00E24CA7">
        <w:rPr>
          <w:bCs/>
          <w:sz w:val="22"/>
          <w:szCs w:val="22"/>
        </w:rPr>
        <w:t xml:space="preserve"> </w:t>
      </w:r>
    </w:p>
    <w:p w14:paraId="15F1B260" w14:textId="1ABEFCCF" w:rsidR="007E0CF9" w:rsidRDefault="007E0CF9" w:rsidP="00986BD1">
      <w:pPr>
        <w:spacing w:line="264" w:lineRule="auto"/>
        <w:ind w:left="1418"/>
        <w:jc w:val="both"/>
        <w:rPr>
          <w:bCs/>
          <w:sz w:val="22"/>
          <w:szCs w:val="22"/>
        </w:rPr>
      </w:pPr>
      <w:r w:rsidRPr="00E24CA7">
        <w:rPr>
          <w:bCs/>
          <w:sz w:val="22"/>
          <w:szCs w:val="22"/>
        </w:rPr>
        <w:t xml:space="preserve">e-mail: </w:t>
      </w:r>
      <w:r w:rsidR="00CB02C1">
        <w:rPr>
          <w:bCs/>
          <w:sz w:val="22"/>
          <w:szCs w:val="22"/>
        </w:rPr>
        <w:t>malanik@tsml.cz</w:t>
      </w:r>
    </w:p>
    <w:p w14:paraId="5A495E92" w14:textId="1F51B774" w:rsidR="00CB02C1" w:rsidRPr="00E24CA7" w:rsidRDefault="00CB02C1" w:rsidP="00CB02C1">
      <w:pPr>
        <w:spacing w:line="264" w:lineRule="auto"/>
        <w:ind w:left="1418"/>
        <w:jc w:val="both"/>
        <w:rPr>
          <w:bCs/>
          <w:sz w:val="22"/>
          <w:szCs w:val="22"/>
        </w:rPr>
      </w:pPr>
      <w:r>
        <w:rPr>
          <w:bCs/>
          <w:sz w:val="22"/>
          <w:szCs w:val="22"/>
        </w:rPr>
        <w:t>Petra  Plívová</w:t>
      </w:r>
      <w:r w:rsidRPr="00E24CA7">
        <w:rPr>
          <w:bCs/>
          <w:sz w:val="22"/>
          <w:szCs w:val="22"/>
        </w:rPr>
        <w:t xml:space="preserve">, tel. </w:t>
      </w:r>
      <w:proofErr w:type="spellStart"/>
      <w:r w:rsidR="001A3EBB">
        <w:rPr>
          <w:bCs/>
          <w:sz w:val="22"/>
          <w:szCs w:val="22"/>
        </w:rPr>
        <w:t>xxxxxxxxx</w:t>
      </w:r>
      <w:proofErr w:type="spellEnd"/>
      <w:r w:rsidRPr="00E24CA7">
        <w:rPr>
          <w:bCs/>
          <w:sz w:val="22"/>
          <w:szCs w:val="22"/>
        </w:rPr>
        <w:t xml:space="preserve"> </w:t>
      </w:r>
    </w:p>
    <w:p w14:paraId="4BBDF542" w14:textId="0A153B55" w:rsidR="00CB02C1" w:rsidRPr="00E24CA7" w:rsidRDefault="00CB02C1" w:rsidP="00CB02C1">
      <w:pPr>
        <w:spacing w:line="264" w:lineRule="auto"/>
        <w:ind w:left="1418"/>
        <w:jc w:val="both"/>
        <w:rPr>
          <w:bCs/>
          <w:sz w:val="22"/>
          <w:szCs w:val="22"/>
        </w:rPr>
      </w:pPr>
      <w:r w:rsidRPr="00E24CA7">
        <w:rPr>
          <w:bCs/>
          <w:sz w:val="22"/>
          <w:szCs w:val="22"/>
        </w:rPr>
        <w:t xml:space="preserve">e-mail: </w:t>
      </w:r>
      <w:r>
        <w:rPr>
          <w:bCs/>
          <w:sz w:val="22"/>
          <w:szCs w:val="22"/>
        </w:rPr>
        <w:t>plivova@tsml.cz</w:t>
      </w:r>
    </w:p>
    <w:p w14:paraId="4D4997D2" w14:textId="6C7BDA06" w:rsidR="00A16469" w:rsidRPr="00E24CA7" w:rsidRDefault="00A16469" w:rsidP="00A16469">
      <w:pPr>
        <w:spacing w:line="264" w:lineRule="auto"/>
        <w:ind w:left="1418"/>
        <w:jc w:val="both"/>
        <w:rPr>
          <w:bCs/>
          <w:sz w:val="22"/>
          <w:szCs w:val="22"/>
        </w:rPr>
      </w:pPr>
      <w:r>
        <w:rPr>
          <w:bCs/>
          <w:sz w:val="22"/>
          <w:szCs w:val="22"/>
        </w:rPr>
        <w:t>Pavel Stanický</w:t>
      </w:r>
      <w:r w:rsidRPr="00E24CA7">
        <w:rPr>
          <w:bCs/>
          <w:sz w:val="22"/>
          <w:szCs w:val="22"/>
        </w:rPr>
        <w:t xml:space="preserve">, tel. </w:t>
      </w:r>
      <w:proofErr w:type="spellStart"/>
      <w:r w:rsidR="001A3EBB">
        <w:rPr>
          <w:bCs/>
          <w:sz w:val="22"/>
          <w:szCs w:val="22"/>
        </w:rPr>
        <w:t>xxxxxxxxx</w:t>
      </w:r>
      <w:proofErr w:type="spellEnd"/>
      <w:r w:rsidRPr="00E24CA7">
        <w:rPr>
          <w:bCs/>
          <w:sz w:val="22"/>
          <w:szCs w:val="22"/>
        </w:rPr>
        <w:t xml:space="preserve"> </w:t>
      </w:r>
    </w:p>
    <w:p w14:paraId="1B523B38" w14:textId="3CE65D82" w:rsidR="00A16469" w:rsidRPr="00E24CA7" w:rsidRDefault="00A16469" w:rsidP="00A16469">
      <w:pPr>
        <w:spacing w:line="264" w:lineRule="auto"/>
        <w:ind w:left="1418"/>
        <w:jc w:val="both"/>
        <w:rPr>
          <w:bCs/>
          <w:sz w:val="22"/>
          <w:szCs w:val="22"/>
        </w:rPr>
      </w:pPr>
      <w:r w:rsidRPr="00E24CA7">
        <w:rPr>
          <w:bCs/>
          <w:sz w:val="22"/>
          <w:szCs w:val="22"/>
        </w:rPr>
        <w:t xml:space="preserve">e-mail: </w:t>
      </w:r>
      <w:r>
        <w:rPr>
          <w:bCs/>
          <w:sz w:val="22"/>
          <w:szCs w:val="22"/>
        </w:rPr>
        <w:t>stanicky@tsml.cz</w:t>
      </w:r>
    </w:p>
    <w:p w14:paraId="0ED240E4" w14:textId="2BF548CC" w:rsidR="007E0CF9" w:rsidRPr="00E24CA7" w:rsidRDefault="001F2759" w:rsidP="00986BD1">
      <w:pPr>
        <w:spacing w:line="264" w:lineRule="auto"/>
        <w:ind w:left="720"/>
        <w:jc w:val="both"/>
        <w:rPr>
          <w:sz w:val="22"/>
          <w:szCs w:val="22"/>
        </w:rPr>
      </w:pPr>
      <w:r>
        <w:rPr>
          <w:sz w:val="22"/>
          <w:szCs w:val="22"/>
        </w:rPr>
        <w:t>v</w:t>
      </w:r>
      <w:r w:rsidR="007E0CF9" w:rsidRPr="00E24CA7">
        <w:rPr>
          <w:sz w:val="22"/>
          <w:szCs w:val="22"/>
        </w:rPr>
        <w:t>e věcech plnění díla a předání a převzetí prací oprávněn jednat:</w:t>
      </w:r>
    </w:p>
    <w:p w14:paraId="20009206" w14:textId="035BDB8A" w:rsidR="00CB02C1" w:rsidRPr="00E24CA7" w:rsidRDefault="00CB02C1" w:rsidP="00CB02C1">
      <w:pPr>
        <w:spacing w:line="264" w:lineRule="auto"/>
        <w:ind w:left="1418"/>
        <w:jc w:val="both"/>
        <w:rPr>
          <w:bCs/>
          <w:sz w:val="22"/>
          <w:szCs w:val="22"/>
        </w:rPr>
      </w:pPr>
      <w:r>
        <w:rPr>
          <w:bCs/>
          <w:sz w:val="22"/>
          <w:szCs w:val="22"/>
        </w:rPr>
        <w:t>Ing. Petr Malaník</w:t>
      </w:r>
      <w:r w:rsidRPr="00E24CA7">
        <w:rPr>
          <w:bCs/>
          <w:sz w:val="22"/>
          <w:szCs w:val="22"/>
        </w:rPr>
        <w:t xml:space="preserve">, tel. </w:t>
      </w:r>
      <w:proofErr w:type="spellStart"/>
      <w:r w:rsidR="001A3EBB">
        <w:rPr>
          <w:bCs/>
          <w:sz w:val="22"/>
          <w:szCs w:val="22"/>
        </w:rPr>
        <w:t>xxxxxxxxx</w:t>
      </w:r>
      <w:proofErr w:type="spellEnd"/>
      <w:r w:rsidRPr="00E24CA7">
        <w:rPr>
          <w:bCs/>
          <w:sz w:val="22"/>
          <w:szCs w:val="22"/>
        </w:rPr>
        <w:t xml:space="preserve"> </w:t>
      </w:r>
    </w:p>
    <w:p w14:paraId="50EEA0CF" w14:textId="77777777" w:rsidR="00CB02C1" w:rsidRDefault="00CB02C1" w:rsidP="00CB02C1">
      <w:pPr>
        <w:spacing w:line="264" w:lineRule="auto"/>
        <w:ind w:left="1418"/>
        <w:jc w:val="both"/>
        <w:rPr>
          <w:bCs/>
          <w:sz w:val="22"/>
          <w:szCs w:val="22"/>
        </w:rPr>
      </w:pPr>
      <w:r w:rsidRPr="00E24CA7">
        <w:rPr>
          <w:bCs/>
          <w:sz w:val="22"/>
          <w:szCs w:val="22"/>
        </w:rPr>
        <w:t xml:space="preserve">e-mail: </w:t>
      </w:r>
      <w:r>
        <w:rPr>
          <w:bCs/>
          <w:sz w:val="22"/>
          <w:szCs w:val="22"/>
        </w:rPr>
        <w:t>malanik@tsml.cz</w:t>
      </w:r>
    </w:p>
    <w:p w14:paraId="6D9BFA9D" w14:textId="254863F0" w:rsidR="00CB02C1" w:rsidRPr="00E24CA7" w:rsidRDefault="00CB02C1" w:rsidP="00CB02C1">
      <w:pPr>
        <w:spacing w:line="264" w:lineRule="auto"/>
        <w:ind w:left="1418"/>
        <w:jc w:val="both"/>
        <w:rPr>
          <w:bCs/>
          <w:sz w:val="22"/>
          <w:szCs w:val="22"/>
        </w:rPr>
      </w:pPr>
      <w:r>
        <w:rPr>
          <w:bCs/>
          <w:sz w:val="22"/>
          <w:szCs w:val="22"/>
        </w:rPr>
        <w:t>Petra  Plívová</w:t>
      </w:r>
      <w:r w:rsidRPr="00E24CA7">
        <w:rPr>
          <w:bCs/>
          <w:sz w:val="22"/>
          <w:szCs w:val="22"/>
        </w:rPr>
        <w:t xml:space="preserve">, tel. </w:t>
      </w:r>
      <w:proofErr w:type="spellStart"/>
      <w:r w:rsidR="001A3EBB">
        <w:rPr>
          <w:bCs/>
          <w:sz w:val="22"/>
          <w:szCs w:val="22"/>
        </w:rPr>
        <w:t>xxxxxxxxx</w:t>
      </w:r>
      <w:proofErr w:type="spellEnd"/>
      <w:r w:rsidRPr="00E24CA7">
        <w:rPr>
          <w:bCs/>
          <w:sz w:val="22"/>
          <w:szCs w:val="22"/>
        </w:rPr>
        <w:t xml:space="preserve"> </w:t>
      </w:r>
    </w:p>
    <w:p w14:paraId="13EA5BF0" w14:textId="77777777" w:rsidR="00CB02C1" w:rsidRPr="00E24CA7" w:rsidRDefault="00CB02C1" w:rsidP="00CB02C1">
      <w:pPr>
        <w:spacing w:line="264" w:lineRule="auto"/>
        <w:ind w:left="1418"/>
        <w:jc w:val="both"/>
        <w:rPr>
          <w:bCs/>
          <w:sz w:val="22"/>
          <w:szCs w:val="22"/>
        </w:rPr>
      </w:pPr>
      <w:r w:rsidRPr="00E24CA7">
        <w:rPr>
          <w:bCs/>
          <w:sz w:val="22"/>
          <w:szCs w:val="22"/>
        </w:rPr>
        <w:t xml:space="preserve">e-mail: </w:t>
      </w:r>
      <w:r>
        <w:rPr>
          <w:bCs/>
          <w:sz w:val="22"/>
          <w:szCs w:val="22"/>
        </w:rPr>
        <w:t>plivova@tsml.cz</w:t>
      </w:r>
    </w:p>
    <w:p w14:paraId="479F1F3E" w14:textId="32A7A619" w:rsidR="00A16469" w:rsidRPr="00E24CA7" w:rsidRDefault="00A16469" w:rsidP="00A16469">
      <w:pPr>
        <w:spacing w:line="264" w:lineRule="auto"/>
        <w:ind w:left="1418"/>
        <w:jc w:val="both"/>
        <w:rPr>
          <w:bCs/>
          <w:sz w:val="22"/>
          <w:szCs w:val="22"/>
        </w:rPr>
      </w:pPr>
      <w:r>
        <w:rPr>
          <w:bCs/>
          <w:sz w:val="22"/>
          <w:szCs w:val="22"/>
        </w:rPr>
        <w:t>Pavel Stanický</w:t>
      </w:r>
      <w:r w:rsidRPr="00E24CA7">
        <w:rPr>
          <w:bCs/>
          <w:sz w:val="22"/>
          <w:szCs w:val="22"/>
        </w:rPr>
        <w:t xml:space="preserve">, tel. </w:t>
      </w:r>
      <w:r w:rsidR="001A3EBB">
        <w:rPr>
          <w:bCs/>
          <w:sz w:val="22"/>
          <w:szCs w:val="22"/>
        </w:rPr>
        <w:t>xxxxxxxxx</w:t>
      </w:r>
      <w:bookmarkStart w:id="4" w:name="_GoBack"/>
      <w:bookmarkEnd w:id="4"/>
      <w:r w:rsidRPr="00E24CA7">
        <w:rPr>
          <w:bCs/>
          <w:sz w:val="22"/>
          <w:szCs w:val="22"/>
        </w:rPr>
        <w:t xml:space="preserve"> </w:t>
      </w:r>
    </w:p>
    <w:p w14:paraId="3E7E5D66" w14:textId="77777777" w:rsidR="00A16469" w:rsidRPr="00E24CA7" w:rsidRDefault="00A16469" w:rsidP="00A16469">
      <w:pPr>
        <w:spacing w:line="264" w:lineRule="auto"/>
        <w:ind w:left="1418"/>
        <w:jc w:val="both"/>
        <w:rPr>
          <w:bCs/>
          <w:sz w:val="22"/>
          <w:szCs w:val="22"/>
        </w:rPr>
      </w:pPr>
      <w:r w:rsidRPr="00E24CA7">
        <w:rPr>
          <w:bCs/>
          <w:sz w:val="22"/>
          <w:szCs w:val="22"/>
        </w:rPr>
        <w:t xml:space="preserve">e-mail: </w:t>
      </w:r>
      <w:r>
        <w:rPr>
          <w:bCs/>
          <w:sz w:val="22"/>
          <w:szCs w:val="22"/>
        </w:rPr>
        <w:t>stanicky@tsml.cz</w:t>
      </w:r>
    </w:p>
    <w:p w14:paraId="7591A664" w14:textId="11292876" w:rsidR="00734663" w:rsidRPr="00E24CA7" w:rsidRDefault="007E0CF9" w:rsidP="00986BD1">
      <w:pPr>
        <w:tabs>
          <w:tab w:val="left" w:pos="720"/>
          <w:tab w:val="left" w:pos="4678"/>
        </w:tabs>
        <w:spacing w:line="264" w:lineRule="auto"/>
        <w:rPr>
          <w:sz w:val="22"/>
          <w:szCs w:val="22"/>
        </w:rPr>
      </w:pPr>
      <w:r w:rsidRPr="00E24CA7">
        <w:rPr>
          <w:sz w:val="22"/>
          <w:szCs w:val="22"/>
        </w:rPr>
        <w:tab/>
      </w:r>
      <w:r w:rsidR="00734663" w:rsidRPr="00E24CA7">
        <w:rPr>
          <w:sz w:val="22"/>
          <w:szCs w:val="22"/>
        </w:rPr>
        <w:t>(dále jen „</w:t>
      </w:r>
      <w:r w:rsidR="00734663" w:rsidRPr="00E24CA7">
        <w:rPr>
          <w:b/>
          <w:sz w:val="22"/>
          <w:szCs w:val="22"/>
        </w:rPr>
        <w:t>Dodavatel</w:t>
      </w:r>
      <w:r w:rsidR="00734663" w:rsidRPr="00E24CA7">
        <w:rPr>
          <w:sz w:val="22"/>
          <w:szCs w:val="22"/>
        </w:rPr>
        <w:t>“)</w:t>
      </w:r>
    </w:p>
    <w:p w14:paraId="2A9AA1A6" w14:textId="77777777" w:rsidR="007E0CF9" w:rsidRPr="00E24CA7" w:rsidRDefault="007E0CF9" w:rsidP="00986BD1">
      <w:pPr>
        <w:spacing w:after="120" w:line="264" w:lineRule="auto"/>
        <w:ind w:left="720"/>
        <w:jc w:val="both"/>
        <w:rPr>
          <w:sz w:val="22"/>
          <w:szCs w:val="22"/>
        </w:rPr>
      </w:pPr>
    </w:p>
    <w:p w14:paraId="6FA942CF" w14:textId="117A90AF" w:rsidR="00EE20E3" w:rsidRPr="00E24CA7" w:rsidRDefault="00734663" w:rsidP="00986BD1">
      <w:pPr>
        <w:spacing w:after="120" w:line="264" w:lineRule="auto"/>
        <w:ind w:left="720"/>
        <w:jc w:val="both"/>
        <w:rPr>
          <w:sz w:val="22"/>
          <w:szCs w:val="22"/>
        </w:rPr>
      </w:pPr>
      <w:r w:rsidRPr="00E24CA7">
        <w:rPr>
          <w:sz w:val="22"/>
          <w:szCs w:val="22"/>
        </w:rPr>
        <w:t>(</w:t>
      </w:r>
      <w:r w:rsidR="007E0CF9" w:rsidRPr="00E24CA7">
        <w:rPr>
          <w:sz w:val="22"/>
          <w:szCs w:val="22"/>
        </w:rPr>
        <w:t>Objednatel</w:t>
      </w:r>
      <w:r w:rsidRPr="00E24CA7">
        <w:rPr>
          <w:sz w:val="22"/>
          <w:szCs w:val="22"/>
        </w:rPr>
        <w:t xml:space="preserve"> a Dodavatel společně dále jen „</w:t>
      </w:r>
      <w:r w:rsidRPr="00E24CA7">
        <w:rPr>
          <w:b/>
          <w:sz w:val="22"/>
          <w:szCs w:val="22"/>
        </w:rPr>
        <w:t>Smluvní strany</w:t>
      </w:r>
      <w:r w:rsidRPr="00E24CA7">
        <w:rPr>
          <w:sz w:val="22"/>
          <w:szCs w:val="22"/>
        </w:rPr>
        <w:t>“ nebo každý samostatně jen „</w:t>
      </w:r>
      <w:r w:rsidRPr="00E24CA7">
        <w:rPr>
          <w:b/>
          <w:sz w:val="22"/>
          <w:szCs w:val="22"/>
        </w:rPr>
        <w:t>Smluvní strana</w:t>
      </w:r>
      <w:r w:rsidRPr="00E24CA7">
        <w:rPr>
          <w:sz w:val="22"/>
          <w:szCs w:val="22"/>
        </w:rPr>
        <w:t>“)</w:t>
      </w:r>
    </w:p>
    <w:p w14:paraId="35EE09BE" w14:textId="37F59841" w:rsidR="00EE20E3" w:rsidRPr="00E24CA7" w:rsidRDefault="005102B9" w:rsidP="00986BD1">
      <w:pPr>
        <w:pStyle w:val="Nadpis1"/>
        <w:numPr>
          <w:ilvl w:val="0"/>
          <w:numId w:val="0"/>
        </w:numPr>
        <w:tabs>
          <w:tab w:val="left" w:pos="4088"/>
        </w:tabs>
        <w:spacing w:before="360" w:after="60" w:line="264" w:lineRule="auto"/>
        <w:ind w:left="720" w:hanging="720"/>
        <w:rPr>
          <w:b/>
          <w:sz w:val="22"/>
          <w:szCs w:val="22"/>
        </w:rPr>
      </w:pPr>
      <w:bookmarkStart w:id="5" w:name="_Ref349491719"/>
      <w:bookmarkStart w:id="6" w:name="_Toc446582472"/>
      <w:r w:rsidRPr="00E24CA7">
        <w:rPr>
          <w:b/>
          <w:sz w:val="22"/>
          <w:szCs w:val="22"/>
        </w:rPr>
        <w:t xml:space="preserve">II. </w:t>
      </w:r>
      <w:r w:rsidR="00EE20E3" w:rsidRPr="00E24CA7">
        <w:rPr>
          <w:b/>
          <w:sz w:val="22"/>
          <w:szCs w:val="22"/>
        </w:rPr>
        <w:t xml:space="preserve">PŘEDMĚT </w:t>
      </w:r>
      <w:bookmarkEnd w:id="5"/>
      <w:bookmarkEnd w:id="6"/>
      <w:r w:rsidRPr="00E24CA7">
        <w:rPr>
          <w:b/>
          <w:sz w:val="22"/>
          <w:szCs w:val="22"/>
        </w:rPr>
        <w:t>SMLOUVY</w:t>
      </w:r>
    </w:p>
    <w:p w14:paraId="56AE2EBD" w14:textId="3899EE97" w:rsidR="000068BA" w:rsidRPr="00E24CA7" w:rsidRDefault="00D85576" w:rsidP="000068BA">
      <w:pPr>
        <w:pStyle w:val="kancel"/>
        <w:numPr>
          <w:ilvl w:val="1"/>
          <w:numId w:val="12"/>
        </w:numPr>
        <w:tabs>
          <w:tab w:val="left" w:pos="4088"/>
        </w:tabs>
        <w:spacing w:line="264" w:lineRule="auto"/>
        <w:ind w:left="720" w:hanging="720"/>
        <w:rPr>
          <w:sz w:val="22"/>
          <w:szCs w:val="22"/>
        </w:rPr>
      </w:pPr>
      <w:r w:rsidRPr="00E24CA7">
        <w:rPr>
          <w:sz w:val="22"/>
          <w:szCs w:val="22"/>
        </w:rPr>
        <w:t xml:space="preserve">Předmětem </w:t>
      </w:r>
      <w:r w:rsidR="007D4A88" w:rsidRPr="00E24CA7">
        <w:rPr>
          <w:sz w:val="22"/>
          <w:szCs w:val="22"/>
        </w:rPr>
        <w:t>S</w:t>
      </w:r>
      <w:r w:rsidR="005102B9" w:rsidRPr="00E24CA7">
        <w:rPr>
          <w:sz w:val="22"/>
          <w:szCs w:val="22"/>
        </w:rPr>
        <w:t>mlouvy</w:t>
      </w:r>
      <w:r w:rsidRPr="00E24CA7">
        <w:rPr>
          <w:sz w:val="22"/>
          <w:szCs w:val="22"/>
        </w:rPr>
        <w:t xml:space="preserve"> je závazek </w:t>
      </w:r>
      <w:r w:rsidR="00964345" w:rsidRPr="00E24CA7">
        <w:rPr>
          <w:sz w:val="22"/>
          <w:szCs w:val="22"/>
        </w:rPr>
        <w:t>Dodavatele dodávat</w:t>
      </w:r>
      <w:r w:rsidRPr="00E24CA7">
        <w:rPr>
          <w:sz w:val="22"/>
          <w:szCs w:val="22"/>
        </w:rPr>
        <w:t xml:space="preserve"> </w:t>
      </w:r>
      <w:r w:rsidR="00964345" w:rsidRPr="00E24CA7">
        <w:rPr>
          <w:sz w:val="22"/>
          <w:szCs w:val="22"/>
        </w:rPr>
        <w:t xml:space="preserve">(resp. poskytovat) </w:t>
      </w:r>
      <w:r w:rsidR="005102B9" w:rsidRPr="00E24CA7">
        <w:rPr>
          <w:sz w:val="22"/>
          <w:szCs w:val="22"/>
        </w:rPr>
        <w:t>Objednateli</w:t>
      </w:r>
      <w:r w:rsidR="00964345" w:rsidRPr="00E24CA7">
        <w:rPr>
          <w:sz w:val="22"/>
          <w:szCs w:val="22"/>
        </w:rPr>
        <w:t xml:space="preserve"> </w:t>
      </w:r>
      <w:r w:rsidR="001E1BBD" w:rsidRPr="00E24CA7">
        <w:rPr>
          <w:sz w:val="22"/>
          <w:szCs w:val="22"/>
        </w:rPr>
        <w:t>řádně</w:t>
      </w:r>
      <w:r w:rsidR="007D4A88" w:rsidRPr="00E24CA7">
        <w:rPr>
          <w:sz w:val="22"/>
          <w:szCs w:val="22"/>
        </w:rPr>
        <w:t xml:space="preserve">, </w:t>
      </w:r>
      <w:r w:rsidR="001E1BBD" w:rsidRPr="00E24CA7">
        <w:rPr>
          <w:sz w:val="22"/>
          <w:szCs w:val="22"/>
        </w:rPr>
        <w:t xml:space="preserve">včas </w:t>
      </w:r>
      <w:r w:rsidR="007D4A88" w:rsidRPr="00E24CA7">
        <w:rPr>
          <w:sz w:val="22"/>
          <w:szCs w:val="22"/>
        </w:rPr>
        <w:t xml:space="preserve">a za podmínek stanovených touto smlouvou </w:t>
      </w:r>
      <w:r w:rsidR="00964345" w:rsidRPr="00E24CA7">
        <w:rPr>
          <w:sz w:val="22"/>
          <w:szCs w:val="22"/>
        </w:rPr>
        <w:t xml:space="preserve">plnění specifikované v příloze č. 1 </w:t>
      </w:r>
      <w:r w:rsidR="00857799" w:rsidRPr="00E24CA7">
        <w:rPr>
          <w:sz w:val="22"/>
          <w:szCs w:val="22"/>
        </w:rPr>
        <w:t>S</w:t>
      </w:r>
      <w:r w:rsidR="007D4A88" w:rsidRPr="00E24CA7">
        <w:rPr>
          <w:sz w:val="22"/>
          <w:szCs w:val="22"/>
        </w:rPr>
        <w:t>mlouvy</w:t>
      </w:r>
      <w:r w:rsidR="00416573" w:rsidRPr="00E24CA7">
        <w:rPr>
          <w:sz w:val="22"/>
          <w:szCs w:val="22"/>
        </w:rPr>
        <w:t xml:space="preserve"> s názvem „Specifikace Plnění“</w:t>
      </w:r>
      <w:r w:rsidR="00964345" w:rsidRPr="00E24CA7">
        <w:rPr>
          <w:sz w:val="22"/>
          <w:szCs w:val="22"/>
        </w:rPr>
        <w:t xml:space="preserve"> </w:t>
      </w:r>
      <w:r w:rsidRPr="00E24CA7">
        <w:rPr>
          <w:sz w:val="22"/>
          <w:szCs w:val="22"/>
        </w:rPr>
        <w:t>(dále jen „</w:t>
      </w:r>
      <w:r w:rsidR="00964345" w:rsidRPr="00E24CA7">
        <w:rPr>
          <w:b/>
          <w:sz w:val="22"/>
          <w:szCs w:val="22"/>
        </w:rPr>
        <w:t>Plnění</w:t>
      </w:r>
      <w:r w:rsidRPr="00E24CA7">
        <w:rPr>
          <w:sz w:val="22"/>
          <w:szCs w:val="22"/>
        </w:rPr>
        <w:t>“)</w:t>
      </w:r>
      <w:r w:rsidR="00964345" w:rsidRPr="00E24CA7">
        <w:rPr>
          <w:sz w:val="22"/>
          <w:szCs w:val="22"/>
        </w:rPr>
        <w:t>,</w:t>
      </w:r>
      <w:r w:rsidRPr="00E24CA7">
        <w:rPr>
          <w:sz w:val="22"/>
          <w:szCs w:val="22"/>
        </w:rPr>
        <w:t xml:space="preserve"> a</w:t>
      </w:r>
      <w:r w:rsidR="002931C6" w:rsidRPr="00E24CA7">
        <w:rPr>
          <w:sz w:val="22"/>
          <w:szCs w:val="22"/>
        </w:rPr>
        <w:t> </w:t>
      </w:r>
      <w:r w:rsidRPr="00E24CA7">
        <w:rPr>
          <w:sz w:val="22"/>
          <w:szCs w:val="22"/>
        </w:rPr>
        <w:t xml:space="preserve">to </w:t>
      </w:r>
      <w:r w:rsidR="001E1BBD" w:rsidRPr="00E24CA7">
        <w:rPr>
          <w:sz w:val="22"/>
          <w:szCs w:val="22"/>
        </w:rPr>
        <w:t xml:space="preserve">vždy </w:t>
      </w:r>
      <w:r w:rsidRPr="00E24CA7">
        <w:rPr>
          <w:sz w:val="22"/>
          <w:szCs w:val="22"/>
        </w:rPr>
        <w:t xml:space="preserve">dle aktuálních </w:t>
      </w:r>
      <w:r w:rsidR="007D4A88" w:rsidRPr="00E24CA7">
        <w:rPr>
          <w:sz w:val="22"/>
          <w:szCs w:val="22"/>
        </w:rPr>
        <w:t>potřeb Objednatele a Investora veřejné zakázky</w:t>
      </w:r>
      <w:r w:rsidR="000068BA" w:rsidRPr="00E24CA7">
        <w:rPr>
          <w:sz w:val="22"/>
          <w:szCs w:val="22"/>
        </w:rPr>
        <w:t>.</w:t>
      </w:r>
    </w:p>
    <w:p w14:paraId="68D7EE3F" w14:textId="5D58A944" w:rsidR="000068BA" w:rsidRPr="00E24CA7" w:rsidRDefault="000068BA" w:rsidP="00AE3848">
      <w:pPr>
        <w:pStyle w:val="kancel"/>
        <w:tabs>
          <w:tab w:val="left" w:pos="4088"/>
        </w:tabs>
        <w:spacing w:after="120" w:line="264" w:lineRule="auto"/>
        <w:ind w:left="720" w:firstLine="0"/>
        <w:rPr>
          <w:sz w:val="22"/>
          <w:szCs w:val="22"/>
        </w:rPr>
      </w:pPr>
      <w:r w:rsidRPr="00E24CA7">
        <w:rPr>
          <w:sz w:val="22"/>
          <w:szCs w:val="22"/>
        </w:rPr>
        <w:t xml:space="preserve">Investorem veřejné zakázky je </w:t>
      </w:r>
      <w:r w:rsidR="007D4A88" w:rsidRPr="00E24CA7">
        <w:rPr>
          <w:sz w:val="22"/>
          <w:szCs w:val="22"/>
        </w:rPr>
        <w:t>Ředitelství silnic a dálnic ČR</w:t>
      </w:r>
      <w:r w:rsidRPr="00E24CA7">
        <w:rPr>
          <w:sz w:val="22"/>
          <w:szCs w:val="22"/>
        </w:rPr>
        <w:t xml:space="preserve"> (dále jen „</w:t>
      </w:r>
      <w:r w:rsidRPr="00E24CA7">
        <w:rPr>
          <w:b/>
          <w:sz w:val="22"/>
          <w:szCs w:val="22"/>
        </w:rPr>
        <w:t>Investor</w:t>
      </w:r>
      <w:r w:rsidRPr="00E24CA7">
        <w:rPr>
          <w:sz w:val="22"/>
          <w:szCs w:val="22"/>
        </w:rPr>
        <w:t>“)</w:t>
      </w:r>
      <w:r w:rsidR="00964345" w:rsidRPr="00E24CA7">
        <w:rPr>
          <w:sz w:val="22"/>
          <w:szCs w:val="22"/>
        </w:rPr>
        <w:t>.</w:t>
      </w:r>
      <w:r w:rsidR="00D85576" w:rsidRPr="00E24CA7">
        <w:rPr>
          <w:sz w:val="22"/>
          <w:szCs w:val="22"/>
        </w:rPr>
        <w:t xml:space="preserve"> </w:t>
      </w:r>
    </w:p>
    <w:p w14:paraId="660974EA" w14:textId="4887A688" w:rsidR="00EE20E3" w:rsidRPr="00E24CA7" w:rsidRDefault="001E1BBD" w:rsidP="00986BD1">
      <w:pPr>
        <w:pStyle w:val="kancel"/>
        <w:numPr>
          <w:ilvl w:val="1"/>
          <w:numId w:val="12"/>
        </w:numPr>
        <w:tabs>
          <w:tab w:val="left" w:pos="4088"/>
        </w:tabs>
        <w:spacing w:after="120" w:line="264" w:lineRule="auto"/>
        <w:ind w:left="720" w:hanging="720"/>
        <w:rPr>
          <w:sz w:val="22"/>
          <w:szCs w:val="22"/>
        </w:rPr>
      </w:pPr>
      <w:r w:rsidRPr="00E24CA7">
        <w:rPr>
          <w:sz w:val="22"/>
          <w:szCs w:val="22"/>
        </w:rPr>
        <w:t xml:space="preserve">Předmětem </w:t>
      </w:r>
      <w:r w:rsidR="007D4A88" w:rsidRPr="00E24CA7">
        <w:rPr>
          <w:sz w:val="22"/>
          <w:szCs w:val="22"/>
        </w:rPr>
        <w:t>Smlouvy</w:t>
      </w:r>
      <w:r w:rsidRPr="00E24CA7">
        <w:rPr>
          <w:sz w:val="22"/>
          <w:szCs w:val="22"/>
        </w:rPr>
        <w:t xml:space="preserve"> je závazek </w:t>
      </w:r>
      <w:r w:rsidR="007D4A88" w:rsidRPr="00E24CA7">
        <w:rPr>
          <w:sz w:val="22"/>
          <w:szCs w:val="22"/>
        </w:rPr>
        <w:t>Objednatele</w:t>
      </w:r>
      <w:r w:rsidRPr="00E24CA7">
        <w:rPr>
          <w:sz w:val="22"/>
          <w:szCs w:val="22"/>
        </w:rPr>
        <w:t xml:space="preserve"> </w:t>
      </w:r>
      <w:r w:rsidR="00D85576" w:rsidRPr="00E24CA7">
        <w:rPr>
          <w:sz w:val="22"/>
          <w:szCs w:val="22"/>
        </w:rPr>
        <w:t>za řádně a včas dodané</w:t>
      </w:r>
      <w:r w:rsidR="00B51E21" w:rsidRPr="00E24CA7">
        <w:rPr>
          <w:sz w:val="22"/>
          <w:szCs w:val="22"/>
        </w:rPr>
        <w:t xml:space="preserve"> (poskytnuté) Plnění</w:t>
      </w:r>
      <w:r w:rsidR="00D85576" w:rsidRPr="00E24CA7">
        <w:rPr>
          <w:sz w:val="22"/>
          <w:szCs w:val="22"/>
        </w:rPr>
        <w:t xml:space="preserve"> zaplatit </w:t>
      </w:r>
      <w:r w:rsidR="00B51E21" w:rsidRPr="00E24CA7">
        <w:rPr>
          <w:sz w:val="22"/>
          <w:szCs w:val="22"/>
        </w:rPr>
        <w:t xml:space="preserve">Dodavateli </w:t>
      </w:r>
      <w:r w:rsidR="00D85576" w:rsidRPr="00E24CA7">
        <w:rPr>
          <w:sz w:val="22"/>
          <w:szCs w:val="22"/>
        </w:rPr>
        <w:t xml:space="preserve">cenu </w:t>
      </w:r>
      <w:r w:rsidR="002D1DBF" w:rsidRPr="00E24CA7">
        <w:rPr>
          <w:sz w:val="22"/>
          <w:szCs w:val="22"/>
        </w:rPr>
        <w:t xml:space="preserve">stanovenou </w:t>
      </w:r>
      <w:r w:rsidR="00D85576" w:rsidRPr="00E24CA7">
        <w:rPr>
          <w:sz w:val="22"/>
          <w:szCs w:val="22"/>
        </w:rPr>
        <w:t xml:space="preserve">v souladu s čl. </w:t>
      </w:r>
      <w:r w:rsidR="0066128F" w:rsidRPr="00E24CA7">
        <w:rPr>
          <w:sz w:val="22"/>
          <w:szCs w:val="22"/>
        </w:rPr>
        <w:t xml:space="preserve">V. </w:t>
      </w:r>
      <w:r w:rsidR="007D4A88" w:rsidRPr="00E24CA7">
        <w:rPr>
          <w:sz w:val="22"/>
          <w:szCs w:val="22"/>
        </w:rPr>
        <w:t>Smlouvy</w:t>
      </w:r>
      <w:r w:rsidR="005964BF" w:rsidRPr="00E24CA7">
        <w:rPr>
          <w:sz w:val="22"/>
          <w:szCs w:val="22"/>
        </w:rPr>
        <w:t>.</w:t>
      </w:r>
      <w:bookmarkStart w:id="7" w:name="_Ref345576280"/>
    </w:p>
    <w:bookmarkEnd w:id="7"/>
    <w:p w14:paraId="3DDFBB4E" w14:textId="77777777" w:rsidR="0066128F" w:rsidRPr="00E24CA7" w:rsidRDefault="0066128F" w:rsidP="00986BD1">
      <w:pPr>
        <w:pStyle w:val="kancel"/>
        <w:numPr>
          <w:ilvl w:val="1"/>
          <w:numId w:val="12"/>
        </w:numPr>
        <w:tabs>
          <w:tab w:val="left" w:pos="4088"/>
        </w:tabs>
        <w:spacing w:after="120" w:line="264" w:lineRule="auto"/>
        <w:ind w:left="720" w:hanging="720"/>
        <w:rPr>
          <w:sz w:val="22"/>
          <w:szCs w:val="22"/>
        </w:rPr>
      </w:pPr>
      <w:r w:rsidRPr="00E24CA7">
        <w:rPr>
          <w:sz w:val="22"/>
          <w:szCs w:val="22"/>
        </w:rPr>
        <w:t>Dodavatel se zavazuje dodat Plnění prosté jakýchkoliv právních či faktických vad.</w:t>
      </w:r>
    </w:p>
    <w:p w14:paraId="4B216DB6" w14:textId="4CE97A6D" w:rsidR="00523AF7" w:rsidRPr="00E24CA7" w:rsidRDefault="005751D3" w:rsidP="00986BD1">
      <w:pPr>
        <w:pStyle w:val="kancel"/>
        <w:numPr>
          <w:ilvl w:val="1"/>
          <w:numId w:val="12"/>
        </w:numPr>
        <w:tabs>
          <w:tab w:val="left" w:pos="4088"/>
        </w:tabs>
        <w:spacing w:after="120" w:line="264" w:lineRule="auto"/>
        <w:ind w:left="720" w:hanging="720"/>
        <w:rPr>
          <w:sz w:val="22"/>
          <w:szCs w:val="22"/>
        </w:rPr>
      </w:pPr>
      <w:r w:rsidRPr="00E24CA7">
        <w:rPr>
          <w:sz w:val="22"/>
          <w:szCs w:val="22"/>
        </w:rPr>
        <w:t>Dodavatel</w:t>
      </w:r>
      <w:r w:rsidR="00523AF7" w:rsidRPr="00E24CA7">
        <w:rPr>
          <w:sz w:val="22"/>
          <w:szCs w:val="22"/>
        </w:rPr>
        <w:t xml:space="preserve"> se zavazuje dodávat </w:t>
      </w:r>
      <w:r w:rsidR="00FE4C35" w:rsidRPr="00E24CA7">
        <w:rPr>
          <w:sz w:val="22"/>
          <w:szCs w:val="22"/>
        </w:rPr>
        <w:t>Plnění v jakosti a kvalit</w:t>
      </w:r>
      <w:r w:rsidR="00673348" w:rsidRPr="00E24CA7">
        <w:rPr>
          <w:sz w:val="22"/>
          <w:szCs w:val="22"/>
        </w:rPr>
        <w:t>ě uvedené v příloze č. 1</w:t>
      </w:r>
      <w:r w:rsidR="00B37716" w:rsidRPr="00E24CA7">
        <w:rPr>
          <w:sz w:val="22"/>
          <w:szCs w:val="22"/>
        </w:rPr>
        <w:t xml:space="preserve"> </w:t>
      </w:r>
      <w:r w:rsidR="007D4A88" w:rsidRPr="00E24CA7">
        <w:rPr>
          <w:sz w:val="22"/>
          <w:szCs w:val="22"/>
        </w:rPr>
        <w:t>Smlouvy</w:t>
      </w:r>
      <w:r w:rsidR="00B37716" w:rsidRPr="00E24CA7">
        <w:rPr>
          <w:sz w:val="22"/>
          <w:szCs w:val="22"/>
        </w:rPr>
        <w:t xml:space="preserve">, </w:t>
      </w:r>
      <w:r w:rsidR="00523AF7" w:rsidRPr="00E24CA7">
        <w:rPr>
          <w:sz w:val="22"/>
          <w:szCs w:val="22"/>
        </w:rPr>
        <w:t xml:space="preserve">minimálně </w:t>
      </w:r>
      <w:r w:rsidR="00673348" w:rsidRPr="00E24CA7">
        <w:rPr>
          <w:sz w:val="22"/>
          <w:szCs w:val="22"/>
        </w:rPr>
        <w:t xml:space="preserve">však </w:t>
      </w:r>
      <w:r w:rsidR="00523AF7" w:rsidRPr="00E24CA7">
        <w:rPr>
          <w:sz w:val="22"/>
          <w:szCs w:val="22"/>
        </w:rPr>
        <w:t xml:space="preserve">v jakosti a kvalitě odpovídající účelu, k němuž se dodávané </w:t>
      </w:r>
      <w:r w:rsidR="00673348" w:rsidRPr="00E24CA7">
        <w:rPr>
          <w:sz w:val="22"/>
          <w:szCs w:val="22"/>
        </w:rPr>
        <w:t>Plnění</w:t>
      </w:r>
      <w:r w:rsidR="00523AF7" w:rsidRPr="00E24CA7">
        <w:rPr>
          <w:sz w:val="22"/>
          <w:szCs w:val="22"/>
        </w:rPr>
        <w:t xml:space="preserve"> obvykle užívá.</w:t>
      </w:r>
    </w:p>
    <w:p w14:paraId="5C7AB8CE" w14:textId="4C4BC6FB" w:rsidR="005751D3" w:rsidRPr="00E24CA7" w:rsidRDefault="005751D3" w:rsidP="00986BD1">
      <w:pPr>
        <w:pStyle w:val="kancel"/>
        <w:numPr>
          <w:ilvl w:val="1"/>
          <w:numId w:val="12"/>
        </w:numPr>
        <w:tabs>
          <w:tab w:val="left" w:pos="4088"/>
        </w:tabs>
        <w:spacing w:after="120" w:line="264" w:lineRule="auto"/>
        <w:ind w:left="720" w:hanging="720"/>
        <w:rPr>
          <w:sz w:val="22"/>
          <w:szCs w:val="22"/>
        </w:rPr>
      </w:pPr>
      <w:r w:rsidRPr="00E24CA7">
        <w:rPr>
          <w:sz w:val="22"/>
          <w:szCs w:val="22"/>
        </w:rPr>
        <w:t>Dodavatel se zavazuje dodat Plnění včetně všech oprávnění a práv duševního vlastnictví (zejména</w:t>
      </w:r>
      <w:r w:rsidR="0066128F" w:rsidRPr="00E24CA7">
        <w:rPr>
          <w:sz w:val="22"/>
          <w:szCs w:val="22"/>
        </w:rPr>
        <w:t xml:space="preserve"> licencí) tak, aby </w:t>
      </w:r>
      <w:r w:rsidR="007D4A88" w:rsidRPr="00E24CA7">
        <w:rPr>
          <w:sz w:val="22"/>
          <w:szCs w:val="22"/>
        </w:rPr>
        <w:t>měl Objednatel a Investor</w:t>
      </w:r>
      <w:r w:rsidR="0066128F" w:rsidRPr="00E24CA7">
        <w:rPr>
          <w:sz w:val="22"/>
          <w:szCs w:val="22"/>
        </w:rPr>
        <w:t xml:space="preserve"> </w:t>
      </w:r>
      <w:r w:rsidRPr="00E24CA7">
        <w:rPr>
          <w:sz w:val="22"/>
          <w:szCs w:val="22"/>
        </w:rPr>
        <w:t>veškerá práva nezbytná k řádnému a</w:t>
      </w:r>
      <w:r w:rsidR="007454BD" w:rsidRPr="00E24CA7">
        <w:rPr>
          <w:sz w:val="22"/>
          <w:szCs w:val="22"/>
        </w:rPr>
        <w:t> </w:t>
      </w:r>
      <w:r w:rsidRPr="00E24CA7">
        <w:rPr>
          <w:sz w:val="22"/>
          <w:szCs w:val="22"/>
        </w:rPr>
        <w:t xml:space="preserve">nerušenému užívání Plnění a nakládání s Plněním. Plnění musí být </w:t>
      </w:r>
      <w:r w:rsidR="0066128F" w:rsidRPr="00E24CA7">
        <w:rPr>
          <w:sz w:val="22"/>
          <w:szCs w:val="22"/>
        </w:rPr>
        <w:t xml:space="preserve">opatřeno </w:t>
      </w:r>
      <w:r w:rsidRPr="00E24CA7">
        <w:rPr>
          <w:sz w:val="22"/>
          <w:szCs w:val="22"/>
        </w:rPr>
        <w:t xml:space="preserve">veškerými zkouškami, atesty, povoleními a schváleními vyžadovanými </w:t>
      </w:r>
      <w:r w:rsidR="0066128F" w:rsidRPr="00E24CA7">
        <w:rPr>
          <w:sz w:val="22"/>
          <w:szCs w:val="22"/>
        </w:rPr>
        <w:t xml:space="preserve">českým </w:t>
      </w:r>
      <w:r w:rsidRPr="00E24CA7">
        <w:rPr>
          <w:sz w:val="22"/>
          <w:szCs w:val="22"/>
        </w:rPr>
        <w:t>právním řádem a příslušnými technickými normami.</w:t>
      </w:r>
    </w:p>
    <w:p w14:paraId="2E0E2F76" w14:textId="164D8DBB" w:rsidR="00857799" w:rsidRPr="00E24CA7" w:rsidRDefault="00857799" w:rsidP="00986BD1">
      <w:pPr>
        <w:pStyle w:val="kancel"/>
        <w:numPr>
          <w:ilvl w:val="1"/>
          <w:numId w:val="12"/>
        </w:numPr>
        <w:tabs>
          <w:tab w:val="left" w:pos="4088"/>
        </w:tabs>
        <w:spacing w:line="264" w:lineRule="auto"/>
        <w:ind w:left="720" w:hanging="720"/>
        <w:rPr>
          <w:sz w:val="22"/>
          <w:szCs w:val="22"/>
        </w:rPr>
      </w:pPr>
      <w:bookmarkStart w:id="8" w:name="_Ref269288182"/>
      <w:r w:rsidRPr="00E24CA7">
        <w:rPr>
          <w:sz w:val="22"/>
          <w:szCs w:val="22"/>
        </w:rPr>
        <w:t>Dodavatel prohlašuje, že:</w:t>
      </w:r>
    </w:p>
    <w:p w14:paraId="4B99BC76" w14:textId="77777777"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r w:rsidRPr="00E24CA7">
        <w:rPr>
          <w:sz w:val="22"/>
          <w:szCs w:val="22"/>
        </w:rPr>
        <w:t>splňuje veškeré podmínky a požadavky stanovené ve Smlouvě  a je oprávněn Smlouvu uzavřít a řádně plnit závazky v ní obsažené;</w:t>
      </w:r>
    </w:p>
    <w:p w14:paraId="63DFC784" w14:textId="77777777"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r w:rsidRPr="00E24CA7">
        <w:rPr>
          <w:sz w:val="22"/>
          <w:szCs w:val="22"/>
        </w:rPr>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1AF60C31" w14:textId="77777777"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proofErr w:type="gramStart"/>
      <w:r w:rsidRPr="00E24CA7">
        <w:rPr>
          <w:sz w:val="22"/>
          <w:szCs w:val="22"/>
        </w:rPr>
        <w:t>se</w:t>
      </w:r>
      <w:proofErr w:type="gramEnd"/>
      <w:r w:rsidRPr="00E24CA7">
        <w:rPr>
          <w:sz w:val="22"/>
          <w:szCs w:val="22"/>
        </w:rPr>
        <w:t xml:space="preserve"> náležitě </w:t>
      </w:r>
      <w:proofErr w:type="gramStart"/>
      <w:r w:rsidRPr="00E24CA7">
        <w:rPr>
          <w:sz w:val="22"/>
          <w:szCs w:val="22"/>
        </w:rPr>
        <w:t>seznámil</w:t>
      </w:r>
      <w:proofErr w:type="gramEnd"/>
      <w:r w:rsidRPr="00E24CA7">
        <w:rPr>
          <w:sz w:val="22"/>
          <w:szCs w:val="22"/>
        </w:rPr>
        <w:t xml:space="preserve"> se všemi podklady, které byly součástí zadávací dokumentace Veřejné zakázky včetně všech jejích příloh (dále jen „</w:t>
      </w:r>
      <w:r w:rsidRPr="00E24CA7">
        <w:rPr>
          <w:b/>
          <w:sz w:val="22"/>
          <w:szCs w:val="22"/>
        </w:rPr>
        <w:t>Zadávací dokumentace</w:t>
      </w:r>
      <w:r w:rsidRPr="00E24CA7">
        <w:rPr>
          <w:sz w:val="22"/>
          <w:szCs w:val="22"/>
        </w:rPr>
        <w:t xml:space="preserve">“); </w:t>
      </w:r>
    </w:p>
    <w:p w14:paraId="6C3E633A" w14:textId="77777777"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r w:rsidRPr="00E24CA7">
        <w:rPr>
          <w:sz w:val="22"/>
          <w:szCs w:val="22"/>
        </w:rPr>
        <w:t>je odborně způsobilý ke splnění všech svých závazků podle Smlouvy;</w:t>
      </w:r>
    </w:p>
    <w:p w14:paraId="5C28F8B8" w14:textId="352CA4AF"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proofErr w:type="gramStart"/>
      <w:r w:rsidRPr="00E24CA7">
        <w:rPr>
          <w:sz w:val="22"/>
          <w:szCs w:val="22"/>
        </w:rPr>
        <w:lastRenderedPageBreak/>
        <w:t>se</w:t>
      </w:r>
      <w:proofErr w:type="gramEnd"/>
      <w:r w:rsidRPr="00E24CA7">
        <w:rPr>
          <w:sz w:val="22"/>
          <w:szCs w:val="22"/>
        </w:rPr>
        <w:t xml:space="preserve"> detailně </w:t>
      </w:r>
      <w:proofErr w:type="gramStart"/>
      <w:r w:rsidRPr="00E24CA7">
        <w:rPr>
          <w:sz w:val="22"/>
          <w:szCs w:val="22"/>
        </w:rPr>
        <w:t>seznámil</w:t>
      </w:r>
      <w:proofErr w:type="gramEnd"/>
      <w:r w:rsidRPr="00E24CA7">
        <w:rPr>
          <w:sz w:val="22"/>
          <w:szCs w:val="22"/>
        </w:rPr>
        <w:t xml:space="preserve">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ceny stanovené ve Smlouvě</w:t>
      </w:r>
      <w:r w:rsidR="00994097" w:rsidRPr="00E24CA7">
        <w:rPr>
          <w:sz w:val="22"/>
          <w:szCs w:val="22"/>
        </w:rPr>
        <w:t>;</w:t>
      </w:r>
    </w:p>
    <w:p w14:paraId="6D4EA494" w14:textId="6F4ED8AA" w:rsidR="00857799" w:rsidRPr="00E24CA7" w:rsidRDefault="00857799" w:rsidP="00986BD1">
      <w:pPr>
        <w:pStyle w:val="Odstavecseseznamem"/>
        <w:numPr>
          <w:ilvl w:val="2"/>
          <w:numId w:val="12"/>
        </w:numPr>
        <w:tabs>
          <w:tab w:val="left" w:pos="4088"/>
        </w:tabs>
        <w:spacing w:before="60" w:line="264" w:lineRule="auto"/>
        <w:ind w:left="1440"/>
        <w:contextualSpacing w:val="0"/>
        <w:jc w:val="both"/>
        <w:rPr>
          <w:sz w:val="22"/>
          <w:szCs w:val="22"/>
        </w:rPr>
      </w:pPr>
      <w:r w:rsidRPr="00E24CA7">
        <w:rPr>
          <w:sz w:val="22"/>
          <w:szCs w:val="22"/>
        </w:rPr>
        <w:t>jím poskytované plnění odpovídá všem požadavkům vyplývajícím z platných právních předpisů, které se na plnění vztahují.</w:t>
      </w:r>
    </w:p>
    <w:p w14:paraId="04D112EE" w14:textId="2AF76205" w:rsidR="00EE20E3" w:rsidRPr="00E24CA7" w:rsidRDefault="00B51E21" w:rsidP="00986BD1">
      <w:pPr>
        <w:pStyle w:val="Nadpis1"/>
        <w:numPr>
          <w:ilvl w:val="0"/>
          <w:numId w:val="0"/>
        </w:numPr>
        <w:tabs>
          <w:tab w:val="left" w:pos="4088"/>
        </w:tabs>
        <w:spacing w:before="360" w:after="60" w:line="264" w:lineRule="auto"/>
        <w:ind w:left="720" w:hanging="720"/>
        <w:rPr>
          <w:b/>
          <w:sz w:val="22"/>
          <w:szCs w:val="22"/>
        </w:rPr>
      </w:pPr>
      <w:bookmarkStart w:id="9" w:name="_Ref390242748"/>
      <w:bookmarkStart w:id="10" w:name="_Toc446582473"/>
      <w:bookmarkEnd w:id="8"/>
      <w:r w:rsidRPr="00E24CA7">
        <w:rPr>
          <w:b/>
          <w:sz w:val="22"/>
          <w:szCs w:val="22"/>
        </w:rPr>
        <w:t>III.</w:t>
      </w:r>
      <w:r w:rsidR="00857799" w:rsidRPr="00E24CA7">
        <w:rPr>
          <w:b/>
          <w:sz w:val="22"/>
          <w:szCs w:val="22"/>
        </w:rPr>
        <w:t xml:space="preserve"> </w:t>
      </w:r>
      <w:bookmarkEnd w:id="9"/>
      <w:bookmarkEnd w:id="10"/>
      <w:r w:rsidR="000F3291" w:rsidRPr="00E24CA7">
        <w:rPr>
          <w:b/>
          <w:sz w:val="22"/>
          <w:szCs w:val="22"/>
        </w:rPr>
        <w:t>PRIORITA DOKUMENTŮ</w:t>
      </w:r>
    </w:p>
    <w:p w14:paraId="63CFDFD8" w14:textId="097BC4E6" w:rsidR="00EE20E3" w:rsidRPr="00E24CA7" w:rsidRDefault="00994097" w:rsidP="00986BD1">
      <w:pPr>
        <w:pStyle w:val="kancel"/>
        <w:numPr>
          <w:ilvl w:val="1"/>
          <w:numId w:val="13"/>
        </w:numPr>
        <w:tabs>
          <w:tab w:val="left" w:pos="4088"/>
        </w:tabs>
        <w:spacing w:after="120" w:line="264" w:lineRule="auto"/>
        <w:ind w:left="720" w:hanging="720"/>
        <w:rPr>
          <w:b/>
          <w:sz w:val="22"/>
          <w:szCs w:val="22"/>
        </w:rPr>
      </w:pPr>
      <w:bookmarkStart w:id="11" w:name="_Ref388888674"/>
      <w:r w:rsidRPr="00E24CA7">
        <w:rPr>
          <w:rStyle w:val="bold"/>
          <w:b w:val="0"/>
          <w:sz w:val="22"/>
          <w:szCs w:val="22"/>
        </w:rPr>
        <w:t xml:space="preserve">Podpisem této Smlouvy </w:t>
      </w:r>
      <w:r w:rsidR="00E24CA7" w:rsidRPr="00E24CA7">
        <w:rPr>
          <w:rStyle w:val="bold"/>
          <w:b w:val="0"/>
          <w:sz w:val="22"/>
          <w:szCs w:val="22"/>
        </w:rPr>
        <w:t>Dodavatel</w:t>
      </w:r>
      <w:r w:rsidRPr="00E24CA7">
        <w:rPr>
          <w:rStyle w:val="bold"/>
          <w:b w:val="0"/>
          <w:sz w:val="22"/>
          <w:szCs w:val="22"/>
        </w:rPr>
        <w:t xml:space="preserve"> přejímá veškerá aplikovatelná ujednání, týkající se povinností Objednatele vůči Investorovi, vyplývající ze Zadávací dokumentace, která je nedílnou součástí této Smlouvy jako Příloha č. </w:t>
      </w:r>
      <w:r w:rsidR="00B23D0B" w:rsidRPr="00E24CA7">
        <w:rPr>
          <w:rStyle w:val="bold"/>
          <w:b w:val="0"/>
          <w:sz w:val="22"/>
          <w:szCs w:val="22"/>
        </w:rPr>
        <w:t>5</w:t>
      </w:r>
      <w:r w:rsidRPr="00E24CA7">
        <w:rPr>
          <w:rStyle w:val="bold"/>
          <w:b w:val="0"/>
          <w:sz w:val="22"/>
          <w:szCs w:val="22"/>
        </w:rPr>
        <w:t xml:space="preserve">. Dodavatel tedy bere na vědomí a uznává, že se zavazuje plnit veškeré povinnosti vyplývající z povinností Objednatele vůči Investorovi, ke kterým Objednatel potřebuje součinnost </w:t>
      </w:r>
      <w:r w:rsidR="00E24CA7" w:rsidRPr="00E24CA7">
        <w:rPr>
          <w:rStyle w:val="bold"/>
          <w:b w:val="0"/>
          <w:sz w:val="22"/>
          <w:szCs w:val="22"/>
        </w:rPr>
        <w:t>Dodavatele</w:t>
      </w:r>
      <w:r w:rsidRPr="00E24CA7">
        <w:rPr>
          <w:rStyle w:val="bold"/>
          <w:b w:val="0"/>
          <w:sz w:val="22"/>
          <w:szCs w:val="22"/>
        </w:rPr>
        <w:t xml:space="preserve"> z důvodu </w:t>
      </w:r>
      <w:r w:rsidR="000F3291" w:rsidRPr="00E24CA7">
        <w:rPr>
          <w:rStyle w:val="bold"/>
          <w:b w:val="0"/>
          <w:sz w:val="22"/>
          <w:szCs w:val="22"/>
        </w:rPr>
        <w:t>plnění části Veřejné zakázky</w:t>
      </w:r>
      <w:r w:rsidRPr="00E24CA7">
        <w:rPr>
          <w:rStyle w:val="bold"/>
          <w:b w:val="0"/>
          <w:sz w:val="22"/>
          <w:szCs w:val="22"/>
        </w:rPr>
        <w:t xml:space="preserve"> </w:t>
      </w:r>
      <w:r w:rsidR="00E24CA7" w:rsidRPr="00E24CA7">
        <w:rPr>
          <w:rStyle w:val="bold"/>
          <w:b w:val="0"/>
          <w:sz w:val="22"/>
          <w:szCs w:val="22"/>
        </w:rPr>
        <w:t>Dodavatele</w:t>
      </w:r>
      <w:r w:rsidRPr="00E24CA7">
        <w:rPr>
          <w:rStyle w:val="bold"/>
          <w:b w:val="0"/>
          <w:sz w:val="22"/>
          <w:szCs w:val="22"/>
        </w:rPr>
        <w:t xml:space="preserve">. Odchylná ujednání uvedená v textu této Smlouvy mají přednost před aplikovatelnými ustanoveními v textu </w:t>
      </w:r>
      <w:r w:rsidR="000F3291" w:rsidRPr="00E24CA7">
        <w:rPr>
          <w:rStyle w:val="bold"/>
          <w:b w:val="0"/>
          <w:sz w:val="22"/>
          <w:szCs w:val="22"/>
        </w:rPr>
        <w:t>Zadávacích podmínek.</w:t>
      </w:r>
    </w:p>
    <w:p w14:paraId="51E62A2D" w14:textId="59937E2E" w:rsidR="00994097" w:rsidRPr="00E24CA7" w:rsidRDefault="00994097" w:rsidP="00986BD1">
      <w:pPr>
        <w:pStyle w:val="kancel"/>
        <w:numPr>
          <w:ilvl w:val="1"/>
          <w:numId w:val="13"/>
        </w:numPr>
        <w:tabs>
          <w:tab w:val="left" w:pos="4088"/>
        </w:tabs>
        <w:spacing w:after="60" w:line="264" w:lineRule="auto"/>
        <w:ind w:left="720" w:hanging="720"/>
        <w:rPr>
          <w:sz w:val="22"/>
          <w:szCs w:val="22"/>
        </w:rPr>
      </w:pPr>
      <w:bookmarkStart w:id="12" w:name="_Ref352069075"/>
      <w:bookmarkStart w:id="13" w:name="_Ref420743668"/>
      <w:bookmarkStart w:id="14" w:name="_Toc446582475"/>
      <w:bookmarkEnd w:id="11"/>
      <w:r w:rsidRPr="00E24CA7">
        <w:rPr>
          <w:sz w:val="22"/>
          <w:szCs w:val="22"/>
        </w:rPr>
        <w:t>Pro vyloučení jakýchkoliv pochybností o vztahu Smlouvy a Zadávací dokumentace jsou stanovena tato výkladová pravidla:</w:t>
      </w:r>
    </w:p>
    <w:p w14:paraId="05ECD77E" w14:textId="77777777" w:rsidR="00994097" w:rsidRPr="00E24CA7" w:rsidRDefault="00994097" w:rsidP="00986BD1">
      <w:pPr>
        <w:pStyle w:val="Odstavecseseznamem"/>
        <w:numPr>
          <w:ilvl w:val="2"/>
          <w:numId w:val="13"/>
        </w:numPr>
        <w:tabs>
          <w:tab w:val="left" w:pos="4088"/>
        </w:tabs>
        <w:spacing w:after="60" w:line="264" w:lineRule="auto"/>
        <w:ind w:left="1440"/>
        <w:contextualSpacing w:val="0"/>
        <w:jc w:val="both"/>
        <w:rPr>
          <w:sz w:val="22"/>
          <w:szCs w:val="22"/>
        </w:rPr>
      </w:pPr>
      <w:r w:rsidRPr="00E24CA7">
        <w:rPr>
          <w:sz w:val="22"/>
          <w:szCs w:val="22"/>
        </w:rPr>
        <w:t>v případě jakékoliv nejistoty ohledně výkladu ustanovení Smlouvy budou tato ustanovení vykládána tak, aby v co nejširší míře zohledňovala účel Veřejné zakázky vyjádřený Zadávací dokumentací;</w:t>
      </w:r>
    </w:p>
    <w:p w14:paraId="7B31A94D" w14:textId="77777777" w:rsidR="00986BD1" w:rsidRPr="00E24CA7" w:rsidRDefault="00994097" w:rsidP="00986BD1">
      <w:pPr>
        <w:pStyle w:val="Odstavecseseznamem"/>
        <w:numPr>
          <w:ilvl w:val="2"/>
          <w:numId w:val="13"/>
        </w:numPr>
        <w:tabs>
          <w:tab w:val="left" w:pos="4088"/>
        </w:tabs>
        <w:spacing w:after="60" w:line="264" w:lineRule="auto"/>
        <w:ind w:left="1440"/>
        <w:contextualSpacing w:val="0"/>
        <w:jc w:val="both"/>
        <w:rPr>
          <w:sz w:val="22"/>
          <w:szCs w:val="22"/>
        </w:rPr>
      </w:pPr>
      <w:r w:rsidRPr="00E24CA7">
        <w:rPr>
          <w:sz w:val="22"/>
          <w:szCs w:val="22"/>
        </w:rPr>
        <w:t>v případě chybějících ustanovení Smlouvy budou použita dostatečně konkrétní ustanovení Zadávací dokumentace;</w:t>
      </w:r>
    </w:p>
    <w:p w14:paraId="6CA17EFC" w14:textId="648FFA24" w:rsidR="00B37716" w:rsidRDefault="00994097" w:rsidP="00986BD1">
      <w:pPr>
        <w:pStyle w:val="Odstavecseseznamem"/>
        <w:numPr>
          <w:ilvl w:val="2"/>
          <w:numId w:val="13"/>
        </w:numPr>
        <w:tabs>
          <w:tab w:val="left" w:pos="4088"/>
        </w:tabs>
        <w:spacing w:after="60" w:line="264" w:lineRule="auto"/>
        <w:ind w:left="1440"/>
        <w:contextualSpacing w:val="0"/>
        <w:jc w:val="both"/>
        <w:rPr>
          <w:sz w:val="22"/>
          <w:szCs w:val="22"/>
        </w:rPr>
      </w:pPr>
      <w:r w:rsidRPr="00E24CA7">
        <w:rPr>
          <w:sz w:val="22"/>
          <w:szCs w:val="22"/>
        </w:rPr>
        <w:t>v případě rozporu mezi ustanoveními této Smlouvy a Zadávací dokumentace mají přednost ustanovení Smlouvy.</w:t>
      </w:r>
    </w:p>
    <w:p w14:paraId="027C26BA" w14:textId="786DD3C0" w:rsidR="001B31FC" w:rsidRPr="00E24CA7" w:rsidRDefault="006E6203" w:rsidP="00A3728F">
      <w:pPr>
        <w:pStyle w:val="Odstavecseseznamem"/>
        <w:numPr>
          <w:ilvl w:val="2"/>
          <w:numId w:val="13"/>
        </w:numPr>
        <w:tabs>
          <w:tab w:val="left" w:pos="4088"/>
        </w:tabs>
        <w:spacing w:after="60" w:line="264" w:lineRule="auto"/>
        <w:ind w:left="1440"/>
        <w:contextualSpacing w:val="0"/>
        <w:jc w:val="both"/>
        <w:rPr>
          <w:sz w:val="22"/>
          <w:szCs w:val="22"/>
        </w:rPr>
      </w:pPr>
      <w:r>
        <w:rPr>
          <w:sz w:val="22"/>
          <w:szCs w:val="22"/>
        </w:rPr>
        <w:t>v případě rozporu mezi ustanoveními této smlouvy a jejími Přílohami, mají přednost ustanovením této Smlouvy.</w:t>
      </w:r>
    </w:p>
    <w:p w14:paraId="0900034C" w14:textId="02A4A1BA" w:rsidR="00EE20E3" w:rsidRPr="002F620D" w:rsidRDefault="00B37716" w:rsidP="00986BD1">
      <w:pPr>
        <w:pStyle w:val="Nadpis1"/>
        <w:numPr>
          <w:ilvl w:val="0"/>
          <w:numId w:val="0"/>
        </w:numPr>
        <w:tabs>
          <w:tab w:val="left" w:pos="4088"/>
        </w:tabs>
        <w:spacing w:before="360" w:after="60" w:line="264" w:lineRule="auto"/>
        <w:ind w:left="720" w:hanging="720"/>
        <w:rPr>
          <w:b/>
          <w:sz w:val="22"/>
          <w:szCs w:val="22"/>
        </w:rPr>
      </w:pPr>
      <w:r w:rsidRPr="002F620D">
        <w:rPr>
          <w:b/>
          <w:sz w:val="22"/>
          <w:szCs w:val="22"/>
        </w:rPr>
        <w:t>IV.</w:t>
      </w:r>
      <w:r w:rsidR="00BE64A7" w:rsidRPr="002F620D">
        <w:rPr>
          <w:b/>
          <w:sz w:val="22"/>
          <w:szCs w:val="22"/>
        </w:rPr>
        <w:t xml:space="preserve"> </w:t>
      </w:r>
      <w:r w:rsidR="00EE20E3" w:rsidRPr="002F620D">
        <w:rPr>
          <w:b/>
          <w:sz w:val="22"/>
          <w:szCs w:val="22"/>
        </w:rPr>
        <w:t>MÍSTO</w:t>
      </w:r>
      <w:r w:rsidRPr="002F620D">
        <w:rPr>
          <w:b/>
          <w:sz w:val="22"/>
          <w:szCs w:val="22"/>
        </w:rPr>
        <w:t xml:space="preserve"> A TERMÍN</w:t>
      </w:r>
      <w:r w:rsidR="00EE20E3" w:rsidRPr="002F620D">
        <w:rPr>
          <w:b/>
          <w:sz w:val="22"/>
          <w:szCs w:val="22"/>
        </w:rPr>
        <w:t xml:space="preserve"> PLNĚNÍ</w:t>
      </w:r>
      <w:bookmarkEnd w:id="12"/>
      <w:bookmarkEnd w:id="13"/>
      <w:bookmarkEnd w:id="14"/>
    </w:p>
    <w:p w14:paraId="608B3D4B" w14:textId="7262FE7F" w:rsidR="00814A9B" w:rsidRPr="002F620D" w:rsidRDefault="00814A9B" w:rsidP="00986BD1">
      <w:pPr>
        <w:pStyle w:val="kancel"/>
        <w:numPr>
          <w:ilvl w:val="1"/>
          <w:numId w:val="14"/>
        </w:numPr>
        <w:tabs>
          <w:tab w:val="left" w:pos="4088"/>
        </w:tabs>
        <w:spacing w:after="120" w:line="264" w:lineRule="auto"/>
        <w:ind w:left="720" w:hanging="720"/>
        <w:rPr>
          <w:sz w:val="22"/>
          <w:szCs w:val="22"/>
        </w:rPr>
      </w:pPr>
      <w:bookmarkStart w:id="15" w:name="_Ref388888933"/>
      <w:bookmarkStart w:id="16" w:name="_Ref419271705"/>
      <w:r w:rsidRPr="002F620D">
        <w:rPr>
          <w:sz w:val="22"/>
          <w:szCs w:val="22"/>
        </w:rPr>
        <w:t xml:space="preserve">Místo </w:t>
      </w:r>
      <w:r w:rsidR="00FB3F0F" w:rsidRPr="002F620D">
        <w:rPr>
          <w:sz w:val="22"/>
          <w:szCs w:val="22"/>
        </w:rPr>
        <w:t>dodání</w:t>
      </w:r>
      <w:r w:rsidR="00BE64A7" w:rsidRPr="002F620D">
        <w:rPr>
          <w:sz w:val="22"/>
          <w:szCs w:val="22"/>
        </w:rPr>
        <w:t>: Liberecký kraj</w:t>
      </w:r>
      <w:r w:rsidR="000F3291" w:rsidRPr="002F620D">
        <w:rPr>
          <w:sz w:val="22"/>
          <w:szCs w:val="22"/>
        </w:rPr>
        <w:t>.</w:t>
      </w:r>
    </w:p>
    <w:p w14:paraId="41BEC7C0" w14:textId="1969B7FC" w:rsidR="00557134" w:rsidRPr="002F620D" w:rsidRDefault="00FB3F0F" w:rsidP="00C259A5">
      <w:pPr>
        <w:pStyle w:val="kancel"/>
        <w:numPr>
          <w:ilvl w:val="1"/>
          <w:numId w:val="14"/>
        </w:numPr>
        <w:tabs>
          <w:tab w:val="left" w:pos="4088"/>
        </w:tabs>
        <w:spacing w:line="264" w:lineRule="auto"/>
        <w:ind w:left="720" w:hanging="720"/>
        <w:rPr>
          <w:sz w:val="22"/>
          <w:szCs w:val="22"/>
        </w:rPr>
      </w:pPr>
      <w:r w:rsidRPr="002F620D">
        <w:rPr>
          <w:sz w:val="22"/>
          <w:szCs w:val="22"/>
        </w:rPr>
        <w:t>Termín dodání</w:t>
      </w:r>
      <w:r w:rsidR="00BE64A7" w:rsidRPr="002F620D">
        <w:rPr>
          <w:sz w:val="22"/>
          <w:szCs w:val="22"/>
        </w:rPr>
        <w:t xml:space="preserve">: </w:t>
      </w:r>
      <w:r w:rsidR="00516C32" w:rsidRPr="002F620D">
        <w:rPr>
          <w:sz w:val="22"/>
          <w:szCs w:val="22"/>
        </w:rPr>
        <w:t>Dodavatel</w:t>
      </w:r>
      <w:r w:rsidR="00557134" w:rsidRPr="002F620D">
        <w:rPr>
          <w:sz w:val="22"/>
          <w:szCs w:val="22"/>
        </w:rPr>
        <w:t xml:space="preserve"> se zavazuje </w:t>
      </w:r>
      <w:r w:rsidR="00516C32" w:rsidRPr="002F620D">
        <w:rPr>
          <w:sz w:val="22"/>
          <w:szCs w:val="22"/>
        </w:rPr>
        <w:t xml:space="preserve"> </w:t>
      </w:r>
      <w:r w:rsidR="00557134" w:rsidRPr="002F620D">
        <w:rPr>
          <w:sz w:val="22"/>
          <w:szCs w:val="22"/>
        </w:rPr>
        <w:t xml:space="preserve">dodat </w:t>
      </w:r>
      <w:r w:rsidR="00BE64A7" w:rsidRPr="002F620D">
        <w:rPr>
          <w:sz w:val="22"/>
          <w:szCs w:val="22"/>
        </w:rPr>
        <w:t xml:space="preserve">Objednateli </w:t>
      </w:r>
      <w:r w:rsidR="00516C32" w:rsidRPr="002F620D">
        <w:rPr>
          <w:sz w:val="22"/>
          <w:szCs w:val="22"/>
        </w:rPr>
        <w:t xml:space="preserve">Plnění </w:t>
      </w:r>
      <w:r w:rsidR="00BE64A7" w:rsidRPr="002F620D">
        <w:rPr>
          <w:b/>
          <w:sz w:val="22"/>
          <w:szCs w:val="22"/>
        </w:rPr>
        <w:t xml:space="preserve">do </w:t>
      </w:r>
      <w:proofErr w:type="gramStart"/>
      <w:r w:rsidR="00BE64A7" w:rsidRPr="002F620D">
        <w:rPr>
          <w:b/>
          <w:sz w:val="22"/>
          <w:szCs w:val="22"/>
        </w:rPr>
        <w:t>31.3.2020</w:t>
      </w:r>
      <w:proofErr w:type="gramEnd"/>
      <w:r w:rsidR="00AD6F08" w:rsidRPr="002F620D">
        <w:rPr>
          <w:sz w:val="22"/>
          <w:szCs w:val="22"/>
        </w:rPr>
        <w:t>.</w:t>
      </w:r>
    </w:p>
    <w:p w14:paraId="3E2E0F5E" w14:textId="1532CC01" w:rsidR="00B23D0B" w:rsidRPr="002F620D" w:rsidRDefault="00B23D0B" w:rsidP="00B23D0B">
      <w:pPr>
        <w:pStyle w:val="kancel"/>
        <w:tabs>
          <w:tab w:val="left" w:pos="4088"/>
        </w:tabs>
        <w:spacing w:after="120" w:line="264" w:lineRule="auto"/>
        <w:ind w:left="720" w:firstLine="0"/>
        <w:rPr>
          <w:sz w:val="22"/>
          <w:szCs w:val="22"/>
        </w:rPr>
      </w:pPr>
      <w:r w:rsidRPr="002F620D">
        <w:rPr>
          <w:sz w:val="22"/>
          <w:szCs w:val="22"/>
        </w:rPr>
        <w:t>Dodavatel se zavazuje plnění Smlouvy zahájit neprodleně po</w:t>
      </w:r>
      <w:r w:rsidR="002F620D">
        <w:rPr>
          <w:sz w:val="22"/>
          <w:szCs w:val="22"/>
        </w:rPr>
        <w:t xml:space="preserve"> účinnosti Smlouvy.</w:t>
      </w:r>
    </w:p>
    <w:bookmarkEnd w:id="15"/>
    <w:bookmarkEnd w:id="16"/>
    <w:p w14:paraId="4F01DE9A" w14:textId="06304DF0" w:rsidR="00EE20E3" w:rsidRPr="002F620D" w:rsidRDefault="00417FA0" w:rsidP="00986BD1">
      <w:pPr>
        <w:pStyle w:val="kancel"/>
        <w:numPr>
          <w:ilvl w:val="1"/>
          <w:numId w:val="14"/>
        </w:numPr>
        <w:tabs>
          <w:tab w:val="left" w:pos="4088"/>
        </w:tabs>
        <w:spacing w:after="120" w:line="264" w:lineRule="auto"/>
        <w:ind w:left="720" w:hanging="720"/>
        <w:rPr>
          <w:sz w:val="22"/>
          <w:szCs w:val="22"/>
        </w:rPr>
      </w:pPr>
      <w:r w:rsidRPr="002F620D">
        <w:rPr>
          <w:sz w:val="22"/>
          <w:szCs w:val="22"/>
        </w:rPr>
        <w:t>O</w:t>
      </w:r>
      <w:r w:rsidR="00DE2BC0" w:rsidRPr="002F620D">
        <w:rPr>
          <w:sz w:val="22"/>
          <w:szCs w:val="22"/>
        </w:rPr>
        <w:t>právněná</w:t>
      </w:r>
      <w:r w:rsidRPr="002F620D">
        <w:rPr>
          <w:sz w:val="22"/>
          <w:szCs w:val="22"/>
        </w:rPr>
        <w:t xml:space="preserve"> osoba </w:t>
      </w:r>
      <w:r w:rsidR="007D4A88" w:rsidRPr="002F620D">
        <w:rPr>
          <w:sz w:val="22"/>
          <w:szCs w:val="22"/>
        </w:rPr>
        <w:t>Objednatele</w:t>
      </w:r>
      <w:r w:rsidR="00935C0F" w:rsidRPr="002F620D">
        <w:rPr>
          <w:sz w:val="22"/>
          <w:szCs w:val="22"/>
        </w:rPr>
        <w:t xml:space="preserve"> ve věcech plnění díla</w:t>
      </w:r>
      <w:r w:rsidRPr="002F620D">
        <w:rPr>
          <w:sz w:val="22"/>
          <w:szCs w:val="22"/>
        </w:rPr>
        <w:t xml:space="preserve"> </w:t>
      </w:r>
      <w:r w:rsidR="00557134" w:rsidRPr="002F620D">
        <w:rPr>
          <w:sz w:val="22"/>
          <w:szCs w:val="22"/>
        </w:rPr>
        <w:t xml:space="preserve">potvrdí </w:t>
      </w:r>
      <w:r w:rsidR="00A21159" w:rsidRPr="002F620D">
        <w:rPr>
          <w:sz w:val="22"/>
          <w:szCs w:val="22"/>
        </w:rPr>
        <w:t>Dodavateli</w:t>
      </w:r>
      <w:r w:rsidR="00557134" w:rsidRPr="002F620D">
        <w:rPr>
          <w:sz w:val="22"/>
          <w:szCs w:val="22"/>
        </w:rPr>
        <w:t xml:space="preserve"> </w:t>
      </w:r>
      <w:r w:rsidR="00D86176" w:rsidRPr="002F620D">
        <w:rPr>
          <w:sz w:val="22"/>
          <w:szCs w:val="22"/>
        </w:rPr>
        <w:t>dodání</w:t>
      </w:r>
      <w:r w:rsidR="00557134" w:rsidRPr="002F620D">
        <w:rPr>
          <w:sz w:val="22"/>
          <w:szCs w:val="22"/>
        </w:rPr>
        <w:t xml:space="preserve"> </w:t>
      </w:r>
      <w:r w:rsidR="00D86176" w:rsidRPr="002F620D">
        <w:rPr>
          <w:sz w:val="22"/>
          <w:szCs w:val="22"/>
        </w:rPr>
        <w:t xml:space="preserve">(poskytnutí) Plnění </w:t>
      </w:r>
      <w:r w:rsidR="00A21159" w:rsidRPr="002F620D">
        <w:rPr>
          <w:sz w:val="22"/>
          <w:szCs w:val="22"/>
        </w:rPr>
        <w:t>podpisem</w:t>
      </w:r>
      <w:r w:rsidR="00273E63" w:rsidRPr="002F620D">
        <w:rPr>
          <w:sz w:val="22"/>
          <w:szCs w:val="22"/>
        </w:rPr>
        <w:t xml:space="preserve"> předávacího protokolu</w:t>
      </w:r>
      <w:r w:rsidR="008275A2" w:rsidRPr="002F620D">
        <w:rPr>
          <w:sz w:val="22"/>
          <w:szCs w:val="22"/>
        </w:rPr>
        <w:t>, dodacího listu</w:t>
      </w:r>
      <w:r w:rsidR="00273E63" w:rsidRPr="002F620D">
        <w:rPr>
          <w:sz w:val="22"/>
          <w:szCs w:val="22"/>
        </w:rPr>
        <w:t xml:space="preserve"> nebo jiného obdobného dokladu</w:t>
      </w:r>
      <w:r w:rsidR="00BC049D" w:rsidRPr="002F620D">
        <w:rPr>
          <w:sz w:val="22"/>
          <w:szCs w:val="22"/>
        </w:rPr>
        <w:t xml:space="preserve"> (dále </w:t>
      </w:r>
      <w:r w:rsidR="00D24642" w:rsidRPr="002F620D">
        <w:rPr>
          <w:sz w:val="22"/>
          <w:szCs w:val="22"/>
        </w:rPr>
        <w:t xml:space="preserve">jednotně </w:t>
      </w:r>
      <w:r w:rsidR="00BC049D" w:rsidRPr="002F620D">
        <w:rPr>
          <w:sz w:val="22"/>
          <w:szCs w:val="22"/>
        </w:rPr>
        <w:t>jako „</w:t>
      </w:r>
      <w:r w:rsidR="00BC049D" w:rsidRPr="002F620D">
        <w:rPr>
          <w:b/>
          <w:sz w:val="22"/>
          <w:szCs w:val="22"/>
        </w:rPr>
        <w:t>Předávací protokol</w:t>
      </w:r>
      <w:r w:rsidR="00BC049D" w:rsidRPr="002F620D">
        <w:rPr>
          <w:sz w:val="22"/>
          <w:szCs w:val="22"/>
        </w:rPr>
        <w:t>“)</w:t>
      </w:r>
      <w:r w:rsidR="00273E63" w:rsidRPr="002F620D">
        <w:rPr>
          <w:sz w:val="22"/>
          <w:szCs w:val="22"/>
        </w:rPr>
        <w:t>.</w:t>
      </w:r>
      <w:r w:rsidR="00D86176" w:rsidRPr="002F620D">
        <w:rPr>
          <w:sz w:val="22"/>
          <w:szCs w:val="22"/>
        </w:rPr>
        <w:t xml:space="preserve"> Vzor Předávacího protokolu je přílohou č. </w:t>
      </w:r>
      <w:r w:rsidR="00BE64A7" w:rsidRPr="002F620D">
        <w:rPr>
          <w:sz w:val="22"/>
          <w:szCs w:val="22"/>
        </w:rPr>
        <w:t>3</w:t>
      </w:r>
      <w:r w:rsidR="00D86176" w:rsidRPr="002F620D">
        <w:rPr>
          <w:sz w:val="22"/>
          <w:szCs w:val="22"/>
        </w:rPr>
        <w:t xml:space="preserve"> Smlouvy.</w:t>
      </w:r>
    </w:p>
    <w:p w14:paraId="562E09ED" w14:textId="75465F42" w:rsidR="00EE20E3" w:rsidRPr="00E24CA7" w:rsidRDefault="00163E81" w:rsidP="00986BD1">
      <w:pPr>
        <w:pStyle w:val="Nadpis1"/>
        <w:numPr>
          <w:ilvl w:val="0"/>
          <w:numId w:val="0"/>
        </w:numPr>
        <w:tabs>
          <w:tab w:val="left" w:pos="4088"/>
        </w:tabs>
        <w:spacing w:before="360" w:after="60" w:line="264" w:lineRule="auto"/>
        <w:ind w:left="720" w:hanging="720"/>
        <w:rPr>
          <w:b/>
          <w:sz w:val="22"/>
          <w:szCs w:val="22"/>
        </w:rPr>
      </w:pPr>
      <w:r w:rsidRPr="00E24CA7">
        <w:rPr>
          <w:b/>
          <w:sz w:val="22"/>
          <w:szCs w:val="22"/>
        </w:rPr>
        <w:t>V.</w:t>
      </w:r>
      <w:bookmarkStart w:id="17" w:name="_Ref420690526"/>
      <w:bookmarkStart w:id="18" w:name="_Ref421516998"/>
      <w:bookmarkStart w:id="19" w:name="_Toc446582476"/>
      <w:r w:rsidR="00BE64A7" w:rsidRPr="00E24CA7">
        <w:rPr>
          <w:b/>
          <w:sz w:val="22"/>
          <w:szCs w:val="22"/>
        </w:rPr>
        <w:t xml:space="preserve"> </w:t>
      </w:r>
      <w:r w:rsidR="00EE20E3" w:rsidRPr="00E24CA7">
        <w:rPr>
          <w:b/>
          <w:sz w:val="22"/>
          <w:szCs w:val="22"/>
        </w:rPr>
        <w:t xml:space="preserve">CENA </w:t>
      </w:r>
      <w:bookmarkEnd w:id="17"/>
      <w:r w:rsidR="001C0C36" w:rsidRPr="00E24CA7">
        <w:rPr>
          <w:b/>
          <w:sz w:val="22"/>
          <w:szCs w:val="22"/>
        </w:rPr>
        <w:t>A PLATEBNÍ PODMÍNKY</w:t>
      </w:r>
      <w:bookmarkEnd w:id="18"/>
      <w:bookmarkEnd w:id="19"/>
    </w:p>
    <w:p w14:paraId="3F3FA81B" w14:textId="28B02EFA" w:rsidR="00F62E46" w:rsidRPr="005A3D2A" w:rsidRDefault="007D4A88" w:rsidP="00986BD1">
      <w:pPr>
        <w:pStyle w:val="kancel"/>
        <w:numPr>
          <w:ilvl w:val="1"/>
          <w:numId w:val="15"/>
        </w:numPr>
        <w:tabs>
          <w:tab w:val="left" w:pos="4088"/>
        </w:tabs>
        <w:spacing w:after="120" w:line="264" w:lineRule="auto"/>
        <w:ind w:left="720" w:hanging="720"/>
        <w:rPr>
          <w:sz w:val="22"/>
          <w:szCs w:val="22"/>
        </w:rPr>
      </w:pPr>
      <w:bookmarkStart w:id="20" w:name="_Ref305657118"/>
      <w:bookmarkStart w:id="21" w:name="_Ref388888946"/>
      <w:bookmarkStart w:id="22" w:name="_Ref390243756"/>
      <w:r w:rsidRPr="005A3D2A">
        <w:rPr>
          <w:sz w:val="22"/>
          <w:szCs w:val="22"/>
        </w:rPr>
        <w:t>Objednatel</w:t>
      </w:r>
      <w:r w:rsidR="00BC049D" w:rsidRPr="005A3D2A">
        <w:rPr>
          <w:sz w:val="22"/>
          <w:szCs w:val="22"/>
        </w:rPr>
        <w:t xml:space="preserve"> se zavazuje Dodavateli zaplatit za Plnění</w:t>
      </w:r>
      <w:r w:rsidR="00F62E46" w:rsidRPr="005A3D2A">
        <w:rPr>
          <w:sz w:val="22"/>
          <w:szCs w:val="22"/>
        </w:rPr>
        <w:t xml:space="preserve"> dodávané </w:t>
      </w:r>
      <w:r w:rsidR="00BC049D" w:rsidRPr="005A3D2A">
        <w:rPr>
          <w:sz w:val="22"/>
          <w:szCs w:val="22"/>
        </w:rPr>
        <w:t xml:space="preserve">(poskytované) na základě </w:t>
      </w:r>
      <w:r w:rsidRPr="005A3D2A">
        <w:rPr>
          <w:sz w:val="22"/>
          <w:szCs w:val="22"/>
        </w:rPr>
        <w:t>Smlouvy</w:t>
      </w:r>
      <w:r w:rsidR="00F62E46" w:rsidRPr="005A3D2A">
        <w:rPr>
          <w:sz w:val="22"/>
          <w:szCs w:val="22"/>
        </w:rPr>
        <w:t xml:space="preserve"> cenu určenou podle jednotkových cen </w:t>
      </w:r>
      <w:r w:rsidR="007120CC" w:rsidRPr="002D4DFC">
        <w:rPr>
          <w:sz w:val="22"/>
          <w:szCs w:val="22"/>
        </w:rPr>
        <w:t xml:space="preserve">Plnění </w:t>
      </w:r>
      <w:r w:rsidR="00F62E46" w:rsidRPr="002D4DFC">
        <w:rPr>
          <w:sz w:val="22"/>
          <w:szCs w:val="22"/>
        </w:rPr>
        <w:t xml:space="preserve">uvedených v příloze č. 2 </w:t>
      </w:r>
      <w:r w:rsidRPr="00A55ACE">
        <w:rPr>
          <w:sz w:val="22"/>
          <w:szCs w:val="22"/>
        </w:rPr>
        <w:t>Smlouvy</w:t>
      </w:r>
      <w:r w:rsidR="00497FF9" w:rsidRPr="00A55ACE">
        <w:rPr>
          <w:sz w:val="22"/>
          <w:szCs w:val="22"/>
        </w:rPr>
        <w:t xml:space="preserve"> </w:t>
      </w:r>
      <w:r w:rsidR="007120CC" w:rsidRPr="005A3D2A">
        <w:rPr>
          <w:sz w:val="22"/>
          <w:szCs w:val="22"/>
        </w:rPr>
        <w:t>(</w:t>
      </w:r>
      <w:r w:rsidR="00497FF9" w:rsidRPr="005A3D2A">
        <w:rPr>
          <w:sz w:val="22"/>
          <w:szCs w:val="22"/>
        </w:rPr>
        <w:t>„</w:t>
      </w:r>
      <w:r w:rsidR="00497FF9" w:rsidRPr="005A3D2A">
        <w:rPr>
          <w:b/>
          <w:sz w:val="22"/>
          <w:szCs w:val="22"/>
        </w:rPr>
        <w:t>Položkový rozpočet Plnění</w:t>
      </w:r>
      <w:r w:rsidR="00497FF9" w:rsidRPr="005A3D2A">
        <w:rPr>
          <w:sz w:val="22"/>
          <w:szCs w:val="22"/>
        </w:rPr>
        <w:t>“</w:t>
      </w:r>
      <w:r w:rsidR="007120CC" w:rsidRPr="005A3D2A">
        <w:rPr>
          <w:sz w:val="22"/>
          <w:szCs w:val="22"/>
        </w:rPr>
        <w:t>)</w:t>
      </w:r>
      <w:r w:rsidR="00BC049D" w:rsidRPr="005A3D2A">
        <w:rPr>
          <w:sz w:val="22"/>
          <w:szCs w:val="22"/>
        </w:rPr>
        <w:t>. Cena Plnění</w:t>
      </w:r>
      <w:r w:rsidR="00F62E46" w:rsidRPr="005A3D2A">
        <w:rPr>
          <w:sz w:val="22"/>
          <w:szCs w:val="22"/>
        </w:rPr>
        <w:t xml:space="preserve"> dodané</w:t>
      </w:r>
      <w:r w:rsidR="000653F8" w:rsidRPr="005A3D2A">
        <w:rPr>
          <w:sz w:val="22"/>
          <w:szCs w:val="22"/>
        </w:rPr>
        <w:t>ho</w:t>
      </w:r>
      <w:r w:rsidR="00E6273E" w:rsidRPr="005A3D2A">
        <w:rPr>
          <w:sz w:val="22"/>
          <w:szCs w:val="22"/>
        </w:rPr>
        <w:t xml:space="preserve"> (poskytovaného)</w:t>
      </w:r>
      <w:r w:rsidR="00F62E46" w:rsidRPr="005A3D2A">
        <w:rPr>
          <w:sz w:val="22"/>
          <w:szCs w:val="22"/>
        </w:rPr>
        <w:t xml:space="preserve"> na základě </w:t>
      </w:r>
      <w:r w:rsidRPr="005A3D2A">
        <w:rPr>
          <w:sz w:val="22"/>
          <w:szCs w:val="22"/>
        </w:rPr>
        <w:t>Smlouvy</w:t>
      </w:r>
      <w:r w:rsidR="00F62E46" w:rsidRPr="005A3D2A">
        <w:rPr>
          <w:sz w:val="22"/>
          <w:szCs w:val="22"/>
        </w:rPr>
        <w:t xml:space="preserve"> bude</w:t>
      </w:r>
      <w:r w:rsidR="007120CC" w:rsidRPr="005A3D2A">
        <w:rPr>
          <w:sz w:val="22"/>
          <w:szCs w:val="22"/>
        </w:rPr>
        <w:t xml:space="preserve"> vypočtena</w:t>
      </w:r>
      <w:r w:rsidR="00F62E46" w:rsidRPr="005A3D2A">
        <w:rPr>
          <w:sz w:val="22"/>
          <w:szCs w:val="22"/>
        </w:rPr>
        <w:t xml:space="preserve"> </w:t>
      </w:r>
      <w:r w:rsidR="007120CC" w:rsidRPr="005A3D2A">
        <w:rPr>
          <w:sz w:val="22"/>
          <w:szCs w:val="22"/>
        </w:rPr>
        <w:t>dle</w:t>
      </w:r>
      <w:r w:rsidR="00F62E46" w:rsidRPr="005A3D2A">
        <w:rPr>
          <w:sz w:val="22"/>
          <w:szCs w:val="22"/>
        </w:rPr>
        <w:t xml:space="preserve"> </w:t>
      </w:r>
      <w:r w:rsidR="002D0211" w:rsidRPr="005A3D2A">
        <w:rPr>
          <w:sz w:val="22"/>
          <w:szCs w:val="22"/>
        </w:rPr>
        <w:t xml:space="preserve">jednotkové </w:t>
      </w:r>
      <w:r w:rsidR="00F62E46" w:rsidRPr="005A3D2A">
        <w:rPr>
          <w:sz w:val="22"/>
          <w:szCs w:val="22"/>
        </w:rPr>
        <w:t>ceny uveden</w:t>
      </w:r>
      <w:r w:rsidR="00BC049D" w:rsidRPr="005A3D2A">
        <w:rPr>
          <w:sz w:val="22"/>
          <w:szCs w:val="22"/>
        </w:rPr>
        <w:t>é v </w:t>
      </w:r>
      <w:r w:rsidR="007120CC" w:rsidRPr="005A3D2A">
        <w:rPr>
          <w:sz w:val="22"/>
          <w:szCs w:val="22"/>
        </w:rPr>
        <w:t xml:space="preserve">příloze č. 2 </w:t>
      </w:r>
      <w:r w:rsidRPr="005A3D2A">
        <w:rPr>
          <w:sz w:val="22"/>
          <w:szCs w:val="22"/>
        </w:rPr>
        <w:t>Smlouvy</w:t>
      </w:r>
      <w:r w:rsidR="007120CC" w:rsidRPr="005A3D2A">
        <w:rPr>
          <w:sz w:val="22"/>
          <w:szCs w:val="22"/>
        </w:rPr>
        <w:t xml:space="preserve"> za dodání jedné položky</w:t>
      </w:r>
      <w:r w:rsidR="00BC049D" w:rsidRPr="005A3D2A">
        <w:rPr>
          <w:sz w:val="22"/>
          <w:szCs w:val="22"/>
        </w:rPr>
        <w:t xml:space="preserve"> </w:t>
      </w:r>
      <w:r w:rsidR="002D0211" w:rsidRPr="005A3D2A">
        <w:rPr>
          <w:sz w:val="22"/>
          <w:szCs w:val="22"/>
        </w:rPr>
        <w:t>daného druhu</w:t>
      </w:r>
      <w:r w:rsidR="00BC049D" w:rsidRPr="005A3D2A">
        <w:rPr>
          <w:sz w:val="22"/>
          <w:szCs w:val="22"/>
        </w:rPr>
        <w:t xml:space="preserve"> Plnění</w:t>
      </w:r>
      <w:r w:rsidR="000653F8" w:rsidRPr="005A3D2A">
        <w:rPr>
          <w:sz w:val="22"/>
          <w:szCs w:val="22"/>
        </w:rPr>
        <w:t xml:space="preserve"> vynásobené</w:t>
      </w:r>
      <w:r w:rsidR="00F62E46" w:rsidRPr="005A3D2A">
        <w:rPr>
          <w:sz w:val="22"/>
          <w:szCs w:val="22"/>
        </w:rPr>
        <w:t xml:space="preserve"> </w:t>
      </w:r>
      <w:r w:rsidR="002D0211" w:rsidRPr="005A3D2A">
        <w:rPr>
          <w:sz w:val="22"/>
          <w:szCs w:val="22"/>
        </w:rPr>
        <w:t xml:space="preserve">skutečně poskytnutým </w:t>
      </w:r>
      <w:r w:rsidR="00BC049D" w:rsidRPr="005A3D2A">
        <w:rPr>
          <w:sz w:val="22"/>
          <w:szCs w:val="22"/>
        </w:rPr>
        <w:t>množství</w:t>
      </w:r>
      <w:r w:rsidR="000653F8" w:rsidRPr="005A3D2A">
        <w:rPr>
          <w:sz w:val="22"/>
          <w:szCs w:val="22"/>
        </w:rPr>
        <w:t>m</w:t>
      </w:r>
      <w:r w:rsidR="002D0211" w:rsidRPr="005A3D2A">
        <w:rPr>
          <w:sz w:val="22"/>
          <w:szCs w:val="22"/>
        </w:rPr>
        <w:t xml:space="preserve"> daného druhu Plnění</w:t>
      </w:r>
      <w:r w:rsidR="00994ED2" w:rsidRPr="005A3D2A">
        <w:rPr>
          <w:sz w:val="22"/>
          <w:szCs w:val="22"/>
        </w:rPr>
        <w:t xml:space="preserve"> (dále jako „</w:t>
      </w:r>
      <w:r w:rsidR="00994ED2" w:rsidRPr="005A3D2A">
        <w:rPr>
          <w:b/>
          <w:sz w:val="22"/>
          <w:szCs w:val="22"/>
        </w:rPr>
        <w:t>Cena Plnění</w:t>
      </w:r>
      <w:r w:rsidR="00994ED2" w:rsidRPr="005A3D2A">
        <w:rPr>
          <w:sz w:val="22"/>
          <w:szCs w:val="22"/>
        </w:rPr>
        <w:t>“)</w:t>
      </w:r>
      <w:r w:rsidR="00BC049D" w:rsidRPr="005A3D2A">
        <w:rPr>
          <w:sz w:val="22"/>
          <w:szCs w:val="22"/>
        </w:rPr>
        <w:t>.</w:t>
      </w:r>
    </w:p>
    <w:p w14:paraId="0820F9F1" w14:textId="41DDEBBF" w:rsidR="00F62E46" w:rsidRPr="00E24CA7" w:rsidRDefault="00F62E46" w:rsidP="00986BD1">
      <w:pPr>
        <w:pStyle w:val="kancel"/>
        <w:numPr>
          <w:ilvl w:val="1"/>
          <w:numId w:val="15"/>
        </w:numPr>
        <w:tabs>
          <w:tab w:val="left" w:pos="4088"/>
        </w:tabs>
        <w:spacing w:after="120" w:line="264" w:lineRule="auto"/>
        <w:ind w:left="720" w:hanging="720"/>
        <w:rPr>
          <w:sz w:val="22"/>
          <w:szCs w:val="22"/>
        </w:rPr>
      </w:pPr>
      <w:r w:rsidRPr="00E24CA7">
        <w:rPr>
          <w:sz w:val="22"/>
          <w:szCs w:val="22"/>
        </w:rPr>
        <w:t xml:space="preserve">Jednotkové ceny za </w:t>
      </w:r>
      <w:r w:rsidR="00BC049D" w:rsidRPr="00E24CA7">
        <w:rPr>
          <w:sz w:val="22"/>
          <w:szCs w:val="22"/>
        </w:rPr>
        <w:t xml:space="preserve">Plnění </w:t>
      </w:r>
      <w:r w:rsidRPr="00E24CA7">
        <w:rPr>
          <w:sz w:val="22"/>
          <w:szCs w:val="22"/>
        </w:rPr>
        <w:t xml:space="preserve">uvedené v příloze č. 2 </w:t>
      </w:r>
      <w:r w:rsidR="00F01EA8" w:rsidRPr="00E24CA7">
        <w:rPr>
          <w:sz w:val="22"/>
          <w:szCs w:val="22"/>
        </w:rPr>
        <w:t>S</w:t>
      </w:r>
      <w:r w:rsidRPr="00E24CA7">
        <w:rPr>
          <w:sz w:val="22"/>
          <w:szCs w:val="22"/>
        </w:rPr>
        <w:t>mlouvy jsou konečné a</w:t>
      </w:r>
      <w:r w:rsidR="00CF51C0" w:rsidRPr="00E24CA7">
        <w:rPr>
          <w:sz w:val="22"/>
          <w:szCs w:val="22"/>
        </w:rPr>
        <w:t> </w:t>
      </w:r>
      <w:r w:rsidRPr="00E24CA7">
        <w:rPr>
          <w:sz w:val="22"/>
          <w:szCs w:val="22"/>
        </w:rPr>
        <w:t>závazné po celou dobu trvání tohoto smluvního vztahu. Jednotkové ceny je možno překročit pouze v případě zvýšení sazby DPH, a to o částku odpovídající tomuto zvýšení. V případě snížení sazby DPH bud</w:t>
      </w:r>
      <w:r w:rsidR="00CF51C0" w:rsidRPr="00E24CA7">
        <w:rPr>
          <w:sz w:val="22"/>
          <w:szCs w:val="22"/>
        </w:rPr>
        <w:t>ou jednotkové ceny</w:t>
      </w:r>
      <w:r w:rsidRPr="00E24CA7">
        <w:rPr>
          <w:sz w:val="22"/>
          <w:szCs w:val="22"/>
        </w:rPr>
        <w:t xml:space="preserve"> </w:t>
      </w:r>
      <w:r w:rsidR="00CF51C0" w:rsidRPr="00E24CA7">
        <w:rPr>
          <w:sz w:val="22"/>
          <w:szCs w:val="22"/>
        </w:rPr>
        <w:t>sníženy, a to o částku odpovídající tomuto snížení</w:t>
      </w:r>
      <w:r w:rsidR="00994ED2" w:rsidRPr="00E24CA7">
        <w:rPr>
          <w:sz w:val="22"/>
          <w:szCs w:val="22"/>
        </w:rPr>
        <w:t>. V C</w:t>
      </w:r>
      <w:r w:rsidRPr="00E24CA7">
        <w:rPr>
          <w:sz w:val="22"/>
          <w:szCs w:val="22"/>
        </w:rPr>
        <w:t>eně</w:t>
      </w:r>
      <w:r w:rsidR="00994ED2" w:rsidRPr="00E24CA7">
        <w:rPr>
          <w:sz w:val="22"/>
          <w:szCs w:val="22"/>
        </w:rPr>
        <w:t xml:space="preserve"> Plnění</w:t>
      </w:r>
      <w:r w:rsidRPr="00E24CA7">
        <w:rPr>
          <w:sz w:val="22"/>
          <w:szCs w:val="22"/>
        </w:rPr>
        <w:t xml:space="preserve"> jsou </w:t>
      </w:r>
      <w:r w:rsidRPr="00E24CA7">
        <w:rPr>
          <w:sz w:val="22"/>
          <w:szCs w:val="22"/>
        </w:rPr>
        <w:lastRenderedPageBreak/>
        <w:t xml:space="preserve">zahrnuty veškeré náklady </w:t>
      </w:r>
      <w:r w:rsidR="001113DD" w:rsidRPr="00E24CA7">
        <w:rPr>
          <w:sz w:val="22"/>
          <w:szCs w:val="22"/>
        </w:rPr>
        <w:t xml:space="preserve">Dodavatele </w:t>
      </w:r>
      <w:r w:rsidRPr="00E24CA7">
        <w:rPr>
          <w:sz w:val="22"/>
          <w:szCs w:val="22"/>
        </w:rPr>
        <w:t xml:space="preserve">související s dodávkami </w:t>
      </w:r>
      <w:r w:rsidR="00BC049D" w:rsidRPr="00E24CA7">
        <w:rPr>
          <w:sz w:val="22"/>
          <w:szCs w:val="22"/>
        </w:rPr>
        <w:t>Plnění</w:t>
      </w:r>
      <w:r w:rsidR="00D24642" w:rsidRPr="00E24CA7">
        <w:rPr>
          <w:sz w:val="22"/>
          <w:szCs w:val="22"/>
        </w:rPr>
        <w:t>,</w:t>
      </w:r>
      <w:r w:rsidR="00142099" w:rsidRPr="00E24CA7">
        <w:rPr>
          <w:sz w:val="22"/>
          <w:szCs w:val="22"/>
        </w:rPr>
        <w:t xml:space="preserve"> např.</w:t>
      </w:r>
      <w:r w:rsidR="00E548E0">
        <w:rPr>
          <w:sz w:val="22"/>
          <w:szCs w:val="22"/>
        </w:rPr>
        <w:t xml:space="preserve"> mzdy zaměstnanců,</w:t>
      </w:r>
      <w:r w:rsidR="00142099" w:rsidRPr="00E24CA7">
        <w:rPr>
          <w:sz w:val="22"/>
          <w:szCs w:val="22"/>
        </w:rPr>
        <w:t xml:space="preserve"> správní </w:t>
      </w:r>
      <w:r w:rsidR="00BC049D" w:rsidRPr="00E24CA7">
        <w:rPr>
          <w:sz w:val="22"/>
          <w:szCs w:val="22"/>
        </w:rPr>
        <w:t xml:space="preserve">poplatky, </w:t>
      </w:r>
      <w:r w:rsidR="00142099" w:rsidRPr="00E24CA7">
        <w:rPr>
          <w:sz w:val="22"/>
          <w:szCs w:val="22"/>
        </w:rPr>
        <w:t xml:space="preserve">licenční poplatky, </w:t>
      </w:r>
      <w:r w:rsidR="00BC049D" w:rsidRPr="00E24CA7">
        <w:rPr>
          <w:sz w:val="22"/>
          <w:szCs w:val="22"/>
        </w:rPr>
        <w:t xml:space="preserve">náklady </w:t>
      </w:r>
      <w:r w:rsidR="001113DD" w:rsidRPr="00E24CA7">
        <w:rPr>
          <w:sz w:val="22"/>
          <w:szCs w:val="22"/>
        </w:rPr>
        <w:t xml:space="preserve">na materiál, </w:t>
      </w:r>
      <w:r w:rsidR="00D24642" w:rsidRPr="00E24CA7">
        <w:rPr>
          <w:sz w:val="22"/>
          <w:szCs w:val="22"/>
        </w:rPr>
        <w:t xml:space="preserve">na </w:t>
      </w:r>
      <w:r w:rsidR="00BE64A7" w:rsidRPr="00E24CA7">
        <w:rPr>
          <w:sz w:val="22"/>
          <w:szCs w:val="22"/>
        </w:rPr>
        <w:t>technologická zařízení a</w:t>
      </w:r>
      <w:r w:rsidR="00142099" w:rsidRPr="00E24CA7">
        <w:rPr>
          <w:sz w:val="22"/>
          <w:szCs w:val="22"/>
        </w:rPr>
        <w:t xml:space="preserve"> </w:t>
      </w:r>
      <w:r w:rsidR="00D24642" w:rsidRPr="00E24CA7">
        <w:rPr>
          <w:sz w:val="22"/>
          <w:szCs w:val="22"/>
        </w:rPr>
        <w:t xml:space="preserve">na </w:t>
      </w:r>
      <w:r w:rsidR="00142099" w:rsidRPr="00E24CA7">
        <w:rPr>
          <w:sz w:val="22"/>
          <w:szCs w:val="22"/>
        </w:rPr>
        <w:t>přepravu</w:t>
      </w:r>
      <w:r w:rsidRPr="00E24CA7">
        <w:rPr>
          <w:sz w:val="22"/>
          <w:szCs w:val="22"/>
        </w:rPr>
        <w:t>.</w:t>
      </w:r>
    </w:p>
    <w:bookmarkEnd w:id="20"/>
    <w:bookmarkEnd w:id="21"/>
    <w:bookmarkEnd w:id="22"/>
    <w:p w14:paraId="742135C4" w14:textId="77777777" w:rsidR="00EE20E3" w:rsidRPr="00E24CA7" w:rsidRDefault="00994ED2" w:rsidP="00986BD1">
      <w:pPr>
        <w:pStyle w:val="kancel"/>
        <w:numPr>
          <w:ilvl w:val="1"/>
          <w:numId w:val="15"/>
        </w:numPr>
        <w:tabs>
          <w:tab w:val="left" w:pos="4088"/>
        </w:tabs>
        <w:spacing w:after="120" w:line="264" w:lineRule="auto"/>
        <w:ind w:left="720" w:hanging="720"/>
        <w:rPr>
          <w:sz w:val="22"/>
          <w:szCs w:val="22"/>
        </w:rPr>
      </w:pPr>
      <w:r w:rsidRPr="00E24CA7">
        <w:rPr>
          <w:sz w:val="22"/>
          <w:szCs w:val="22"/>
        </w:rPr>
        <w:t>Veškeré C</w:t>
      </w:r>
      <w:r w:rsidR="00EE20E3" w:rsidRPr="00E24CA7">
        <w:rPr>
          <w:sz w:val="22"/>
          <w:szCs w:val="22"/>
        </w:rPr>
        <w:t>eny</w:t>
      </w:r>
      <w:r w:rsidRPr="00E24CA7">
        <w:rPr>
          <w:sz w:val="22"/>
          <w:szCs w:val="22"/>
        </w:rPr>
        <w:t xml:space="preserve"> Plnění</w:t>
      </w:r>
      <w:r w:rsidR="00EE20E3" w:rsidRPr="00E24CA7">
        <w:rPr>
          <w:sz w:val="22"/>
          <w:szCs w:val="22"/>
        </w:rPr>
        <w:t xml:space="preserve"> jsou </w:t>
      </w:r>
      <w:r w:rsidRPr="00E24CA7">
        <w:rPr>
          <w:sz w:val="22"/>
          <w:szCs w:val="22"/>
        </w:rPr>
        <w:t xml:space="preserve">uvedeny </w:t>
      </w:r>
      <w:r w:rsidR="00EE20E3" w:rsidRPr="00E24CA7">
        <w:rPr>
          <w:sz w:val="22"/>
          <w:szCs w:val="22"/>
        </w:rPr>
        <w:t xml:space="preserve">v korunách českých. </w:t>
      </w:r>
    </w:p>
    <w:p w14:paraId="39188847" w14:textId="5045140A" w:rsidR="00994ED2" w:rsidRPr="00E24CA7" w:rsidRDefault="007D4A88" w:rsidP="00986BD1">
      <w:pPr>
        <w:pStyle w:val="kancel"/>
        <w:numPr>
          <w:ilvl w:val="1"/>
          <w:numId w:val="15"/>
        </w:numPr>
        <w:tabs>
          <w:tab w:val="left" w:pos="4088"/>
        </w:tabs>
        <w:spacing w:after="120" w:line="264" w:lineRule="auto"/>
        <w:ind w:left="720" w:hanging="720"/>
        <w:rPr>
          <w:sz w:val="22"/>
          <w:szCs w:val="22"/>
        </w:rPr>
      </w:pPr>
      <w:bookmarkStart w:id="23" w:name="_Ref305657193"/>
      <w:bookmarkStart w:id="24" w:name="_Ref356979179"/>
      <w:r w:rsidRPr="00E24CA7">
        <w:rPr>
          <w:sz w:val="22"/>
          <w:szCs w:val="22"/>
        </w:rPr>
        <w:t>Objednatel</w:t>
      </w:r>
      <w:r w:rsidR="00F62E46" w:rsidRPr="00E24CA7">
        <w:rPr>
          <w:sz w:val="22"/>
          <w:szCs w:val="22"/>
        </w:rPr>
        <w:t xml:space="preserve"> se zav</w:t>
      </w:r>
      <w:r w:rsidR="00BC049D" w:rsidRPr="00E24CA7">
        <w:rPr>
          <w:sz w:val="22"/>
          <w:szCs w:val="22"/>
        </w:rPr>
        <w:t xml:space="preserve">azuje zaplatit dohodnutou </w:t>
      </w:r>
      <w:r w:rsidR="00994ED2" w:rsidRPr="00E24CA7">
        <w:rPr>
          <w:sz w:val="22"/>
          <w:szCs w:val="22"/>
        </w:rPr>
        <w:t>C</w:t>
      </w:r>
      <w:r w:rsidR="00F62E46" w:rsidRPr="00E24CA7">
        <w:rPr>
          <w:sz w:val="22"/>
          <w:szCs w:val="22"/>
        </w:rPr>
        <w:t>enu</w:t>
      </w:r>
      <w:r w:rsidR="00994ED2" w:rsidRPr="00E24CA7">
        <w:rPr>
          <w:sz w:val="22"/>
          <w:szCs w:val="22"/>
        </w:rPr>
        <w:t xml:space="preserve"> Plnění po řádném a úplném dodání</w:t>
      </w:r>
      <w:r w:rsidR="002F620D">
        <w:rPr>
          <w:sz w:val="22"/>
          <w:szCs w:val="22"/>
        </w:rPr>
        <w:t xml:space="preserve"> </w:t>
      </w:r>
      <w:r w:rsidR="00994ED2" w:rsidRPr="00E24CA7">
        <w:rPr>
          <w:sz w:val="22"/>
          <w:szCs w:val="22"/>
        </w:rPr>
        <w:t xml:space="preserve">Plnění na základě </w:t>
      </w:r>
      <w:r w:rsidR="00434752" w:rsidRPr="00E24CA7">
        <w:rPr>
          <w:sz w:val="22"/>
          <w:szCs w:val="22"/>
        </w:rPr>
        <w:t>S</w:t>
      </w:r>
      <w:r w:rsidR="00994ED2" w:rsidRPr="00E24CA7">
        <w:rPr>
          <w:sz w:val="22"/>
          <w:szCs w:val="22"/>
        </w:rPr>
        <w:t>mlouvy. Právo vystavení daňového dokladu (dále jen „</w:t>
      </w:r>
      <w:r w:rsidR="00994ED2" w:rsidRPr="00E24CA7">
        <w:rPr>
          <w:b/>
          <w:sz w:val="22"/>
          <w:szCs w:val="22"/>
        </w:rPr>
        <w:t>Faktura</w:t>
      </w:r>
      <w:r w:rsidR="00994ED2" w:rsidRPr="00E24CA7">
        <w:rPr>
          <w:sz w:val="22"/>
          <w:szCs w:val="22"/>
        </w:rPr>
        <w:t>“) tak vzniká Dodavateli vždy po řádném a úplném splnění</w:t>
      </w:r>
      <w:r w:rsidR="002F620D">
        <w:rPr>
          <w:sz w:val="22"/>
          <w:szCs w:val="22"/>
        </w:rPr>
        <w:t xml:space="preserve"> </w:t>
      </w:r>
      <w:r w:rsidR="005A3D2A">
        <w:rPr>
          <w:sz w:val="22"/>
          <w:szCs w:val="22"/>
        </w:rPr>
        <w:t>P</w:t>
      </w:r>
      <w:r w:rsidR="004716E7">
        <w:rPr>
          <w:sz w:val="22"/>
          <w:szCs w:val="22"/>
        </w:rPr>
        <w:t>lnění dle</w:t>
      </w:r>
      <w:r w:rsidR="00994ED2" w:rsidRPr="00E24CA7">
        <w:rPr>
          <w:sz w:val="22"/>
          <w:szCs w:val="22"/>
        </w:rPr>
        <w:t xml:space="preserve"> </w:t>
      </w:r>
      <w:r w:rsidR="00434752" w:rsidRPr="00E24CA7">
        <w:rPr>
          <w:sz w:val="22"/>
          <w:szCs w:val="22"/>
        </w:rPr>
        <w:t>Smlouvy</w:t>
      </w:r>
      <w:r w:rsidR="00387954" w:rsidRPr="00E24CA7">
        <w:rPr>
          <w:sz w:val="22"/>
          <w:szCs w:val="22"/>
        </w:rPr>
        <w:t xml:space="preserve"> potvrzené</w:t>
      </w:r>
      <w:r w:rsidR="004716E7">
        <w:rPr>
          <w:sz w:val="22"/>
          <w:szCs w:val="22"/>
        </w:rPr>
        <w:t>ho</w:t>
      </w:r>
      <w:r w:rsidR="00387954" w:rsidRPr="00E24CA7">
        <w:rPr>
          <w:sz w:val="22"/>
          <w:szCs w:val="22"/>
        </w:rPr>
        <w:t xml:space="preserve"> sepsáním Předávacího protokolu ve smyslu čl. 4.</w:t>
      </w:r>
      <w:r w:rsidR="0027457F">
        <w:rPr>
          <w:sz w:val="22"/>
          <w:szCs w:val="22"/>
        </w:rPr>
        <w:t>3</w:t>
      </w:r>
      <w:r w:rsidR="00387954" w:rsidRPr="00E24CA7">
        <w:rPr>
          <w:sz w:val="22"/>
          <w:szCs w:val="22"/>
        </w:rPr>
        <w:t xml:space="preserve"> </w:t>
      </w:r>
      <w:r w:rsidR="00434752" w:rsidRPr="00E24CA7">
        <w:rPr>
          <w:sz w:val="22"/>
          <w:szCs w:val="22"/>
        </w:rPr>
        <w:t>Smlouvy</w:t>
      </w:r>
      <w:r w:rsidR="00994ED2" w:rsidRPr="00E24CA7">
        <w:rPr>
          <w:sz w:val="22"/>
          <w:szCs w:val="22"/>
        </w:rPr>
        <w:t xml:space="preserve">.  </w:t>
      </w:r>
    </w:p>
    <w:p w14:paraId="7D30F12B" w14:textId="3F4636B4" w:rsidR="00EE20E3" w:rsidRPr="005A3D2A" w:rsidRDefault="00387954" w:rsidP="00986BD1">
      <w:pPr>
        <w:pStyle w:val="kancel"/>
        <w:numPr>
          <w:ilvl w:val="1"/>
          <w:numId w:val="15"/>
        </w:numPr>
        <w:tabs>
          <w:tab w:val="left" w:pos="4088"/>
        </w:tabs>
        <w:spacing w:after="120" w:line="264" w:lineRule="auto"/>
        <w:ind w:left="720" w:hanging="720"/>
        <w:rPr>
          <w:sz w:val="22"/>
          <w:szCs w:val="22"/>
        </w:rPr>
      </w:pPr>
      <w:r w:rsidRPr="005A3D2A">
        <w:rPr>
          <w:sz w:val="22"/>
          <w:szCs w:val="22"/>
        </w:rPr>
        <w:t>Dodavatel se</w:t>
      </w:r>
      <w:r w:rsidR="00F62E46" w:rsidRPr="005A3D2A">
        <w:rPr>
          <w:sz w:val="22"/>
          <w:szCs w:val="22"/>
        </w:rPr>
        <w:t xml:space="preserve"> z</w:t>
      </w:r>
      <w:r w:rsidR="00F46399" w:rsidRPr="005A3D2A">
        <w:rPr>
          <w:sz w:val="22"/>
          <w:szCs w:val="22"/>
        </w:rPr>
        <w:t xml:space="preserve">avazuje vystavit </w:t>
      </w:r>
      <w:r w:rsidRPr="005A3D2A">
        <w:rPr>
          <w:sz w:val="22"/>
          <w:szCs w:val="22"/>
        </w:rPr>
        <w:t xml:space="preserve">Fakturu </w:t>
      </w:r>
      <w:r w:rsidR="00F46399" w:rsidRPr="005A3D2A">
        <w:rPr>
          <w:sz w:val="22"/>
          <w:szCs w:val="22"/>
        </w:rPr>
        <w:t>nejpozději do 30 (třiceti) kalendářních</w:t>
      </w:r>
      <w:r w:rsidR="00F62E46" w:rsidRPr="005A3D2A">
        <w:rPr>
          <w:sz w:val="22"/>
          <w:szCs w:val="22"/>
        </w:rPr>
        <w:t xml:space="preserve"> dnů ode dne řádného</w:t>
      </w:r>
      <w:r w:rsidR="00F46399" w:rsidRPr="005A3D2A">
        <w:rPr>
          <w:sz w:val="22"/>
          <w:szCs w:val="22"/>
        </w:rPr>
        <w:t xml:space="preserve"> převzetí </w:t>
      </w:r>
      <w:r w:rsidRPr="005A3D2A">
        <w:rPr>
          <w:sz w:val="22"/>
          <w:szCs w:val="22"/>
        </w:rPr>
        <w:t xml:space="preserve">celého </w:t>
      </w:r>
      <w:r w:rsidR="00F46399" w:rsidRPr="005A3D2A">
        <w:rPr>
          <w:sz w:val="22"/>
          <w:szCs w:val="22"/>
        </w:rPr>
        <w:t xml:space="preserve">Plnění </w:t>
      </w:r>
      <w:r w:rsidRPr="005A3D2A">
        <w:rPr>
          <w:sz w:val="22"/>
          <w:szCs w:val="22"/>
        </w:rPr>
        <w:t xml:space="preserve">na základě </w:t>
      </w:r>
      <w:r w:rsidR="00434752" w:rsidRPr="005A3D2A">
        <w:rPr>
          <w:sz w:val="22"/>
          <w:szCs w:val="22"/>
        </w:rPr>
        <w:t>Smlouvy</w:t>
      </w:r>
      <w:r w:rsidRPr="005A3D2A">
        <w:rPr>
          <w:sz w:val="22"/>
          <w:szCs w:val="22"/>
        </w:rPr>
        <w:t xml:space="preserve"> </w:t>
      </w:r>
      <w:r w:rsidR="00F46399" w:rsidRPr="005A3D2A">
        <w:rPr>
          <w:sz w:val="22"/>
          <w:szCs w:val="22"/>
        </w:rPr>
        <w:t xml:space="preserve">ze strany </w:t>
      </w:r>
      <w:r w:rsidR="00434752" w:rsidRPr="005A3D2A">
        <w:rPr>
          <w:sz w:val="22"/>
          <w:szCs w:val="22"/>
        </w:rPr>
        <w:t>Objednatele</w:t>
      </w:r>
      <w:r w:rsidR="00F46399" w:rsidRPr="005A3D2A">
        <w:rPr>
          <w:sz w:val="22"/>
          <w:szCs w:val="22"/>
        </w:rPr>
        <w:t xml:space="preserve">. </w:t>
      </w:r>
    </w:p>
    <w:p w14:paraId="03AD71E8" w14:textId="72D3186E" w:rsidR="00434752" w:rsidRPr="00E24CA7" w:rsidRDefault="00434752" w:rsidP="00986BD1">
      <w:pPr>
        <w:pStyle w:val="kancel"/>
        <w:numPr>
          <w:ilvl w:val="1"/>
          <w:numId w:val="15"/>
        </w:numPr>
        <w:tabs>
          <w:tab w:val="left" w:pos="4088"/>
        </w:tabs>
        <w:spacing w:after="120" w:line="264" w:lineRule="auto"/>
        <w:ind w:left="720" w:hanging="720"/>
        <w:rPr>
          <w:sz w:val="22"/>
          <w:szCs w:val="22"/>
        </w:rPr>
      </w:pPr>
      <w:r w:rsidRPr="00E24CA7">
        <w:rPr>
          <w:sz w:val="22"/>
          <w:szCs w:val="22"/>
        </w:rPr>
        <w:t>Objednatel neposkytuje Dodavateli žádné zálohy na plnění Smlouvy.</w:t>
      </w:r>
    </w:p>
    <w:p w14:paraId="68B11CDE" w14:textId="1E907261" w:rsidR="00BE64A7" w:rsidRPr="00E24CA7" w:rsidRDefault="00F46399" w:rsidP="00986BD1">
      <w:pPr>
        <w:pStyle w:val="kancel"/>
        <w:numPr>
          <w:ilvl w:val="1"/>
          <w:numId w:val="15"/>
        </w:numPr>
        <w:tabs>
          <w:tab w:val="left" w:pos="4088"/>
        </w:tabs>
        <w:spacing w:line="264" w:lineRule="auto"/>
        <w:ind w:left="720" w:hanging="720"/>
        <w:rPr>
          <w:sz w:val="22"/>
          <w:szCs w:val="22"/>
        </w:rPr>
      </w:pPr>
      <w:r w:rsidRPr="00E24CA7">
        <w:rPr>
          <w:sz w:val="22"/>
          <w:szCs w:val="22"/>
        </w:rPr>
        <w:t xml:space="preserve">Faktura </w:t>
      </w:r>
      <w:r w:rsidR="00BE64A7" w:rsidRPr="00E24CA7">
        <w:rPr>
          <w:sz w:val="22"/>
          <w:szCs w:val="22"/>
        </w:rPr>
        <w:t xml:space="preserve">(daňový doklad) </w:t>
      </w:r>
      <w:r w:rsidRPr="00E24CA7">
        <w:rPr>
          <w:sz w:val="22"/>
          <w:szCs w:val="22"/>
        </w:rPr>
        <w:t xml:space="preserve">musí obsahovat </w:t>
      </w:r>
      <w:r w:rsidR="00BE64A7" w:rsidRPr="00E24CA7">
        <w:rPr>
          <w:sz w:val="22"/>
          <w:szCs w:val="22"/>
        </w:rPr>
        <w:t>tyto údaje:</w:t>
      </w:r>
    </w:p>
    <w:p w14:paraId="59A0F59B" w14:textId="5AE80E43" w:rsidR="001716FC" w:rsidRPr="00E24CA7" w:rsidRDefault="00F46399" w:rsidP="00986BD1">
      <w:pPr>
        <w:pStyle w:val="kancel"/>
        <w:numPr>
          <w:ilvl w:val="0"/>
          <w:numId w:val="42"/>
        </w:numPr>
        <w:tabs>
          <w:tab w:val="left" w:pos="4088"/>
        </w:tabs>
        <w:spacing w:line="264" w:lineRule="auto"/>
        <w:ind w:left="1077" w:hanging="357"/>
        <w:rPr>
          <w:sz w:val="22"/>
          <w:szCs w:val="22"/>
        </w:rPr>
      </w:pPr>
      <w:r w:rsidRPr="00E24CA7">
        <w:rPr>
          <w:sz w:val="22"/>
          <w:szCs w:val="22"/>
        </w:rPr>
        <w:t xml:space="preserve">veškeré údaje vyžadované právními předpisy, zejména </w:t>
      </w:r>
      <w:proofErr w:type="spellStart"/>
      <w:r w:rsidRPr="00E24CA7">
        <w:rPr>
          <w:sz w:val="22"/>
          <w:szCs w:val="22"/>
        </w:rPr>
        <w:t>ust</w:t>
      </w:r>
      <w:proofErr w:type="spellEnd"/>
      <w:r w:rsidR="006538AF" w:rsidRPr="00E24CA7">
        <w:rPr>
          <w:sz w:val="22"/>
          <w:szCs w:val="22"/>
        </w:rPr>
        <w:t>.</w:t>
      </w:r>
      <w:r w:rsidRPr="00E24CA7">
        <w:rPr>
          <w:sz w:val="22"/>
          <w:szCs w:val="22"/>
        </w:rPr>
        <w:t xml:space="preserve"> § 29 zákona č. 235/2004 Sb., o dani z přidané hodnoty, ve znění pozdějších předpisů (dále jen „</w:t>
      </w:r>
      <w:r w:rsidRPr="00E24CA7">
        <w:rPr>
          <w:b/>
          <w:sz w:val="22"/>
          <w:szCs w:val="22"/>
        </w:rPr>
        <w:t>ZDPH</w:t>
      </w:r>
      <w:r w:rsidRPr="00E24CA7">
        <w:rPr>
          <w:sz w:val="22"/>
          <w:szCs w:val="22"/>
        </w:rPr>
        <w:t xml:space="preserve">“) a </w:t>
      </w:r>
      <w:proofErr w:type="spellStart"/>
      <w:r w:rsidR="006538AF" w:rsidRPr="00E24CA7">
        <w:rPr>
          <w:sz w:val="22"/>
          <w:szCs w:val="22"/>
        </w:rPr>
        <w:t>ust</w:t>
      </w:r>
      <w:proofErr w:type="spellEnd"/>
      <w:r w:rsidR="006538AF" w:rsidRPr="00E24CA7">
        <w:rPr>
          <w:sz w:val="22"/>
          <w:szCs w:val="22"/>
        </w:rPr>
        <w:t xml:space="preserve">. </w:t>
      </w:r>
      <w:r w:rsidR="001716FC" w:rsidRPr="00E24CA7">
        <w:rPr>
          <w:sz w:val="22"/>
          <w:szCs w:val="22"/>
        </w:rPr>
        <w:t xml:space="preserve">§ 435 </w:t>
      </w:r>
      <w:r w:rsidR="000E4FE5" w:rsidRPr="00E24CA7">
        <w:rPr>
          <w:sz w:val="22"/>
          <w:szCs w:val="22"/>
        </w:rPr>
        <w:t>N</w:t>
      </w:r>
      <w:r w:rsidR="001716FC" w:rsidRPr="00E24CA7">
        <w:rPr>
          <w:sz w:val="22"/>
          <w:szCs w:val="22"/>
        </w:rPr>
        <w:t>OZ.</w:t>
      </w:r>
    </w:p>
    <w:p w14:paraId="6A939D58" w14:textId="77777777" w:rsidR="00BE64A7" w:rsidRPr="00E24CA7" w:rsidRDefault="00BE64A7" w:rsidP="00986BD1">
      <w:pPr>
        <w:pStyle w:val="Zkladntext211"/>
        <w:numPr>
          <w:ilvl w:val="0"/>
          <w:numId w:val="42"/>
        </w:numPr>
        <w:tabs>
          <w:tab w:val="left" w:pos="426"/>
        </w:tabs>
        <w:spacing w:line="264" w:lineRule="auto"/>
        <w:ind w:left="1077" w:hanging="357"/>
        <w:jc w:val="both"/>
        <w:rPr>
          <w:rFonts w:ascii="Times New Roman" w:hAnsi="Times New Roman"/>
          <w:sz w:val="22"/>
          <w:szCs w:val="22"/>
        </w:rPr>
      </w:pPr>
      <w:r w:rsidRPr="00E24CA7">
        <w:rPr>
          <w:rFonts w:ascii="Times New Roman" w:hAnsi="Times New Roman"/>
          <w:sz w:val="22"/>
          <w:szCs w:val="22"/>
        </w:rPr>
        <w:t xml:space="preserve">evidenční číslo smlouvy objednatele, </w:t>
      </w:r>
    </w:p>
    <w:p w14:paraId="3C081E46" w14:textId="6DCDB041" w:rsidR="00BE64A7" w:rsidRPr="00E24CA7" w:rsidRDefault="00BE64A7" w:rsidP="00986BD1">
      <w:pPr>
        <w:pStyle w:val="Zkladntext211"/>
        <w:numPr>
          <w:ilvl w:val="0"/>
          <w:numId w:val="42"/>
        </w:numPr>
        <w:tabs>
          <w:tab w:val="left" w:pos="426"/>
        </w:tabs>
        <w:spacing w:line="264" w:lineRule="auto"/>
        <w:ind w:left="1077" w:hanging="357"/>
        <w:jc w:val="both"/>
        <w:rPr>
          <w:rFonts w:ascii="Times New Roman" w:hAnsi="Times New Roman"/>
          <w:sz w:val="22"/>
          <w:szCs w:val="22"/>
        </w:rPr>
      </w:pPr>
      <w:r w:rsidRPr="00E24CA7">
        <w:rPr>
          <w:rFonts w:ascii="Times New Roman" w:hAnsi="Times New Roman"/>
          <w:sz w:val="22"/>
          <w:szCs w:val="22"/>
        </w:rPr>
        <w:t>fakturační číslo objednatele (viz str. 1 Smlouvy),</w:t>
      </w:r>
    </w:p>
    <w:p w14:paraId="06EF935F" w14:textId="7B1974D4" w:rsidR="00BE64A7" w:rsidRPr="00E24CA7" w:rsidRDefault="00BE64A7" w:rsidP="00986BD1">
      <w:pPr>
        <w:pStyle w:val="Zkladntext211"/>
        <w:numPr>
          <w:ilvl w:val="0"/>
          <w:numId w:val="42"/>
        </w:numPr>
        <w:tabs>
          <w:tab w:val="left" w:pos="426"/>
        </w:tabs>
        <w:spacing w:line="264" w:lineRule="auto"/>
        <w:ind w:left="1077" w:hanging="357"/>
        <w:jc w:val="both"/>
        <w:rPr>
          <w:rFonts w:ascii="Times New Roman" w:hAnsi="Times New Roman"/>
          <w:sz w:val="22"/>
          <w:szCs w:val="22"/>
        </w:rPr>
      </w:pPr>
      <w:r w:rsidRPr="00E24CA7">
        <w:rPr>
          <w:rFonts w:ascii="Times New Roman" w:hAnsi="Times New Roman"/>
          <w:sz w:val="22"/>
          <w:szCs w:val="22"/>
        </w:rPr>
        <w:t>název zakázky,</w:t>
      </w:r>
    </w:p>
    <w:p w14:paraId="1E7E2D16" w14:textId="4FC8D040" w:rsidR="00BE64A7" w:rsidRPr="00E24CA7" w:rsidRDefault="00BE64A7" w:rsidP="00986BD1">
      <w:pPr>
        <w:pStyle w:val="Zkladntext211"/>
        <w:numPr>
          <w:ilvl w:val="0"/>
          <w:numId w:val="42"/>
        </w:numPr>
        <w:tabs>
          <w:tab w:val="left" w:pos="426"/>
        </w:tabs>
        <w:spacing w:line="264" w:lineRule="auto"/>
        <w:ind w:left="1077" w:hanging="357"/>
        <w:jc w:val="both"/>
        <w:rPr>
          <w:rFonts w:ascii="Times New Roman" w:hAnsi="Times New Roman"/>
          <w:sz w:val="22"/>
          <w:szCs w:val="22"/>
        </w:rPr>
      </w:pPr>
      <w:r w:rsidRPr="00E24CA7">
        <w:rPr>
          <w:rFonts w:ascii="Times New Roman" w:hAnsi="Times New Roman"/>
          <w:sz w:val="22"/>
          <w:szCs w:val="22"/>
        </w:rPr>
        <w:t xml:space="preserve">předmět a rozsah zdanitelného plnění, včetně termínu, kdy bylo Plnění poskytnuto, </w:t>
      </w:r>
    </w:p>
    <w:p w14:paraId="13780C2A" w14:textId="54EAD026" w:rsidR="00BE64A7" w:rsidRPr="00E24CA7" w:rsidRDefault="00BE64A7" w:rsidP="00986BD1">
      <w:pPr>
        <w:pStyle w:val="Zkladntext211"/>
        <w:numPr>
          <w:ilvl w:val="0"/>
          <w:numId w:val="42"/>
        </w:numPr>
        <w:tabs>
          <w:tab w:val="left" w:pos="426"/>
        </w:tabs>
        <w:spacing w:line="264" w:lineRule="auto"/>
        <w:ind w:left="1077" w:hanging="357"/>
        <w:jc w:val="both"/>
        <w:rPr>
          <w:rFonts w:ascii="Times New Roman" w:hAnsi="Times New Roman"/>
          <w:sz w:val="22"/>
          <w:szCs w:val="22"/>
        </w:rPr>
      </w:pPr>
      <w:r w:rsidRPr="00E24CA7">
        <w:rPr>
          <w:rFonts w:ascii="Times New Roman" w:hAnsi="Times New Roman"/>
          <w:sz w:val="22"/>
          <w:szCs w:val="22"/>
        </w:rPr>
        <w:t>jméno, příjmení, funkce a podpis osoby, která fakturu vystavila.</w:t>
      </w:r>
    </w:p>
    <w:p w14:paraId="4F403545" w14:textId="1083087F" w:rsidR="00BE64A7" w:rsidRPr="00E24CA7" w:rsidRDefault="00BE64A7" w:rsidP="00986BD1">
      <w:pPr>
        <w:pStyle w:val="Zkladntext211"/>
        <w:tabs>
          <w:tab w:val="left" w:pos="426"/>
        </w:tabs>
        <w:spacing w:after="120" w:line="264" w:lineRule="auto"/>
        <w:ind w:left="720"/>
        <w:jc w:val="both"/>
        <w:rPr>
          <w:rFonts w:ascii="Times New Roman" w:hAnsi="Times New Roman"/>
          <w:sz w:val="22"/>
          <w:szCs w:val="22"/>
        </w:rPr>
      </w:pPr>
      <w:r w:rsidRPr="00E24CA7">
        <w:rPr>
          <w:rFonts w:ascii="Times New Roman" w:hAnsi="Times New Roman"/>
          <w:sz w:val="22"/>
          <w:szCs w:val="22"/>
        </w:rPr>
        <w:t>Přílohou faktury musí být oceněný soupis Plnění v daném fakturačním období</w:t>
      </w:r>
      <w:r w:rsidR="00434752" w:rsidRPr="00E24CA7">
        <w:rPr>
          <w:rFonts w:ascii="Times New Roman" w:hAnsi="Times New Roman"/>
          <w:sz w:val="22"/>
          <w:szCs w:val="22"/>
        </w:rPr>
        <w:t xml:space="preserve"> a</w:t>
      </w:r>
      <w:r w:rsidRPr="00E24CA7">
        <w:rPr>
          <w:rFonts w:ascii="Times New Roman" w:hAnsi="Times New Roman"/>
          <w:sz w:val="22"/>
          <w:szCs w:val="22"/>
        </w:rPr>
        <w:t xml:space="preserve"> Předávací protokol. </w:t>
      </w:r>
    </w:p>
    <w:p w14:paraId="0EFB263C" w14:textId="14574C1C" w:rsidR="00F46399" w:rsidRPr="00E24CA7" w:rsidRDefault="00F46399" w:rsidP="00986BD1">
      <w:pPr>
        <w:pStyle w:val="kancel"/>
        <w:numPr>
          <w:ilvl w:val="1"/>
          <w:numId w:val="15"/>
        </w:numPr>
        <w:tabs>
          <w:tab w:val="left" w:pos="4088"/>
        </w:tabs>
        <w:spacing w:after="120" w:line="264" w:lineRule="auto"/>
        <w:ind w:left="720" w:hanging="720"/>
        <w:rPr>
          <w:sz w:val="22"/>
          <w:szCs w:val="22"/>
        </w:rPr>
      </w:pPr>
      <w:r w:rsidRPr="00E24CA7">
        <w:rPr>
          <w:sz w:val="22"/>
          <w:szCs w:val="22"/>
        </w:rPr>
        <w:t>Den s</w:t>
      </w:r>
      <w:r w:rsidR="00EE20E3" w:rsidRPr="00E24CA7">
        <w:rPr>
          <w:sz w:val="22"/>
          <w:szCs w:val="22"/>
        </w:rPr>
        <w:t>platnost</w:t>
      </w:r>
      <w:r w:rsidRPr="00E24CA7">
        <w:rPr>
          <w:sz w:val="22"/>
          <w:szCs w:val="22"/>
        </w:rPr>
        <w:t>i</w:t>
      </w:r>
      <w:r w:rsidR="00EE20E3" w:rsidRPr="00E24CA7">
        <w:rPr>
          <w:sz w:val="22"/>
          <w:szCs w:val="22"/>
        </w:rPr>
        <w:t xml:space="preserve"> řádně v</w:t>
      </w:r>
      <w:r w:rsidR="00B93C5C" w:rsidRPr="00E24CA7">
        <w:rPr>
          <w:sz w:val="22"/>
          <w:szCs w:val="22"/>
        </w:rPr>
        <w:t>ystavené F</w:t>
      </w:r>
      <w:r w:rsidRPr="00E24CA7">
        <w:rPr>
          <w:sz w:val="22"/>
          <w:szCs w:val="22"/>
        </w:rPr>
        <w:t xml:space="preserve">aktury </w:t>
      </w:r>
      <w:r w:rsidR="00090D4D" w:rsidRPr="00E24CA7">
        <w:rPr>
          <w:sz w:val="22"/>
          <w:szCs w:val="22"/>
        </w:rPr>
        <w:t xml:space="preserve">musí </w:t>
      </w:r>
      <w:r w:rsidRPr="00E24CA7">
        <w:rPr>
          <w:sz w:val="22"/>
          <w:szCs w:val="22"/>
        </w:rPr>
        <w:t xml:space="preserve">následovat nejdříve </w:t>
      </w:r>
      <w:r w:rsidR="00F7063A">
        <w:rPr>
          <w:sz w:val="22"/>
          <w:szCs w:val="22"/>
        </w:rPr>
        <w:t>60</w:t>
      </w:r>
      <w:r w:rsidR="0079494A" w:rsidRPr="00E24CA7">
        <w:rPr>
          <w:sz w:val="22"/>
          <w:szCs w:val="22"/>
        </w:rPr>
        <w:t xml:space="preserve"> </w:t>
      </w:r>
      <w:r w:rsidR="00EE20E3" w:rsidRPr="00E24CA7">
        <w:rPr>
          <w:sz w:val="22"/>
          <w:szCs w:val="22"/>
        </w:rPr>
        <w:t>(</w:t>
      </w:r>
      <w:r w:rsidR="00F7063A">
        <w:rPr>
          <w:sz w:val="22"/>
          <w:szCs w:val="22"/>
        </w:rPr>
        <w:t>šedesát</w:t>
      </w:r>
      <w:r w:rsidR="00EE20E3" w:rsidRPr="00E24CA7">
        <w:rPr>
          <w:sz w:val="22"/>
          <w:szCs w:val="22"/>
        </w:rPr>
        <w:t xml:space="preserve">) </w:t>
      </w:r>
      <w:r w:rsidR="00A26D41" w:rsidRPr="00E24CA7">
        <w:rPr>
          <w:sz w:val="22"/>
          <w:szCs w:val="22"/>
        </w:rPr>
        <w:t xml:space="preserve">kalendářních </w:t>
      </w:r>
      <w:r w:rsidR="00EE20E3" w:rsidRPr="00E24CA7">
        <w:rPr>
          <w:sz w:val="22"/>
          <w:szCs w:val="22"/>
        </w:rPr>
        <w:t xml:space="preserve">dní </w:t>
      </w:r>
      <w:r w:rsidRPr="00E24CA7">
        <w:rPr>
          <w:sz w:val="22"/>
          <w:szCs w:val="22"/>
        </w:rPr>
        <w:t>po dni</w:t>
      </w:r>
      <w:r w:rsidR="00EE20E3" w:rsidRPr="00E24CA7">
        <w:rPr>
          <w:sz w:val="22"/>
          <w:szCs w:val="22"/>
        </w:rPr>
        <w:t xml:space="preserve"> doručení </w:t>
      </w:r>
      <w:r w:rsidR="00434752" w:rsidRPr="00E24CA7">
        <w:rPr>
          <w:sz w:val="22"/>
          <w:szCs w:val="22"/>
        </w:rPr>
        <w:t>Faktury Objednateli výhradně na jeho fakturační adresu nebo na níže uvedenou e-mailovou adresu pro elektronické přijímání faktur.</w:t>
      </w:r>
    </w:p>
    <w:p w14:paraId="4C450FD6" w14:textId="13CBE21A" w:rsidR="00434752" w:rsidRPr="00E24CA7" w:rsidRDefault="00434752" w:rsidP="00986BD1">
      <w:pPr>
        <w:pStyle w:val="kancel"/>
        <w:numPr>
          <w:ilvl w:val="1"/>
          <w:numId w:val="15"/>
        </w:numPr>
        <w:tabs>
          <w:tab w:val="left" w:pos="4088"/>
        </w:tabs>
        <w:spacing w:line="264" w:lineRule="auto"/>
        <w:ind w:left="720" w:hanging="720"/>
        <w:rPr>
          <w:b/>
          <w:sz w:val="22"/>
          <w:szCs w:val="22"/>
        </w:rPr>
      </w:pPr>
      <w:r w:rsidRPr="00E24CA7">
        <w:rPr>
          <w:b/>
          <w:sz w:val="22"/>
          <w:szCs w:val="22"/>
        </w:rPr>
        <w:t>Podmínky pro vystavování Faktur:</w:t>
      </w:r>
    </w:p>
    <w:p w14:paraId="66D8E9DF" w14:textId="5C27FB2E" w:rsidR="00434752" w:rsidRPr="00E24CA7" w:rsidRDefault="00434752" w:rsidP="00986BD1">
      <w:pPr>
        <w:pStyle w:val="Zkladntext211"/>
        <w:tabs>
          <w:tab w:val="left" w:pos="426"/>
          <w:tab w:val="num" w:pos="502"/>
        </w:tabs>
        <w:spacing w:line="264" w:lineRule="auto"/>
        <w:ind w:left="720"/>
        <w:jc w:val="both"/>
        <w:rPr>
          <w:rFonts w:ascii="Times New Roman" w:hAnsi="Times New Roman"/>
          <w:sz w:val="22"/>
          <w:szCs w:val="22"/>
        </w:rPr>
      </w:pPr>
      <w:r w:rsidRPr="00E24CA7">
        <w:rPr>
          <w:rFonts w:ascii="Times New Roman" w:hAnsi="Times New Roman"/>
          <w:sz w:val="22"/>
          <w:szCs w:val="22"/>
        </w:rPr>
        <w:t>Dodavatel se zavazuje při zpracování faktury určené pro Objednatele dodržovat minimální gramáž papíru 80g/m2 bez jakýchkoliv reklamních potisků na lícové či rubové straně, a dále nepřikládat kopii faktury, nelepit k faktuře přílohy a faktury nesešívat.</w:t>
      </w:r>
    </w:p>
    <w:p w14:paraId="2A9109B2" w14:textId="2E0A8EB8" w:rsidR="00434752" w:rsidRPr="00E24CA7" w:rsidRDefault="00434752" w:rsidP="00986BD1">
      <w:pPr>
        <w:pStyle w:val="Zkladntext211"/>
        <w:tabs>
          <w:tab w:val="left" w:pos="426"/>
          <w:tab w:val="num" w:pos="502"/>
        </w:tabs>
        <w:spacing w:line="264" w:lineRule="auto"/>
        <w:ind w:left="720"/>
        <w:jc w:val="both"/>
        <w:rPr>
          <w:rFonts w:ascii="Times New Roman" w:hAnsi="Times New Roman"/>
          <w:sz w:val="22"/>
          <w:szCs w:val="22"/>
        </w:rPr>
      </w:pPr>
      <w:r w:rsidRPr="00E24CA7">
        <w:rPr>
          <w:rFonts w:ascii="Times New Roman" w:hAnsi="Times New Roman"/>
          <w:sz w:val="22"/>
          <w:szCs w:val="22"/>
        </w:rPr>
        <w:t>Dodavatel se zavazuje na fakturách uvádět tuto fakturační adresu objednatele (resp. adresu odběratele): EUROVIA CS, a.s., se sídlem Praha 1, Národní 138/10, MUCODE1517 závod Liberec, PO BOX 202, 160 41 Praha 6.</w:t>
      </w:r>
    </w:p>
    <w:p w14:paraId="192DCAE8" w14:textId="0440F9D3" w:rsidR="00434752" w:rsidRPr="00E24CA7" w:rsidRDefault="00434752" w:rsidP="00986BD1">
      <w:pPr>
        <w:pStyle w:val="Zkladntext211"/>
        <w:tabs>
          <w:tab w:val="left" w:pos="426"/>
        </w:tabs>
        <w:spacing w:after="120" w:line="264" w:lineRule="auto"/>
        <w:ind w:left="720"/>
        <w:jc w:val="both"/>
        <w:rPr>
          <w:rFonts w:ascii="Times New Roman" w:hAnsi="Times New Roman"/>
          <w:sz w:val="22"/>
          <w:szCs w:val="22"/>
        </w:rPr>
      </w:pPr>
      <w:r w:rsidRPr="00E24CA7">
        <w:rPr>
          <w:rFonts w:ascii="Times New Roman" w:hAnsi="Times New Roman"/>
          <w:sz w:val="22"/>
          <w:szCs w:val="22"/>
        </w:rPr>
        <w:t xml:space="preserve">Faktury může Dodavatel zasílat klasickou poštou na výše uvedenou fakturační adresu objednatele nebo e-mailem při splnění podmínek uvedených v článku </w:t>
      </w:r>
      <w:r w:rsidR="00BC76E3" w:rsidRPr="00E24CA7">
        <w:rPr>
          <w:rFonts w:ascii="Times New Roman" w:hAnsi="Times New Roman"/>
          <w:sz w:val="22"/>
          <w:szCs w:val="22"/>
        </w:rPr>
        <w:t>V</w:t>
      </w:r>
      <w:r w:rsidRPr="00E24CA7">
        <w:rPr>
          <w:rFonts w:ascii="Times New Roman" w:hAnsi="Times New Roman"/>
          <w:sz w:val="22"/>
          <w:szCs w:val="22"/>
        </w:rPr>
        <w:t>. odst.</w:t>
      </w:r>
      <w:r w:rsidR="007F6A04">
        <w:rPr>
          <w:rFonts w:ascii="Times New Roman" w:hAnsi="Times New Roman"/>
          <w:sz w:val="22"/>
          <w:szCs w:val="22"/>
        </w:rPr>
        <w:t xml:space="preserve"> 5</w:t>
      </w:r>
      <w:r w:rsidR="00AE3848">
        <w:rPr>
          <w:rFonts w:ascii="Times New Roman" w:hAnsi="Times New Roman"/>
          <w:sz w:val="22"/>
          <w:szCs w:val="22"/>
        </w:rPr>
        <w:t>.</w:t>
      </w:r>
      <w:r w:rsidRPr="00E24CA7">
        <w:rPr>
          <w:rFonts w:ascii="Times New Roman" w:hAnsi="Times New Roman"/>
          <w:sz w:val="22"/>
          <w:szCs w:val="22"/>
        </w:rPr>
        <w:t>1</w:t>
      </w:r>
      <w:r w:rsidR="00BC76E3" w:rsidRPr="00E24CA7">
        <w:rPr>
          <w:rFonts w:ascii="Times New Roman" w:hAnsi="Times New Roman"/>
          <w:sz w:val="22"/>
          <w:szCs w:val="22"/>
        </w:rPr>
        <w:t>0</w:t>
      </w:r>
      <w:r w:rsidRPr="00E24CA7">
        <w:rPr>
          <w:rFonts w:ascii="Times New Roman" w:hAnsi="Times New Roman"/>
          <w:sz w:val="22"/>
          <w:szCs w:val="22"/>
        </w:rPr>
        <w:t xml:space="preserve"> </w:t>
      </w:r>
      <w:r w:rsidR="00BC76E3" w:rsidRPr="00E24CA7">
        <w:rPr>
          <w:rFonts w:ascii="Times New Roman" w:hAnsi="Times New Roman"/>
          <w:sz w:val="22"/>
          <w:szCs w:val="22"/>
        </w:rPr>
        <w:t>Smlouvy</w:t>
      </w:r>
      <w:r w:rsidRPr="00E24CA7">
        <w:rPr>
          <w:rFonts w:ascii="Times New Roman" w:hAnsi="Times New Roman"/>
          <w:sz w:val="22"/>
          <w:szCs w:val="22"/>
        </w:rPr>
        <w:t>.</w:t>
      </w:r>
    </w:p>
    <w:p w14:paraId="6B99A521" w14:textId="4969A447" w:rsidR="00BC76E3" w:rsidRPr="00E24CA7" w:rsidRDefault="00BC76E3" w:rsidP="00986BD1">
      <w:pPr>
        <w:pStyle w:val="Pleading3L2"/>
        <w:numPr>
          <w:ilvl w:val="1"/>
          <w:numId w:val="15"/>
        </w:numPr>
        <w:tabs>
          <w:tab w:val="left" w:pos="4088"/>
        </w:tabs>
        <w:spacing w:before="0" w:line="264" w:lineRule="auto"/>
        <w:ind w:left="720" w:hanging="720"/>
        <w:rPr>
          <w:sz w:val="22"/>
          <w:szCs w:val="22"/>
        </w:rPr>
      </w:pPr>
      <w:r w:rsidRPr="00E24CA7">
        <w:rPr>
          <w:b/>
          <w:bCs/>
          <w:sz w:val="22"/>
          <w:szCs w:val="22"/>
        </w:rPr>
        <w:t>Podmínky pro přijímání faktur e-mailem ve formátu PDF s elektronickým podpisem či bez podpisu:</w:t>
      </w:r>
    </w:p>
    <w:p w14:paraId="0060D003" w14:textId="0FC92234" w:rsidR="00BC76E3" w:rsidRPr="00E24CA7" w:rsidRDefault="00BC76E3" w:rsidP="00986BD1">
      <w:pPr>
        <w:pStyle w:val="Odstavecseseznamem"/>
        <w:tabs>
          <w:tab w:val="left" w:pos="284"/>
        </w:tabs>
        <w:spacing w:line="264" w:lineRule="auto"/>
        <w:contextualSpacing w:val="0"/>
        <w:jc w:val="both"/>
        <w:rPr>
          <w:sz w:val="22"/>
          <w:szCs w:val="22"/>
        </w:rPr>
      </w:pPr>
      <w:r w:rsidRPr="00E24CA7">
        <w:rPr>
          <w:sz w:val="22"/>
          <w:szCs w:val="22"/>
        </w:rPr>
        <w:t xml:space="preserve">Faktury zasílané mailem (1 e-mail = 1 faktura) mohou být pouze ve formátu </w:t>
      </w:r>
      <w:proofErr w:type="spellStart"/>
      <w:r w:rsidRPr="00E24CA7">
        <w:rPr>
          <w:sz w:val="22"/>
          <w:szCs w:val="22"/>
        </w:rPr>
        <w:t>pdf</w:t>
      </w:r>
      <w:proofErr w:type="spellEnd"/>
      <w:r w:rsidR="007F6A04">
        <w:rPr>
          <w:sz w:val="22"/>
          <w:szCs w:val="22"/>
        </w:rPr>
        <w:t>.</w:t>
      </w:r>
      <w:r w:rsidRPr="00E24CA7">
        <w:rPr>
          <w:sz w:val="22"/>
          <w:szCs w:val="22"/>
        </w:rPr>
        <w:t xml:space="preserve"> s maximálně jednou přílohou rovněž v </w:t>
      </w:r>
      <w:proofErr w:type="spellStart"/>
      <w:r w:rsidRPr="00E24CA7">
        <w:rPr>
          <w:sz w:val="22"/>
          <w:szCs w:val="22"/>
        </w:rPr>
        <w:t>pdf</w:t>
      </w:r>
      <w:proofErr w:type="spellEnd"/>
      <w:r w:rsidRPr="00E24CA7">
        <w:rPr>
          <w:sz w:val="22"/>
          <w:szCs w:val="22"/>
        </w:rPr>
        <w:t xml:space="preserve">. Z názvů souborů musí být jednoznačně identifikovatelné, který soubor obsahuje fakturu a který přílohu. Oba soubory v mailu mohou mít dohromady maximálně 15 MB. Příloha může být spolu s fakturou v jednom souboru PDF. Akceptovaný formát faktury je pouze nekomprimované PDF. </w:t>
      </w:r>
    </w:p>
    <w:p w14:paraId="1D18C1A8" w14:textId="77777777" w:rsidR="00BC76E3" w:rsidRPr="00E24CA7" w:rsidRDefault="00BC76E3" w:rsidP="00986BD1">
      <w:pPr>
        <w:pStyle w:val="Odstavecseseznamem"/>
        <w:tabs>
          <w:tab w:val="left" w:pos="284"/>
        </w:tabs>
        <w:spacing w:line="264" w:lineRule="auto"/>
        <w:contextualSpacing w:val="0"/>
        <w:jc w:val="both"/>
        <w:rPr>
          <w:sz w:val="22"/>
          <w:szCs w:val="22"/>
        </w:rPr>
      </w:pPr>
      <w:r w:rsidRPr="00E24CA7">
        <w:rPr>
          <w:sz w:val="22"/>
          <w:szCs w:val="22"/>
        </w:rPr>
        <w:t xml:space="preserve">V předmětu e-mailu nebo v textu mailu se musí vyskytnout některé ze slov: faktura, faktury, fakturace, fakturováno, fakturujeme, </w:t>
      </w:r>
      <w:proofErr w:type="spellStart"/>
      <w:r w:rsidRPr="00E24CA7">
        <w:rPr>
          <w:sz w:val="22"/>
          <w:szCs w:val="22"/>
        </w:rPr>
        <w:t>přefakturace</w:t>
      </w:r>
      <w:proofErr w:type="spellEnd"/>
      <w:r w:rsidRPr="00E24CA7">
        <w:rPr>
          <w:sz w:val="22"/>
          <w:szCs w:val="22"/>
        </w:rPr>
        <w:t xml:space="preserve">, </w:t>
      </w:r>
      <w:proofErr w:type="spellStart"/>
      <w:r w:rsidRPr="00E24CA7">
        <w:rPr>
          <w:sz w:val="22"/>
          <w:szCs w:val="22"/>
        </w:rPr>
        <w:t>prefakturace</w:t>
      </w:r>
      <w:proofErr w:type="spellEnd"/>
      <w:r w:rsidRPr="00E24CA7">
        <w:rPr>
          <w:sz w:val="22"/>
          <w:szCs w:val="22"/>
        </w:rPr>
        <w:t xml:space="preserve">, </w:t>
      </w:r>
      <w:proofErr w:type="spellStart"/>
      <w:r w:rsidRPr="00E24CA7">
        <w:rPr>
          <w:sz w:val="22"/>
          <w:szCs w:val="22"/>
        </w:rPr>
        <w:t>Invoice</w:t>
      </w:r>
      <w:proofErr w:type="spellEnd"/>
      <w:r w:rsidRPr="00E24CA7">
        <w:rPr>
          <w:sz w:val="22"/>
          <w:szCs w:val="22"/>
        </w:rPr>
        <w:t xml:space="preserve">, </w:t>
      </w:r>
      <w:proofErr w:type="spellStart"/>
      <w:r w:rsidRPr="00E24CA7">
        <w:rPr>
          <w:sz w:val="22"/>
          <w:szCs w:val="22"/>
        </w:rPr>
        <w:t>facture</w:t>
      </w:r>
      <w:proofErr w:type="spellEnd"/>
      <w:r w:rsidRPr="00E24CA7">
        <w:rPr>
          <w:sz w:val="22"/>
          <w:szCs w:val="22"/>
        </w:rPr>
        <w:t xml:space="preserve">, doklad, </w:t>
      </w:r>
      <w:proofErr w:type="spellStart"/>
      <w:r w:rsidRPr="00E24CA7">
        <w:rPr>
          <w:sz w:val="22"/>
          <w:szCs w:val="22"/>
        </w:rPr>
        <w:t>faktúr</w:t>
      </w:r>
      <w:proofErr w:type="spellEnd"/>
      <w:r w:rsidRPr="00E24CA7">
        <w:rPr>
          <w:sz w:val="22"/>
          <w:szCs w:val="22"/>
        </w:rPr>
        <w:t xml:space="preserve">, </w:t>
      </w:r>
      <w:proofErr w:type="spellStart"/>
      <w:r w:rsidRPr="00E24CA7">
        <w:rPr>
          <w:sz w:val="22"/>
          <w:szCs w:val="22"/>
        </w:rPr>
        <w:t>rechnung</w:t>
      </w:r>
      <w:proofErr w:type="spellEnd"/>
      <w:r w:rsidRPr="00E24CA7">
        <w:rPr>
          <w:sz w:val="22"/>
          <w:szCs w:val="22"/>
        </w:rPr>
        <w:t>, dobropis.</w:t>
      </w:r>
    </w:p>
    <w:p w14:paraId="59CA1735" w14:textId="4BBCCACD" w:rsidR="00BC76E3" w:rsidRPr="00E24CA7" w:rsidRDefault="00BC76E3" w:rsidP="00986BD1">
      <w:pPr>
        <w:pStyle w:val="Odstavecseseznamem"/>
        <w:tabs>
          <w:tab w:val="left" w:pos="284"/>
        </w:tabs>
        <w:spacing w:line="264" w:lineRule="auto"/>
        <w:contextualSpacing w:val="0"/>
        <w:jc w:val="both"/>
        <w:rPr>
          <w:sz w:val="22"/>
          <w:szCs w:val="22"/>
        </w:rPr>
      </w:pPr>
      <w:r w:rsidRPr="00E24CA7">
        <w:rPr>
          <w:sz w:val="22"/>
          <w:szCs w:val="22"/>
        </w:rPr>
        <w:t xml:space="preserve">Pokud </w:t>
      </w:r>
      <w:r w:rsidR="00E24CA7" w:rsidRPr="00E24CA7">
        <w:rPr>
          <w:sz w:val="22"/>
          <w:szCs w:val="22"/>
        </w:rPr>
        <w:t>Dodavatel</w:t>
      </w:r>
      <w:r w:rsidRPr="00E24CA7">
        <w:rPr>
          <w:sz w:val="22"/>
          <w:szCs w:val="22"/>
        </w:rPr>
        <w:t xml:space="preserve"> nedodrží tato omezení, faktura v</w:t>
      </w:r>
      <w:r w:rsidR="007F6A04">
        <w:rPr>
          <w:sz w:val="22"/>
          <w:szCs w:val="22"/>
        </w:rPr>
        <w:t> </w:t>
      </w:r>
      <w:proofErr w:type="spellStart"/>
      <w:r w:rsidRPr="00E24CA7">
        <w:rPr>
          <w:sz w:val="22"/>
          <w:szCs w:val="22"/>
        </w:rPr>
        <w:t>pdf</w:t>
      </w:r>
      <w:proofErr w:type="spellEnd"/>
      <w:r w:rsidR="007F6A04">
        <w:rPr>
          <w:sz w:val="22"/>
          <w:szCs w:val="22"/>
        </w:rPr>
        <w:t>.</w:t>
      </w:r>
      <w:r w:rsidRPr="00E24CA7">
        <w:rPr>
          <w:sz w:val="22"/>
          <w:szCs w:val="22"/>
        </w:rPr>
        <w:t xml:space="preserve"> nebude akceptována.</w:t>
      </w:r>
    </w:p>
    <w:p w14:paraId="38E937ED" w14:textId="24BCE853" w:rsidR="00BC76E3" w:rsidRPr="00E24CA7" w:rsidRDefault="00BC76E3" w:rsidP="00986BD1">
      <w:pPr>
        <w:pStyle w:val="Odstavecseseznamem"/>
        <w:tabs>
          <w:tab w:val="left" w:pos="284"/>
        </w:tabs>
        <w:spacing w:line="264" w:lineRule="auto"/>
        <w:contextualSpacing w:val="0"/>
        <w:jc w:val="both"/>
        <w:rPr>
          <w:color w:val="000000"/>
          <w:sz w:val="22"/>
          <w:szCs w:val="22"/>
        </w:rPr>
      </w:pPr>
      <w:r w:rsidRPr="00E24CA7">
        <w:rPr>
          <w:color w:val="000000"/>
          <w:sz w:val="22"/>
          <w:szCs w:val="22"/>
        </w:rPr>
        <w:t xml:space="preserve">V níže uvedeném e-mailovém boxu se automaticky zpracovávají pouze faktury </w:t>
      </w:r>
      <w:proofErr w:type="spellStart"/>
      <w:r w:rsidRPr="00E24CA7">
        <w:rPr>
          <w:color w:val="000000"/>
          <w:sz w:val="22"/>
          <w:szCs w:val="22"/>
        </w:rPr>
        <w:t>pdf</w:t>
      </w:r>
      <w:proofErr w:type="spellEnd"/>
      <w:r w:rsidR="007F6A04">
        <w:rPr>
          <w:color w:val="000000"/>
          <w:sz w:val="22"/>
          <w:szCs w:val="22"/>
        </w:rPr>
        <w:t>,</w:t>
      </w:r>
      <w:r w:rsidRPr="00E24CA7">
        <w:rPr>
          <w:color w:val="000000"/>
          <w:sz w:val="22"/>
          <w:szCs w:val="22"/>
        </w:rPr>
        <w:t xml:space="preserve"> ostatní pošta se odstraňuje. </w:t>
      </w:r>
    </w:p>
    <w:p w14:paraId="6613599C" w14:textId="77777777" w:rsidR="00BC76E3" w:rsidRPr="00E24CA7" w:rsidRDefault="00BC76E3" w:rsidP="00986BD1">
      <w:pPr>
        <w:pStyle w:val="Odstavecseseznamem"/>
        <w:tabs>
          <w:tab w:val="left" w:pos="284"/>
        </w:tabs>
        <w:spacing w:line="264" w:lineRule="auto"/>
        <w:contextualSpacing w:val="0"/>
        <w:jc w:val="both"/>
        <w:rPr>
          <w:color w:val="000000"/>
          <w:sz w:val="22"/>
          <w:szCs w:val="22"/>
        </w:rPr>
      </w:pPr>
      <w:r w:rsidRPr="00E24CA7">
        <w:rPr>
          <w:color w:val="000000"/>
          <w:sz w:val="22"/>
          <w:szCs w:val="22"/>
        </w:rPr>
        <w:lastRenderedPageBreak/>
        <w:t>Jiné dokumenty (např. upomínky, zápočty, smlouvy, žádosti o uvolnění pozastávek, předávací protokoly) se musí zasílat klasickou poštou na kontaktní adresu závodu Liberec</w:t>
      </w:r>
      <w:r w:rsidRPr="00E24CA7">
        <w:rPr>
          <w:b/>
          <w:color w:val="000000"/>
          <w:sz w:val="22"/>
          <w:szCs w:val="22"/>
        </w:rPr>
        <w:t xml:space="preserve"> </w:t>
      </w:r>
      <w:r w:rsidRPr="00E24CA7">
        <w:rPr>
          <w:color w:val="000000"/>
          <w:sz w:val="22"/>
          <w:szCs w:val="22"/>
        </w:rPr>
        <w:t>(viz str. 1 této smlouvy).</w:t>
      </w:r>
    </w:p>
    <w:p w14:paraId="0F619FB3" w14:textId="77777777" w:rsidR="00BC76E3" w:rsidRPr="00E24CA7" w:rsidRDefault="00BC76E3" w:rsidP="00986BD1">
      <w:pPr>
        <w:pStyle w:val="Zkladntextodsazen2"/>
        <w:numPr>
          <w:ilvl w:val="0"/>
          <w:numId w:val="0"/>
        </w:numPr>
        <w:spacing w:before="0" w:after="120" w:line="264" w:lineRule="auto"/>
        <w:ind w:left="720"/>
        <w:rPr>
          <w:szCs w:val="22"/>
        </w:rPr>
      </w:pPr>
      <w:r w:rsidRPr="00E24CA7">
        <w:rPr>
          <w:b/>
          <w:color w:val="000000"/>
          <w:szCs w:val="22"/>
        </w:rPr>
        <w:t xml:space="preserve">Faktury </w:t>
      </w:r>
      <w:proofErr w:type="spellStart"/>
      <w:r w:rsidRPr="00E24CA7">
        <w:rPr>
          <w:b/>
          <w:color w:val="000000"/>
          <w:szCs w:val="22"/>
        </w:rPr>
        <w:t>pdf</w:t>
      </w:r>
      <w:proofErr w:type="spellEnd"/>
      <w:r w:rsidRPr="00E24CA7">
        <w:rPr>
          <w:b/>
          <w:color w:val="000000"/>
          <w:szCs w:val="22"/>
        </w:rPr>
        <w:t xml:space="preserve"> zasílejte na e-mailovou adresu: </w:t>
      </w:r>
      <w:hyperlink r:id="rId14" w:history="1">
        <w:r w:rsidRPr="00E24CA7">
          <w:rPr>
            <w:rStyle w:val="Hypertextovodkaz"/>
            <w:b/>
            <w:szCs w:val="22"/>
          </w:rPr>
          <w:t>euroviacs.faktury@eurovia.cz</w:t>
        </w:r>
      </w:hyperlink>
      <w:r w:rsidRPr="00E24CA7">
        <w:rPr>
          <w:b/>
          <w:szCs w:val="22"/>
        </w:rPr>
        <w:t>.</w:t>
      </w:r>
    </w:p>
    <w:p w14:paraId="69436143" w14:textId="0129D1D8" w:rsidR="000C18F6" w:rsidRPr="00E24CA7" w:rsidRDefault="000C18F6" w:rsidP="00986BD1">
      <w:pPr>
        <w:pStyle w:val="Pleading3L2"/>
        <w:numPr>
          <w:ilvl w:val="1"/>
          <w:numId w:val="15"/>
        </w:numPr>
        <w:tabs>
          <w:tab w:val="left" w:pos="4088"/>
        </w:tabs>
        <w:spacing w:before="0" w:after="120" w:line="264" w:lineRule="auto"/>
        <w:ind w:left="720" w:hanging="720"/>
        <w:rPr>
          <w:sz w:val="22"/>
          <w:szCs w:val="22"/>
        </w:rPr>
      </w:pPr>
      <w:bookmarkStart w:id="25" w:name="_Ref420674581"/>
      <w:r w:rsidRPr="00E24CA7">
        <w:rPr>
          <w:sz w:val="22"/>
          <w:szCs w:val="22"/>
        </w:rPr>
        <w:t xml:space="preserve">Dodavatel prohlašuje, že správce daně před uzavřením </w:t>
      </w:r>
      <w:r w:rsidR="00BC76E3" w:rsidRPr="00E24CA7">
        <w:rPr>
          <w:sz w:val="22"/>
          <w:szCs w:val="22"/>
        </w:rPr>
        <w:t>Smlouvy</w:t>
      </w:r>
      <w:r w:rsidRPr="00E24CA7">
        <w:rPr>
          <w:sz w:val="22"/>
          <w:szCs w:val="22"/>
        </w:rPr>
        <w:t xml:space="preserve"> nerozhodl, že Dodavatel je nespolehlivým plátcem ve smyslu § 106a ZDPH (dále jen „</w:t>
      </w:r>
      <w:r w:rsidRPr="00E24CA7">
        <w:rPr>
          <w:b/>
          <w:sz w:val="22"/>
          <w:szCs w:val="22"/>
        </w:rPr>
        <w:t>Nespolehlivý plátce</w:t>
      </w:r>
      <w:r w:rsidRPr="00E24CA7">
        <w:rPr>
          <w:sz w:val="22"/>
          <w:szCs w:val="22"/>
        </w:rPr>
        <w:t xml:space="preserve">“). V případě, že správce daně rozhodne o tom, že Dodavatel je Nespolehlivým plátcem, zavazuje se Dodavatel o tomto informovat </w:t>
      </w:r>
      <w:r w:rsidR="00BC76E3" w:rsidRPr="00E24CA7">
        <w:rPr>
          <w:sz w:val="22"/>
          <w:szCs w:val="22"/>
        </w:rPr>
        <w:t>Objednatele</w:t>
      </w:r>
      <w:r w:rsidRPr="00E24CA7">
        <w:rPr>
          <w:sz w:val="22"/>
          <w:szCs w:val="22"/>
        </w:rPr>
        <w:t xml:space="preserve"> do 3 (tří) kalendářních dní. Stane-li se Dodavatel nespolehlivým plátcem, uhradí </w:t>
      </w:r>
      <w:r w:rsidR="00BC76E3" w:rsidRPr="00E24CA7">
        <w:rPr>
          <w:sz w:val="22"/>
          <w:szCs w:val="22"/>
        </w:rPr>
        <w:t>Objednatel</w:t>
      </w:r>
      <w:r w:rsidRPr="00E24CA7">
        <w:rPr>
          <w:sz w:val="22"/>
          <w:szCs w:val="22"/>
        </w:rPr>
        <w:t xml:space="preserve"> Dodavateli pouze základ daně, přičemž DPH bude </w:t>
      </w:r>
      <w:r w:rsidR="00BC76E3" w:rsidRPr="00E24CA7">
        <w:rPr>
          <w:sz w:val="22"/>
          <w:szCs w:val="22"/>
        </w:rPr>
        <w:t>Objednatelem</w:t>
      </w:r>
      <w:r w:rsidRPr="00E24CA7">
        <w:rPr>
          <w:sz w:val="22"/>
          <w:szCs w:val="22"/>
        </w:rPr>
        <w:t xml:space="preserve"> uhrazen Dodavateli až po písemném doložení Dodavatele o jeho úhradě této DPH příslušnému správci daně.</w:t>
      </w:r>
      <w:bookmarkEnd w:id="25"/>
    </w:p>
    <w:p w14:paraId="58F73BC7" w14:textId="65B719E7" w:rsidR="00EE20E3" w:rsidRPr="00E24CA7" w:rsidRDefault="00434752" w:rsidP="00986BD1">
      <w:pPr>
        <w:pStyle w:val="Pleading3L2"/>
        <w:numPr>
          <w:ilvl w:val="1"/>
          <w:numId w:val="15"/>
        </w:numPr>
        <w:tabs>
          <w:tab w:val="left" w:pos="4088"/>
        </w:tabs>
        <w:spacing w:before="0" w:after="60" w:line="264" w:lineRule="auto"/>
        <w:ind w:left="720" w:hanging="720"/>
        <w:rPr>
          <w:sz w:val="22"/>
          <w:szCs w:val="22"/>
        </w:rPr>
      </w:pPr>
      <w:r w:rsidRPr="00E24CA7">
        <w:rPr>
          <w:sz w:val="22"/>
          <w:szCs w:val="22"/>
        </w:rPr>
        <w:t>Objednatel</w:t>
      </w:r>
      <w:r w:rsidR="003051E9" w:rsidRPr="00E24CA7">
        <w:rPr>
          <w:sz w:val="22"/>
          <w:szCs w:val="22"/>
        </w:rPr>
        <w:t xml:space="preserve"> </w:t>
      </w:r>
      <w:r w:rsidR="003173CA" w:rsidRPr="00E24CA7">
        <w:rPr>
          <w:sz w:val="22"/>
          <w:szCs w:val="22"/>
        </w:rPr>
        <w:t xml:space="preserve">je oprávněn Fakturu </w:t>
      </w:r>
      <w:r w:rsidR="00EE20E3" w:rsidRPr="00E24CA7">
        <w:rPr>
          <w:sz w:val="22"/>
          <w:szCs w:val="22"/>
        </w:rPr>
        <w:t xml:space="preserve">ve lhůtě splatnosti </w:t>
      </w:r>
      <w:r w:rsidR="003173CA" w:rsidRPr="00E24CA7">
        <w:rPr>
          <w:sz w:val="22"/>
          <w:szCs w:val="22"/>
        </w:rPr>
        <w:t xml:space="preserve">Dodavateli </w:t>
      </w:r>
      <w:r w:rsidR="00EE20E3" w:rsidRPr="00E24CA7">
        <w:rPr>
          <w:sz w:val="22"/>
          <w:szCs w:val="22"/>
        </w:rPr>
        <w:t>vrátit</w:t>
      </w:r>
      <w:r w:rsidR="003173CA" w:rsidRPr="00E24CA7">
        <w:rPr>
          <w:sz w:val="22"/>
          <w:szCs w:val="22"/>
        </w:rPr>
        <w:t xml:space="preserve"> a nehradit ji</w:t>
      </w:r>
      <w:r w:rsidR="00EE20E3" w:rsidRPr="00E24CA7">
        <w:rPr>
          <w:sz w:val="22"/>
          <w:szCs w:val="22"/>
        </w:rPr>
        <w:t xml:space="preserve">, </w:t>
      </w:r>
      <w:r w:rsidR="003173CA" w:rsidRPr="00E24CA7">
        <w:rPr>
          <w:sz w:val="22"/>
          <w:szCs w:val="22"/>
        </w:rPr>
        <w:t>jestliže</w:t>
      </w:r>
      <w:r w:rsidR="00EE20E3" w:rsidRPr="00E24CA7">
        <w:rPr>
          <w:sz w:val="22"/>
          <w:szCs w:val="22"/>
        </w:rPr>
        <w:t>:</w:t>
      </w:r>
    </w:p>
    <w:p w14:paraId="1FBD2579" w14:textId="77777777" w:rsidR="00EE20E3" w:rsidRPr="00E24CA7" w:rsidRDefault="00617BD5" w:rsidP="00986BD1">
      <w:pPr>
        <w:pStyle w:val="Normlnslovan"/>
        <w:numPr>
          <w:ilvl w:val="2"/>
          <w:numId w:val="31"/>
        </w:numPr>
        <w:tabs>
          <w:tab w:val="left" w:pos="4088"/>
        </w:tabs>
        <w:spacing w:after="60" w:line="264" w:lineRule="auto"/>
        <w:ind w:left="1440"/>
        <w:jc w:val="both"/>
        <w:rPr>
          <w:bCs/>
          <w:iCs/>
          <w:szCs w:val="22"/>
        </w:rPr>
      </w:pPr>
      <w:r w:rsidRPr="00E24CA7">
        <w:rPr>
          <w:bCs/>
          <w:iCs/>
          <w:szCs w:val="22"/>
        </w:rPr>
        <w:t xml:space="preserve">Faktura </w:t>
      </w:r>
      <w:r w:rsidR="00540852" w:rsidRPr="00E24CA7">
        <w:rPr>
          <w:bCs/>
          <w:iCs/>
          <w:szCs w:val="22"/>
        </w:rPr>
        <w:t>ne</w:t>
      </w:r>
      <w:r w:rsidRPr="00E24CA7">
        <w:rPr>
          <w:bCs/>
          <w:iCs/>
          <w:szCs w:val="22"/>
        </w:rPr>
        <w:t xml:space="preserve">obsahuje </w:t>
      </w:r>
      <w:r w:rsidR="00540852" w:rsidRPr="00E24CA7">
        <w:rPr>
          <w:bCs/>
          <w:iCs/>
          <w:szCs w:val="22"/>
        </w:rPr>
        <w:t xml:space="preserve">správné nebo </w:t>
      </w:r>
      <w:r w:rsidR="00EE20E3" w:rsidRPr="00E24CA7">
        <w:rPr>
          <w:bCs/>
          <w:iCs/>
          <w:szCs w:val="22"/>
        </w:rPr>
        <w:t>úplné údaje</w:t>
      </w:r>
      <w:r w:rsidRPr="00E24CA7">
        <w:rPr>
          <w:bCs/>
          <w:iCs/>
          <w:szCs w:val="22"/>
        </w:rPr>
        <w:t xml:space="preserve"> o C</w:t>
      </w:r>
      <w:r w:rsidR="003051E9" w:rsidRPr="00E24CA7">
        <w:rPr>
          <w:bCs/>
          <w:iCs/>
          <w:szCs w:val="22"/>
        </w:rPr>
        <w:t>eně</w:t>
      </w:r>
      <w:r w:rsidRPr="00E24CA7">
        <w:rPr>
          <w:bCs/>
          <w:iCs/>
          <w:szCs w:val="22"/>
        </w:rPr>
        <w:t xml:space="preserve"> Plnění</w:t>
      </w:r>
      <w:r w:rsidR="00EE20E3" w:rsidRPr="00E24CA7">
        <w:rPr>
          <w:bCs/>
          <w:iCs/>
          <w:szCs w:val="22"/>
        </w:rPr>
        <w:t>;</w:t>
      </w:r>
    </w:p>
    <w:p w14:paraId="3653672D" w14:textId="56A987F4" w:rsidR="00EE20E3" w:rsidRPr="00E24CA7" w:rsidRDefault="00617BD5" w:rsidP="00986BD1">
      <w:pPr>
        <w:pStyle w:val="Normlnslovan"/>
        <w:numPr>
          <w:ilvl w:val="2"/>
          <w:numId w:val="31"/>
        </w:numPr>
        <w:tabs>
          <w:tab w:val="left" w:pos="4088"/>
        </w:tabs>
        <w:spacing w:after="60" w:line="264" w:lineRule="auto"/>
        <w:ind w:left="1440"/>
        <w:jc w:val="both"/>
        <w:rPr>
          <w:bCs/>
          <w:iCs/>
          <w:szCs w:val="22"/>
        </w:rPr>
      </w:pPr>
      <w:r w:rsidRPr="00E24CA7">
        <w:rPr>
          <w:bCs/>
          <w:iCs/>
          <w:szCs w:val="22"/>
        </w:rPr>
        <w:t xml:space="preserve">Faktura </w:t>
      </w:r>
      <w:r w:rsidR="00F67F4C" w:rsidRPr="00E24CA7">
        <w:rPr>
          <w:bCs/>
          <w:iCs/>
          <w:szCs w:val="22"/>
        </w:rPr>
        <w:t>ne</w:t>
      </w:r>
      <w:r w:rsidRPr="00E24CA7">
        <w:rPr>
          <w:bCs/>
          <w:iCs/>
          <w:szCs w:val="22"/>
        </w:rPr>
        <w:t xml:space="preserve">obsahuje </w:t>
      </w:r>
      <w:r w:rsidR="00F67F4C" w:rsidRPr="00E24CA7">
        <w:rPr>
          <w:bCs/>
          <w:iCs/>
          <w:szCs w:val="22"/>
        </w:rPr>
        <w:t xml:space="preserve">správné nebo </w:t>
      </w:r>
      <w:r w:rsidR="00EE20E3" w:rsidRPr="00E24CA7">
        <w:rPr>
          <w:bCs/>
          <w:iCs/>
          <w:szCs w:val="22"/>
        </w:rPr>
        <w:t>úplné náležitosti</w:t>
      </w:r>
      <w:r w:rsidR="003051E9" w:rsidRPr="00E24CA7">
        <w:rPr>
          <w:bCs/>
          <w:iCs/>
          <w:szCs w:val="22"/>
        </w:rPr>
        <w:t xml:space="preserve"> </w:t>
      </w:r>
      <w:r w:rsidRPr="00E24CA7">
        <w:rPr>
          <w:bCs/>
          <w:iCs/>
          <w:szCs w:val="22"/>
        </w:rPr>
        <w:t xml:space="preserve">požadované </w:t>
      </w:r>
      <w:r w:rsidR="003173CA" w:rsidRPr="00E24CA7">
        <w:rPr>
          <w:bCs/>
          <w:iCs/>
          <w:szCs w:val="22"/>
        </w:rPr>
        <w:t xml:space="preserve">právním řádem </w:t>
      </w:r>
      <w:r w:rsidRPr="00E24CA7">
        <w:rPr>
          <w:bCs/>
          <w:iCs/>
          <w:szCs w:val="22"/>
        </w:rPr>
        <w:t>nebo</w:t>
      </w:r>
      <w:r w:rsidR="003173CA" w:rsidRPr="00E24CA7">
        <w:rPr>
          <w:bCs/>
          <w:iCs/>
          <w:szCs w:val="22"/>
        </w:rPr>
        <w:t xml:space="preserve"> </w:t>
      </w:r>
      <w:r w:rsidR="00434752" w:rsidRPr="00E24CA7">
        <w:rPr>
          <w:bCs/>
          <w:iCs/>
          <w:szCs w:val="22"/>
        </w:rPr>
        <w:t>Smlouvou</w:t>
      </w:r>
      <w:r w:rsidR="00EE20E3" w:rsidRPr="00E24CA7">
        <w:rPr>
          <w:bCs/>
          <w:iCs/>
          <w:szCs w:val="22"/>
        </w:rPr>
        <w:t>;</w:t>
      </w:r>
    </w:p>
    <w:p w14:paraId="38AA097B" w14:textId="77777777" w:rsidR="00EE20E3" w:rsidRPr="00E24CA7" w:rsidRDefault="003051E9" w:rsidP="00986BD1">
      <w:pPr>
        <w:pStyle w:val="Normlnslovan"/>
        <w:numPr>
          <w:ilvl w:val="2"/>
          <w:numId w:val="31"/>
        </w:numPr>
        <w:tabs>
          <w:tab w:val="left" w:pos="4088"/>
        </w:tabs>
        <w:spacing w:after="60" w:line="264" w:lineRule="auto"/>
        <w:ind w:left="1440"/>
        <w:jc w:val="both"/>
        <w:rPr>
          <w:bCs/>
          <w:iCs/>
          <w:szCs w:val="22"/>
        </w:rPr>
      </w:pPr>
      <w:r w:rsidRPr="00E24CA7">
        <w:rPr>
          <w:bCs/>
          <w:iCs/>
          <w:szCs w:val="22"/>
        </w:rPr>
        <w:t>Dodavatel nemá bankovní účet uvedený na F</w:t>
      </w:r>
      <w:r w:rsidR="00EE20E3" w:rsidRPr="00E24CA7">
        <w:rPr>
          <w:bCs/>
          <w:iCs/>
          <w:szCs w:val="22"/>
        </w:rPr>
        <w:t>aktuře řádně registrovaný v databázi „Registrů plátců DPH“.</w:t>
      </w:r>
    </w:p>
    <w:p w14:paraId="6E3A8F3E" w14:textId="7E29876C" w:rsidR="0066013F" w:rsidRPr="00E24CA7" w:rsidRDefault="00EE20E3" w:rsidP="00986BD1">
      <w:pPr>
        <w:pStyle w:val="Pleading3L2"/>
        <w:numPr>
          <w:ilvl w:val="1"/>
          <w:numId w:val="15"/>
        </w:numPr>
        <w:tabs>
          <w:tab w:val="left" w:pos="4088"/>
        </w:tabs>
        <w:spacing w:before="0" w:after="120" w:line="264" w:lineRule="auto"/>
        <w:ind w:left="720" w:hanging="720"/>
        <w:rPr>
          <w:sz w:val="22"/>
          <w:szCs w:val="22"/>
        </w:rPr>
      </w:pPr>
      <w:r w:rsidRPr="00E24CA7">
        <w:rPr>
          <w:sz w:val="22"/>
          <w:szCs w:val="22"/>
        </w:rPr>
        <w:t xml:space="preserve">Vrácením </w:t>
      </w:r>
      <w:r w:rsidR="00B93C5C" w:rsidRPr="00E24CA7">
        <w:rPr>
          <w:sz w:val="22"/>
          <w:szCs w:val="22"/>
        </w:rPr>
        <w:t>Faktury</w:t>
      </w:r>
      <w:r w:rsidRPr="00E24CA7">
        <w:rPr>
          <w:sz w:val="22"/>
          <w:szCs w:val="22"/>
        </w:rPr>
        <w:t xml:space="preserve"> </w:t>
      </w:r>
      <w:r w:rsidR="003051E9" w:rsidRPr="00E24CA7">
        <w:rPr>
          <w:sz w:val="22"/>
          <w:szCs w:val="22"/>
        </w:rPr>
        <w:t>Dodavateli</w:t>
      </w:r>
      <w:r w:rsidRPr="00E24CA7">
        <w:rPr>
          <w:sz w:val="22"/>
          <w:szCs w:val="22"/>
        </w:rPr>
        <w:t xml:space="preserve"> se</w:t>
      </w:r>
      <w:r w:rsidR="003051E9" w:rsidRPr="00E24CA7">
        <w:rPr>
          <w:sz w:val="22"/>
          <w:szCs w:val="22"/>
        </w:rPr>
        <w:t xml:space="preserve"> ruší povinnost úhrady dané Faktury v původně stanovený den</w:t>
      </w:r>
      <w:r w:rsidRPr="00E24CA7">
        <w:rPr>
          <w:sz w:val="22"/>
          <w:szCs w:val="22"/>
        </w:rPr>
        <w:t xml:space="preserve"> </w:t>
      </w:r>
      <w:r w:rsidR="003051E9" w:rsidRPr="00E24CA7">
        <w:rPr>
          <w:sz w:val="22"/>
          <w:szCs w:val="22"/>
        </w:rPr>
        <w:t xml:space="preserve">její </w:t>
      </w:r>
      <w:r w:rsidRPr="00E24CA7">
        <w:rPr>
          <w:sz w:val="22"/>
          <w:szCs w:val="22"/>
        </w:rPr>
        <w:t>splatnosti</w:t>
      </w:r>
      <w:r w:rsidR="003051E9" w:rsidRPr="00E24CA7">
        <w:rPr>
          <w:sz w:val="22"/>
          <w:szCs w:val="22"/>
        </w:rPr>
        <w:t xml:space="preserve">. Dodavatel je povinen </w:t>
      </w:r>
      <w:r w:rsidR="00617BD5" w:rsidRPr="00E24CA7">
        <w:rPr>
          <w:sz w:val="22"/>
          <w:szCs w:val="22"/>
        </w:rPr>
        <w:t xml:space="preserve">vystavit novou Fakturu, </w:t>
      </w:r>
      <w:r w:rsidR="0066013F" w:rsidRPr="00E24CA7">
        <w:rPr>
          <w:sz w:val="22"/>
          <w:szCs w:val="22"/>
        </w:rPr>
        <w:t xml:space="preserve">která bude mít všechny náležitosti v souladu s právním řádem a </w:t>
      </w:r>
      <w:r w:rsidR="00F01EA8" w:rsidRPr="00E24CA7">
        <w:rPr>
          <w:sz w:val="22"/>
          <w:szCs w:val="22"/>
        </w:rPr>
        <w:t>Smlouvou</w:t>
      </w:r>
      <w:r w:rsidR="0066013F" w:rsidRPr="00E24CA7">
        <w:rPr>
          <w:sz w:val="22"/>
          <w:szCs w:val="22"/>
        </w:rPr>
        <w:t xml:space="preserve"> a bude mít stanoven d</w:t>
      </w:r>
      <w:r w:rsidR="003051E9" w:rsidRPr="00E24CA7">
        <w:rPr>
          <w:sz w:val="22"/>
          <w:szCs w:val="22"/>
        </w:rPr>
        <w:t>en splatnosti</w:t>
      </w:r>
      <w:r w:rsidR="0066013F" w:rsidRPr="00E24CA7">
        <w:rPr>
          <w:sz w:val="22"/>
          <w:szCs w:val="22"/>
        </w:rPr>
        <w:t xml:space="preserve"> tak, aby doba mezi doručení opravené Faktury </w:t>
      </w:r>
      <w:r w:rsidR="00F01EA8" w:rsidRPr="00E24CA7">
        <w:rPr>
          <w:sz w:val="22"/>
          <w:szCs w:val="22"/>
        </w:rPr>
        <w:t>Objednateli</w:t>
      </w:r>
      <w:r w:rsidR="0066013F" w:rsidRPr="00E24CA7">
        <w:rPr>
          <w:sz w:val="22"/>
          <w:szCs w:val="22"/>
        </w:rPr>
        <w:t xml:space="preserve"> a dnem splatnosti činila nejméně </w:t>
      </w:r>
      <w:r w:rsidR="00F01EA8" w:rsidRPr="00E24CA7">
        <w:rPr>
          <w:sz w:val="22"/>
          <w:szCs w:val="22"/>
        </w:rPr>
        <w:t>60</w:t>
      </w:r>
      <w:r w:rsidR="003D0760" w:rsidRPr="00E24CA7">
        <w:rPr>
          <w:sz w:val="22"/>
          <w:szCs w:val="22"/>
        </w:rPr>
        <w:t xml:space="preserve"> </w:t>
      </w:r>
      <w:r w:rsidR="0066013F" w:rsidRPr="00E24CA7">
        <w:rPr>
          <w:sz w:val="22"/>
          <w:szCs w:val="22"/>
        </w:rPr>
        <w:t>(</w:t>
      </w:r>
      <w:r w:rsidR="00F01EA8" w:rsidRPr="00E24CA7">
        <w:rPr>
          <w:sz w:val="22"/>
          <w:szCs w:val="22"/>
        </w:rPr>
        <w:t>šedesát</w:t>
      </w:r>
      <w:r w:rsidR="0066013F" w:rsidRPr="00E24CA7">
        <w:rPr>
          <w:sz w:val="22"/>
          <w:szCs w:val="22"/>
        </w:rPr>
        <w:t xml:space="preserve">) </w:t>
      </w:r>
      <w:r w:rsidR="003D0760" w:rsidRPr="00E24CA7">
        <w:rPr>
          <w:sz w:val="22"/>
          <w:szCs w:val="22"/>
        </w:rPr>
        <w:t>kalendářních dnů</w:t>
      </w:r>
      <w:r w:rsidR="0066013F" w:rsidRPr="00E24CA7">
        <w:rPr>
          <w:sz w:val="22"/>
          <w:szCs w:val="22"/>
        </w:rPr>
        <w:t>.</w:t>
      </w:r>
      <w:bookmarkEnd w:id="23"/>
      <w:bookmarkEnd w:id="24"/>
    </w:p>
    <w:p w14:paraId="57963C60" w14:textId="1B0C2F54" w:rsidR="003D0760" w:rsidRPr="00E24CA7" w:rsidRDefault="001C0C36" w:rsidP="00986BD1">
      <w:pPr>
        <w:pStyle w:val="Pleading3L2"/>
        <w:numPr>
          <w:ilvl w:val="1"/>
          <w:numId w:val="15"/>
        </w:numPr>
        <w:tabs>
          <w:tab w:val="left" w:pos="4088"/>
        </w:tabs>
        <w:spacing w:before="0" w:after="480" w:line="264" w:lineRule="auto"/>
        <w:ind w:left="720" w:hanging="720"/>
        <w:rPr>
          <w:sz w:val="22"/>
          <w:szCs w:val="22"/>
        </w:rPr>
      </w:pPr>
      <w:r w:rsidRPr="00E24CA7">
        <w:rPr>
          <w:sz w:val="22"/>
          <w:szCs w:val="22"/>
        </w:rPr>
        <w:t xml:space="preserve">Faktury se pro účely </w:t>
      </w:r>
      <w:r w:rsidR="00BC76E3" w:rsidRPr="00E24CA7">
        <w:rPr>
          <w:sz w:val="22"/>
          <w:szCs w:val="22"/>
        </w:rPr>
        <w:t>S</w:t>
      </w:r>
      <w:r w:rsidRPr="00E24CA7">
        <w:rPr>
          <w:sz w:val="22"/>
          <w:szCs w:val="22"/>
        </w:rPr>
        <w:t>ml</w:t>
      </w:r>
      <w:r w:rsidR="00BC76E3" w:rsidRPr="00E24CA7">
        <w:rPr>
          <w:sz w:val="22"/>
          <w:szCs w:val="22"/>
        </w:rPr>
        <w:t>ouvy</w:t>
      </w:r>
      <w:r w:rsidRPr="00E24CA7">
        <w:rPr>
          <w:sz w:val="22"/>
          <w:szCs w:val="22"/>
        </w:rPr>
        <w:t xml:space="preserve"> považují za uhrazené okamžikem odepsání fakturované částky z</w:t>
      </w:r>
      <w:r w:rsidR="003D0760" w:rsidRPr="00E24CA7">
        <w:rPr>
          <w:sz w:val="22"/>
          <w:szCs w:val="22"/>
        </w:rPr>
        <w:t xml:space="preserve"> bankovního </w:t>
      </w:r>
      <w:r w:rsidRPr="00E24CA7">
        <w:rPr>
          <w:sz w:val="22"/>
          <w:szCs w:val="22"/>
        </w:rPr>
        <w:t xml:space="preserve">účtu </w:t>
      </w:r>
      <w:r w:rsidR="00BC76E3" w:rsidRPr="00E24CA7">
        <w:rPr>
          <w:sz w:val="22"/>
          <w:szCs w:val="22"/>
        </w:rPr>
        <w:t>Objednatele</w:t>
      </w:r>
      <w:r w:rsidRPr="00E24CA7">
        <w:rPr>
          <w:sz w:val="22"/>
          <w:szCs w:val="22"/>
        </w:rPr>
        <w:t xml:space="preserve"> ve prospěch</w:t>
      </w:r>
      <w:r w:rsidR="003D0760" w:rsidRPr="00E24CA7">
        <w:rPr>
          <w:sz w:val="22"/>
          <w:szCs w:val="22"/>
        </w:rPr>
        <w:t xml:space="preserve"> účtu Dodavatele</w:t>
      </w:r>
      <w:r w:rsidR="00EE20E3" w:rsidRPr="00E24CA7">
        <w:rPr>
          <w:sz w:val="22"/>
          <w:szCs w:val="22"/>
        </w:rPr>
        <w:t>.</w:t>
      </w:r>
    </w:p>
    <w:p w14:paraId="7532C3C0" w14:textId="5E7799F4" w:rsidR="00EE20E3" w:rsidRPr="00E24CA7" w:rsidRDefault="003D0760" w:rsidP="00986BD1">
      <w:pPr>
        <w:tabs>
          <w:tab w:val="left" w:pos="4088"/>
        </w:tabs>
        <w:spacing w:before="360" w:after="60" w:line="264" w:lineRule="auto"/>
        <w:ind w:left="720" w:hanging="720"/>
        <w:jc w:val="center"/>
        <w:rPr>
          <w:b/>
          <w:sz w:val="22"/>
          <w:szCs w:val="22"/>
        </w:rPr>
      </w:pPr>
      <w:r w:rsidRPr="00E24CA7">
        <w:rPr>
          <w:b/>
          <w:sz w:val="22"/>
          <w:szCs w:val="22"/>
        </w:rPr>
        <w:t>VI.</w:t>
      </w:r>
      <w:r w:rsidR="003611C1" w:rsidRPr="00E24CA7">
        <w:rPr>
          <w:b/>
          <w:sz w:val="22"/>
          <w:szCs w:val="22"/>
        </w:rPr>
        <w:t xml:space="preserve"> </w:t>
      </w:r>
      <w:bookmarkStart w:id="26" w:name="_Ref327347574"/>
      <w:bookmarkStart w:id="27" w:name="_Ref349512777"/>
      <w:bookmarkStart w:id="28" w:name="_Toc446582477"/>
      <w:r w:rsidR="00EE20E3" w:rsidRPr="00E24CA7">
        <w:rPr>
          <w:b/>
          <w:sz w:val="22"/>
          <w:szCs w:val="22"/>
        </w:rPr>
        <w:t>DALŠÍ PRÁVA A POVINNOSTI SMLUVNÍCH STRAN</w:t>
      </w:r>
      <w:bookmarkEnd w:id="26"/>
      <w:bookmarkEnd w:id="27"/>
      <w:bookmarkEnd w:id="28"/>
    </w:p>
    <w:p w14:paraId="378C867A" w14:textId="77777777" w:rsidR="001C0C36" w:rsidRPr="00E24CA7" w:rsidRDefault="001C0C36" w:rsidP="00986BD1">
      <w:pPr>
        <w:pStyle w:val="Pleading3L2"/>
        <w:numPr>
          <w:ilvl w:val="1"/>
          <w:numId w:val="16"/>
        </w:numPr>
        <w:tabs>
          <w:tab w:val="left" w:pos="4088"/>
        </w:tabs>
        <w:spacing w:before="0" w:after="60" w:line="264" w:lineRule="auto"/>
        <w:ind w:left="720" w:hanging="720"/>
        <w:rPr>
          <w:sz w:val="22"/>
          <w:szCs w:val="22"/>
        </w:rPr>
      </w:pPr>
      <w:r w:rsidRPr="00E24CA7">
        <w:rPr>
          <w:sz w:val="22"/>
          <w:szCs w:val="22"/>
        </w:rPr>
        <w:t xml:space="preserve">Práva a povinnosti </w:t>
      </w:r>
      <w:r w:rsidR="008C14C1" w:rsidRPr="00E24CA7">
        <w:rPr>
          <w:sz w:val="22"/>
          <w:szCs w:val="22"/>
        </w:rPr>
        <w:t>Dodavatele</w:t>
      </w:r>
      <w:r w:rsidRPr="00E24CA7">
        <w:rPr>
          <w:sz w:val="22"/>
          <w:szCs w:val="22"/>
        </w:rPr>
        <w:t>:</w:t>
      </w:r>
    </w:p>
    <w:p w14:paraId="250FB530" w14:textId="6B049D02" w:rsidR="008C14C1" w:rsidRPr="00E24CA7" w:rsidRDefault="008C14C1" w:rsidP="00986BD1">
      <w:pPr>
        <w:pStyle w:val="kancel"/>
        <w:numPr>
          <w:ilvl w:val="2"/>
          <w:numId w:val="16"/>
        </w:numPr>
        <w:tabs>
          <w:tab w:val="left" w:pos="4088"/>
        </w:tabs>
        <w:spacing w:after="60" w:line="264" w:lineRule="auto"/>
        <w:ind w:left="1440"/>
        <w:rPr>
          <w:sz w:val="22"/>
          <w:szCs w:val="22"/>
        </w:rPr>
      </w:pPr>
      <w:r w:rsidRPr="00E24CA7">
        <w:rPr>
          <w:sz w:val="22"/>
          <w:szCs w:val="22"/>
        </w:rPr>
        <w:t>Dodavatel</w:t>
      </w:r>
      <w:r w:rsidR="001C0C36" w:rsidRPr="00E24CA7">
        <w:rPr>
          <w:sz w:val="22"/>
          <w:szCs w:val="22"/>
        </w:rPr>
        <w:t xml:space="preserve"> se zavazuje dodávat</w:t>
      </w:r>
      <w:r w:rsidRPr="00E24CA7">
        <w:rPr>
          <w:sz w:val="22"/>
          <w:szCs w:val="22"/>
        </w:rPr>
        <w:t xml:space="preserve"> (poskytovat)</w:t>
      </w:r>
      <w:r w:rsidR="001C0C36" w:rsidRPr="00E24CA7">
        <w:rPr>
          <w:sz w:val="22"/>
          <w:szCs w:val="22"/>
        </w:rPr>
        <w:t xml:space="preserve"> </w:t>
      </w:r>
      <w:r w:rsidRPr="00E24CA7">
        <w:rPr>
          <w:sz w:val="22"/>
          <w:szCs w:val="22"/>
        </w:rPr>
        <w:t>Plnění</w:t>
      </w:r>
      <w:r w:rsidR="001C0C36" w:rsidRPr="00E24CA7">
        <w:rPr>
          <w:sz w:val="22"/>
          <w:szCs w:val="22"/>
        </w:rPr>
        <w:t xml:space="preserve"> v souladu se všemi p</w:t>
      </w:r>
      <w:r w:rsidRPr="00E24CA7">
        <w:rPr>
          <w:sz w:val="22"/>
          <w:szCs w:val="22"/>
        </w:rPr>
        <w:t xml:space="preserve">odmínkami a požadavky </w:t>
      </w:r>
      <w:r w:rsidR="005B76D4" w:rsidRPr="00E24CA7">
        <w:rPr>
          <w:sz w:val="22"/>
          <w:szCs w:val="22"/>
        </w:rPr>
        <w:t>Objednatele a Investora</w:t>
      </w:r>
      <w:r w:rsidRPr="00E24CA7">
        <w:rPr>
          <w:sz w:val="22"/>
          <w:szCs w:val="22"/>
        </w:rPr>
        <w:t xml:space="preserve"> uvedenými v</w:t>
      </w:r>
      <w:r w:rsidR="005B76D4" w:rsidRPr="00E24CA7">
        <w:rPr>
          <w:sz w:val="22"/>
          <w:szCs w:val="22"/>
        </w:rPr>
        <w:t>e</w:t>
      </w:r>
      <w:r w:rsidRPr="00E24CA7">
        <w:rPr>
          <w:sz w:val="22"/>
          <w:szCs w:val="22"/>
        </w:rPr>
        <w:t xml:space="preserve"> </w:t>
      </w:r>
      <w:r w:rsidR="005B76D4" w:rsidRPr="00E24CA7">
        <w:rPr>
          <w:sz w:val="22"/>
          <w:szCs w:val="22"/>
        </w:rPr>
        <w:t>Smlouvě</w:t>
      </w:r>
      <w:r w:rsidR="00516513" w:rsidRPr="00E24CA7">
        <w:rPr>
          <w:sz w:val="22"/>
          <w:szCs w:val="22"/>
        </w:rPr>
        <w:t>;</w:t>
      </w:r>
    </w:p>
    <w:p w14:paraId="66A6B51F" w14:textId="72D3389B" w:rsidR="001C0C36" w:rsidRPr="00E24CA7" w:rsidRDefault="00BC76E3" w:rsidP="00986BD1">
      <w:pPr>
        <w:pStyle w:val="kancel"/>
        <w:numPr>
          <w:ilvl w:val="2"/>
          <w:numId w:val="16"/>
        </w:numPr>
        <w:tabs>
          <w:tab w:val="left" w:pos="4088"/>
        </w:tabs>
        <w:spacing w:after="60" w:line="264" w:lineRule="auto"/>
        <w:ind w:left="1440"/>
        <w:rPr>
          <w:sz w:val="22"/>
          <w:szCs w:val="22"/>
        </w:rPr>
      </w:pPr>
      <w:r w:rsidRPr="00E24CA7">
        <w:rPr>
          <w:sz w:val="22"/>
          <w:szCs w:val="22"/>
        </w:rPr>
        <w:t xml:space="preserve">Dodavatel se zavazuje dodávat (poskytovat) Plnění v souladu </w:t>
      </w:r>
      <w:r w:rsidR="000F3291" w:rsidRPr="00E24CA7">
        <w:rPr>
          <w:sz w:val="22"/>
          <w:szCs w:val="22"/>
        </w:rPr>
        <w:t xml:space="preserve">se Smlouvou a </w:t>
      </w:r>
      <w:r w:rsidRPr="00E24CA7">
        <w:rPr>
          <w:sz w:val="22"/>
          <w:szCs w:val="22"/>
        </w:rPr>
        <w:t>Zadávací dokumentací;</w:t>
      </w:r>
      <w:r w:rsidR="001C0C36" w:rsidRPr="00E24CA7">
        <w:rPr>
          <w:sz w:val="22"/>
          <w:szCs w:val="22"/>
        </w:rPr>
        <w:t xml:space="preserve"> </w:t>
      </w:r>
    </w:p>
    <w:p w14:paraId="247F596E" w14:textId="41A9ABA4" w:rsidR="001C0C36" w:rsidRPr="00E24CA7" w:rsidRDefault="00777641" w:rsidP="00986BD1">
      <w:pPr>
        <w:pStyle w:val="kancel"/>
        <w:numPr>
          <w:ilvl w:val="2"/>
          <w:numId w:val="16"/>
        </w:numPr>
        <w:tabs>
          <w:tab w:val="left" w:pos="4088"/>
        </w:tabs>
        <w:spacing w:after="60" w:line="264" w:lineRule="auto"/>
        <w:ind w:left="1440"/>
        <w:rPr>
          <w:sz w:val="22"/>
          <w:szCs w:val="22"/>
        </w:rPr>
      </w:pPr>
      <w:r>
        <w:rPr>
          <w:sz w:val="22"/>
          <w:szCs w:val="22"/>
        </w:rPr>
        <w:t>P</w:t>
      </w:r>
      <w:r w:rsidR="001C0C36" w:rsidRPr="00E24CA7">
        <w:rPr>
          <w:sz w:val="22"/>
          <w:szCs w:val="22"/>
        </w:rPr>
        <w:t xml:space="preserve">ři dodávce </w:t>
      </w:r>
      <w:r w:rsidR="008C14C1" w:rsidRPr="00E24CA7">
        <w:rPr>
          <w:sz w:val="22"/>
          <w:szCs w:val="22"/>
        </w:rPr>
        <w:t>Plnění</w:t>
      </w:r>
      <w:r w:rsidR="001C0C36" w:rsidRPr="00E24CA7">
        <w:rPr>
          <w:sz w:val="22"/>
          <w:szCs w:val="22"/>
        </w:rPr>
        <w:t xml:space="preserve"> je </w:t>
      </w:r>
      <w:r w:rsidR="00C455A0" w:rsidRPr="00E24CA7">
        <w:rPr>
          <w:sz w:val="22"/>
          <w:szCs w:val="22"/>
        </w:rPr>
        <w:t xml:space="preserve">Dodavatel vázán zákony, </w:t>
      </w:r>
      <w:r w:rsidR="001C0C36" w:rsidRPr="00E24CA7">
        <w:rPr>
          <w:sz w:val="22"/>
          <w:szCs w:val="22"/>
        </w:rPr>
        <w:t>jinými obecně závaznými právními předpisy</w:t>
      </w:r>
      <w:r w:rsidR="00C455A0" w:rsidRPr="00E24CA7">
        <w:rPr>
          <w:sz w:val="22"/>
          <w:szCs w:val="22"/>
        </w:rPr>
        <w:t xml:space="preserve"> a technickými normami vztahujícími se k Plnění</w:t>
      </w:r>
      <w:r w:rsidR="00516513" w:rsidRPr="00E24CA7">
        <w:rPr>
          <w:sz w:val="22"/>
          <w:szCs w:val="22"/>
        </w:rPr>
        <w:t>;</w:t>
      </w:r>
    </w:p>
    <w:p w14:paraId="44968B68" w14:textId="6F6AF96B" w:rsidR="00823415" w:rsidRPr="00E24CA7" w:rsidRDefault="00CB7FA9" w:rsidP="00986BD1">
      <w:pPr>
        <w:pStyle w:val="Pleading3L2"/>
        <w:widowControl/>
        <w:numPr>
          <w:ilvl w:val="2"/>
          <w:numId w:val="16"/>
        </w:numPr>
        <w:tabs>
          <w:tab w:val="left" w:pos="4088"/>
        </w:tabs>
        <w:spacing w:before="0" w:after="60" w:line="264" w:lineRule="auto"/>
        <w:ind w:left="1440"/>
        <w:rPr>
          <w:sz w:val="22"/>
          <w:szCs w:val="22"/>
        </w:rPr>
      </w:pPr>
      <w:bookmarkStart w:id="29" w:name="_Toc401946273"/>
      <w:bookmarkStart w:id="30" w:name="_Toc414378798"/>
      <w:bookmarkStart w:id="31" w:name="_Toc415476447"/>
      <w:bookmarkStart w:id="32" w:name="_Toc419445144"/>
      <w:bookmarkStart w:id="33" w:name="_Toc419465166"/>
      <w:bookmarkStart w:id="34" w:name="_Toc425139184"/>
      <w:bookmarkStart w:id="35" w:name="_Toc450752569"/>
      <w:r w:rsidRPr="00E24CA7">
        <w:rPr>
          <w:sz w:val="22"/>
          <w:szCs w:val="22"/>
        </w:rPr>
        <w:t xml:space="preserve">Dodavatel </w:t>
      </w:r>
      <w:r w:rsidR="00DA02EE" w:rsidRPr="00E24CA7">
        <w:rPr>
          <w:sz w:val="22"/>
          <w:szCs w:val="22"/>
        </w:rPr>
        <w:t xml:space="preserve">je povinen </w:t>
      </w:r>
      <w:r w:rsidR="00823415" w:rsidRPr="00E24CA7">
        <w:rPr>
          <w:sz w:val="22"/>
          <w:szCs w:val="22"/>
        </w:rPr>
        <w:t xml:space="preserve">postupovat při plnění </w:t>
      </w:r>
      <w:r w:rsidR="00647B57" w:rsidRPr="00E24CA7">
        <w:rPr>
          <w:sz w:val="22"/>
          <w:szCs w:val="22"/>
        </w:rPr>
        <w:t>Smlouvy</w:t>
      </w:r>
      <w:r w:rsidR="00DA02EE" w:rsidRPr="00E24CA7">
        <w:rPr>
          <w:sz w:val="22"/>
          <w:szCs w:val="22"/>
        </w:rPr>
        <w:t xml:space="preserve"> </w:t>
      </w:r>
      <w:r w:rsidR="00823415" w:rsidRPr="00E24CA7">
        <w:rPr>
          <w:sz w:val="22"/>
          <w:szCs w:val="22"/>
        </w:rPr>
        <w:t xml:space="preserve">s odbornou péčí, podle </w:t>
      </w:r>
      <w:r w:rsidR="00DA02EE" w:rsidRPr="00E24CA7">
        <w:rPr>
          <w:sz w:val="22"/>
          <w:szCs w:val="22"/>
        </w:rPr>
        <w:t xml:space="preserve">svých </w:t>
      </w:r>
      <w:r w:rsidR="00823415" w:rsidRPr="00E24CA7">
        <w:rPr>
          <w:sz w:val="22"/>
          <w:szCs w:val="22"/>
        </w:rPr>
        <w:t xml:space="preserve">nejlepších znalostí a schopností, sledovat a chránit oprávněné zájmy </w:t>
      </w:r>
      <w:r w:rsidR="00647B57" w:rsidRPr="00E24CA7">
        <w:rPr>
          <w:sz w:val="22"/>
          <w:szCs w:val="22"/>
        </w:rPr>
        <w:t>Investora</w:t>
      </w:r>
      <w:r w:rsidR="00823415" w:rsidRPr="00E24CA7">
        <w:rPr>
          <w:sz w:val="22"/>
          <w:szCs w:val="22"/>
        </w:rPr>
        <w:t xml:space="preserve"> a postupovat v souladu s jeho pokyny a interními předpisy souvisejícími s předmětem plnění </w:t>
      </w:r>
      <w:r w:rsidR="00647B57" w:rsidRPr="00E24CA7">
        <w:rPr>
          <w:sz w:val="22"/>
          <w:szCs w:val="22"/>
        </w:rPr>
        <w:t>Smlouvy</w:t>
      </w:r>
      <w:r w:rsidR="00823415" w:rsidRPr="00E24CA7">
        <w:rPr>
          <w:sz w:val="22"/>
          <w:szCs w:val="22"/>
        </w:rPr>
        <w:t xml:space="preserve">, které </w:t>
      </w:r>
      <w:r w:rsidR="00647B57" w:rsidRPr="00E24CA7">
        <w:rPr>
          <w:sz w:val="22"/>
          <w:szCs w:val="22"/>
        </w:rPr>
        <w:t>Investor</w:t>
      </w:r>
      <w:r w:rsidR="00B543A8">
        <w:rPr>
          <w:sz w:val="22"/>
          <w:szCs w:val="22"/>
        </w:rPr>
        <w:t xml:space="preserve"> nebo Objednatel</w:t>
      </w:r>
      <w:r w:rsidR="00823415" w:rsidRPr="00E24CA7">
        <w:rPr>
          <w:sz w:val="22"/>
          <w:szCs w:val="22"/>
        </w:rPr>
        <w:t xml:space="preserve"> Dodavateli poskytl, nebo s pokyny osob k tomu pověřených ze strany </w:t>
      </w:r>
      <w:r w:rsidR="00647B57" w:rsidRPr="00E24CA7">
        <w:rPr>
          <w:sz w:val="22"/>
          <w:szCs w:val="22"/>
        </w:rPr>
        <w:t>Objednatele a Investora</w:t>
      </w:r>
      <w:r w:rsidR="00823415" w:rsidRPr="00E24CA7">
        <w:rPr>
          <w:sz w:val="22"/>
          <w:szCs w:val="22"/>
        </w:rPr>
        <w:t>;</w:t>
      </w:r>
      <w:bookmarkEnd w:id="29"/>
      <w:bookmarkEnd w:id="30"/>
      <w:bookmarkEnd w:id="31"/>
      <w:bookmarkEnd w:id="32"/>
      <w:bookmarkEnd w:id="33"/>
      <w:bookmarkEnd w:id="34"/>
      <w:bookmarkEnd w:id="35"/>
      <w:r w:rsidR="00735760" w:rsidRPr="00E24CA7">
        <w:rPr>
          <w:sz w:val="22"/>
          <w:szCs w:val="22"/>
        </w:rPr>
        <w:t xml:space="preserve"> Dodavatel je povinen zabezpečit účast svých zaměstnanců nebo jiných určených osob na pracovních schůzkách;</w:t>
      </w:r>
    </w:p>
    <w:p w14:paraId="5E6EE255" w14:textId="5EF5C99C" w:rsidR="001C0C36" w:rsidRPr="00E24CA7" w:rsidRDefault="007C77DA" w:rsidP="00986BD1">
      <w:pPr>
        <w:pStyle w:val="kancel"/>
        <w:numPr>
          <w:ilvl w:val="2"/>
          <w:numId w:val="16"/>
        </w:numPr>
        <w:tabs>
          <w:tab w:val="left" w:pos="4088"/>
        </w:tabs>
        <w:spacing w:after="60" w:line="264" w:lineRule="auto"/>
        <w:ind w:left="1440"/>
        <w:rPr>
          <w:sz w:val="22"/>
          <w:szCs w:val="22"/>
        </w:rPr>
      </w:pPr>
      <w:r w:rsidRPr="00E24CA7">
        <w:rPr>
          <w:sz w:val="22"/>
          <w:szCs w:val="22"/>
        </w:rPr>
        <w:t>Dodavatel</w:t>
      </w:r>
      <w:r w:rsidR="001C0C36" w:rsidRPr="00E24CA7">
        <w:rPr>
          <w:sz w:val="22"/>
          <w:szCs w:val="22"/>
        </w:rPr>
        <w:t xml:space="preserve"> se zavazuje, že dodávané </w:t>
      </w:r>
      <w:r w:rsidRPr="00E24CA7">
        <w:rPr>
          <w:sz w:val="22"/>
          <w:szCs w:val="22"/>
        </w:rPr>
        <w:t>Plnění</w:t>
      </w:r>
      <w:r w:rsidR="001C0C36" w:rsidRPr="00E24CA7">
        <w:rPr>
          <w:sz w:val="22"/>
          <w:szCs w:val="22"/>
        </w:rPr>
        <w:t xml:space="preserve"> nebude zatíženo jakýmikoli právními vadami či právy třetích osob, zejména takový</w:t>
      </w:r>
      <w:r w:rsidRPr="00E24CA7">
        <w:rPr>
          <w:sz w:val="22"/>
          <w:szCs w:val="22"/>
        </w:rPr>
        <w:t xml:space="preserve">mi, ze kterých by pro </w:t>
      </w:r>
      <w:r w:rsidR="00647B57" w:rsidRPr="00E24CA7">
        <w:rPr>
          <w:sz w:val="22"/>
          <w:szCs w:val="22"/>
        </w:rPr>
        <w:t>Objednatele</w:t>
      </w:r>
      <w:r w:rsidR="004236E7">
        <w:rPr>
          <w:sz w:val="22"/>
          <w:szCs w:val="22"/>
        </w:rPr>
        <w:t xml:space="preserve"> nebo Investora</w:t>
      </w:r>
      <w:r w:rsidR="001C0C36" w:rsidRPr="00E24CA7">
        <w:rPr>
          <w:sz w:val="22"/>
          <w:szCs w:val="22"/>
        </w:rPr>
        <w:t xml:space="preserve"> vyplynuly jakékoliv další finanční nebo jiné n</w:t>
      </w:r>
      <w:r w:rsidR="00DA02EE" w:rsidRPr="00E24CA7">
        <w:rPr>
          <w:sz w:val="22"/>
          <w:szCs w:val="22"/>
        </w:rPr>
        <w:t>ároky ve prospěch třetích stran; v</w:t>
      </w:r>
      <w:r w:rsidR="001C0C36" w:rsidRPr="00E24CA7">
        <w:rPr>
          <w:sz w:val="22"/>
          <w:szCs w:val="22"/>
        </w:rPr>
        <w:t xml:space="preserve"> opačném případě </w:t>
      </w:r>
      <w:r w:rsidRPr="00E24CA7">
        <w:rPr>
          <w:sz w:val="22"/>
          <w:szCs w:val="22"/>
        </w:rPr>
        <w:t>Dodavatel</w:t>
      </w:r>
      <w:r w:rsidR="001C0C36" w:rsidRPr="00E24CA7">
        <w:rPr>
          <w:sz w:val="22"/>
          <w:szCs w:val="22"/>
        </w:rPr>
        <w:t xml:space="preserve"> ponese veškeré důsledky </w:t>
      </w:r>
      <w:r w:rsidR="00E96631" w:rsidRPr="00E24CA7">
        <w:rPr>
          <w:sz w:val="22"/>
          <w:szCs w:val="22"/>
        </w:rPr>
        <w:t xml:space="preserve">a náklady </w:t>
      </w:r>
      <w:r w:rsidR="001C0C36" w:rsidRPr="00E24CA7">
        <w:rPr>
          <w:sz w:val="22"/>
          <w:szCs w:val="22"/>
        </w:rPr>
        <w:t>takovéhoto porušení práv třetích osob</w:t>
      </w:r>
      <w:r w:rsidR="00516513" w:rsidRPr="00E24CA7">
        <w:rPr>
          <w:sz w:val="22"/>
          <w:szCs w:val="22"/>
        </w:rPr>
        <w:t>;</w:t>
      </w:r>
    </w:p>
    <w:p w14:paraId="5EEDB0A4" w14:textId="77777777" w:rsidR="007C77DA" w:rsidRPr="00E24CA7" w:rsidRDefault="007C77DA" w:rsidP="00986BD1">
      <w:pPr>
        <w:pStyle w:val="kancel"/>
        <w:numPr>
          <w:ilvl w:val="2"/>
          <w:numId w:val="16"/>
        </w:numPr>
        <w:tabs>
          <w:tab w:val="left" w:pos="4088"/>
        </w:tabs>
        <w:spacing w:after="60" w:line="264" w:lineRule="auto"/>
        <w:ind w:left="1440"/>
        <w:rPr>
          <w:sz w:val="22"/>
          <w:szCs w:val="22"/>
        </w:rPr>
      </w:pPr>
      <w:bookmarkStart w:id="36" w:name="_Ref420750191"/>
      <w:r w:rsidRPr="00E24CA7">
        <w:rPr>
          <w:sz w:val="22"/>
          <w:szCs w:val="22"/>
        </w:rPr>
        <w:lastRenderedPageBreak/>
        <w:t>Dodavatel</w:t>
      </w:r>
      <w:r w:rsidR="001C0C36" w:rsidRPr="00E24CA7">
        <w:rPr>
          <w:sz w:val="22"/>
          <w:szCs w:val="22"/>
        </w:rPr>
        <w:t xml:space="preserve"> se zavazuje, že dodávané </w:t>
      </w:r>
      <w:r w:rsidRPr="00E24CA7">
        <w:rPr>
          <w:sz w:val="22"/>
          <w:szCs w:val="22"/>
        </w:rPr>
        <w:t>Plnění</w:t>
      </w:r>
      <w:r w:rsidR="001C0C36" w:rsidRPr="00E24CA7">
        <w:rPr>
          <w:sz w:val="22"/>
          <w:szCs w:val="22"/>
        </w:rPr>
        <w:t xml:space="preserve"> nebude zatíže</w:t>
      </w:r>
      <w:r w:rsidR="00516513" w:rsidRPr="00E24CA7">
        <w:rPr>
          <w:sz w:val="22"/>
          <w:szCs w:val="22"/>
        </w:rPr>
        <w:t>no jakýmikoli faktickými vadami;</w:t>
      </w:r>
      <w:r w:rsidR="001C0C36" w:rsidRPr="00E24CA7">
        <w:rPr>
          <w:sz w:val="22"/>
          <w:szCs w:val="22"/>
        </w:rPr>
        <w:t xml:space="preserve"> </w:t>
      </w:r>
    </w:p>
    <w:bookmarkEnd w:id="36"/>
    <w:p w14:paraId="5F9E74A5" w14:textId="1830021D" w:rsidR="00823415" w:rsidRPr="00E24CA7" w:rsidRDefault="007C77DA" w:rsidP="00986BD1">
      <w:pPr>
        <w:pStyle w:val="kancel"/>
        <w:numPr>
          <w:ilvl w:val="2"/>
          <w:numId w:val="16"/>
        </w:numPr>
        <w:tabs>
          <w:tab w:val="left" w:pos="4088"/>
        </w:tabs>
        <w:spacing w:after="60" w:line="264" w:lineRule="auto"/>
        <w:ind w:left="1440"/>
        <w:rPr>
          <w:sz w:val="22"/>
          <w:szCs w:val="22"/>
        </w:rPr>
      </w:pPr>
      <w:r w:rsidRPr="00E24CA7">
        <w:rPr>
          <w:sz w:val="22"/>
          <w:szCs w:val="22"/>
        </w:rPr>
        <w:t xml:space="preserve">Dodavatel </w:t>
      </w:r>
      <w:r w:rsidR="001C0C36" w:rsidRPr="00E24CA7">
        <w:rPr>
          <w:sz w:val="22"/>
          <w:szCs w:val="22"/>
        </w:rPr>
        <w:t>s</w:t>
      </w:r>
      <w:r w:rsidRPr="00E24CA7">
        <w:rPr>
          <w:sz w:val="22"/>
          <w:szCs w:val="22"/>
        </w:rPr>
        <w:t xml:space="preserve">e zavazuje informovat </w:t>
      </w:r>
      <w:r w:rsidR="00647B57" w:rsidRPr="00E24CA7">
        <w:rPr>
          <w:sz w:val="22"/>
          <w:szCs w:val="22"/>
        </w:rPr>
        <w:t>Objednatele</w:t>
      </w:r>
      <w:r w:rsidR="001C0C36" w:rsidRPr="00E24CA7">
        <w:rPr>
          <w:sz w:val="22"/>
          <w:szCs w:val="22"/>
        </w:rPr>
        <w:t xml:space="preserve"> o všech okolnostech důležitých pro řá</w:t>
      </w:r>
      <w:r w:rsidRPr="00E24CA7">
        <w:rPr>
          <w:sz w:val="22"/>
          <w:szCs w:val="22"/>
        </w:rPr>
        <w:t xml:space="preserve">dné a včasné plnění </w:t>
      </w:r>
      <w:r w:rsidR="00647B57" w:rsidRPr="00E24CA7">
        <w:rPr>
          <w:sz w:val="22"/>
          <w:szCs w:val="22"/>
        </w:rPr>
        <w:t>S</w:t>
      </w:r>
      <w:r w:rsidR="001C0C36" w:rsidRPr="00E24CA7">
        <w:rPr>
          <w:sz w:val="22"/>
          <w:szCs w:val="22"/>
        </w:rPr>
        <w:t>ml</w:t>
      </w:r>
      <w:r w:rsidR="00647B57" w:rsidRPr="00E24CA7">
        <w:rPr>
          <w:sz w:val="22"/>
          <w:szCs w:val="22"/>
        </w:rPr>
        <w:t>ouvy</w:t>
      </w:r>
      <w:r w:rsidR="00516513" w:rsidRPr="00E24CA7">
        <w:rPr>
          <w:sz w:val="22"/>
          <w:szCs w:val="22"/>
        </w:rPr>
        <w:t>;</w:t>
      </w:r>
      <w:bookmarkStart w:id="37" w:name="_Toc425139185"/>
      <w:bookmarkStart w:id="38" w:name="_Toc450752570"/>
      <w:r w:rsidR="00DA02EE" w:rsidRPr="00E24CA7">
        <w:rPr>
          <w:sz w:val="22"/>
          <w:szCs w:val="22"/>
        </w:rPr>
        <w:t xml:space="preserve"> </w:t>
      </w:r>
      <w:r w:rsidR="00BD0C10" w:rsidRPr="00E24CA7">
        <w:rPr>
          <w:sz w:val="22"/>
          <w:szCs w:val="22"/>
        </w:rPr>
        <w:t xml:space="preserve">Dodavatel se zavazuje </w:t>
      </w:r>
      <w:r w:rsidR="00823415" w:rsidRPr="00E24CA7">
        <w:rPr>
          <w:sz w:val="22"/>
          <w:szCs w:val="22"/>
        </w:rPr>
        <w:t xml:space="preserve">bez zbytečného odkladu oznámit </w:t>
      </w:r>
      <w:r w:rsidR="00647B57" w:rsidRPr="00E24CA7">
        <w:rPr>
          <w:sz w:val="22"/>
          <w:szCs w:val="22"/>
        </w:rPr>
        <w:t>Objednateli</w:t>
      </w:r>
      <w:r w:rsidR="00823415" w:rsidRPr="00E24CA7">
        <w:rPr>
          <w:sz w:val="22"/>
          <w:szCs w:val="22"/>
        </w:rPr>
        <w:t xml:space="preserve"> veškeré skutečnosti, které mohou mít vliv na podmínky plnění </w:t>
      </w:r>
      <w:r w:rsidR="00647B57" w:rsidRPr="00E24CA7">
        <w:rPr>
          <w:sz w:val="22"/>
          <w:szCs w:val="22"/>
        </w:rPr>
        <w:t>Smlouvy</w:t>
      </w:r>
      <w:r w:rsidR="00823415" w:rsidRPr="00E24CA7">
        <w:rPr>
          <w:sz w:val="22"/>
          <w:szCs w:val="22"/>
        </w:rPr>
        <w:t xml:space="preserve">, zejména je </w:t>
      </w:r>
      <w:r w:rsidR="00BD0C10" w:rsidRPr="00E24CA7">
        <w:rPr>
          <w:sz w:val="22"/>
          <w:szCs w:val="22"/>
        </w:rPr>
        <w:t>Dodavatel</w:t>
      </w:r>
      <w:r w:rsidR="00823415" w:rsidRPr="00E24CA7">
        <w:rPr>
          <w:sz w:val="22"/>
          <w:szCs w:val="22"/>
        </w:rPr>
        <w:t xml:space="preserve"> nejpozději do </w:t>
      </w:r>
      <w:r w:rsidR="00647B57" w:rsidRPr="00E24CA7">
        <w:rPr>
          <w:sz w:val="22"/>
          <w:szCs w:val="22"/>
        </w:rPr>
        <w:t>2</w:t>
      </w:r>
      <w:r w:rsidR="00823415" w:rsidRPr="00E24CA7">
        <w:rPr>
          <w:sz w:val="22"/>
          <w:szCs w:val="22"/>
        </w:rPr>
        <w:t xml:space="preserve"> (</w:t>
      </w:r>
      <w:r w:rsidR="00647B57" w:rsidRPr="00E24CA7">
        <w:rPr>
          <w:sz w:val="22"/>
          <w:szCs w:val="22"/>
        </w:rPr>
        <w:t>dvou</w:t>
      </w:r>
      <w:r w:rsidR="005745A5" w:rsidRPr="00E24CA7">
        <w:rPr>
          <w:sz w:val="22"/>
          <w:szCs w:val="22"/>
        </w:rPr>
        <w:t>) kalendářních dnů</w:t>
      </w:r>
      <w:r w:rsidR="00823415" w:rsidRPr="00E24CA7">
        <w:rPr>
          <w:sz w:val="22"/>
          <w:szCs w:val="22"/>
        </w:rPr>
        <w:t xml:space="preserve"> </w:t>
      </w:r>
      <w:r w:rsidR="00B43658" w:rsidRPr="00E24CA7">
        <w:rPr>
          <w:sz w:val="22"/>
          <w:szCs w:val="22"/>
        </w:rPr>
        <w:t xml:space="preserve">povinen </w:t>
      </w:r>
      <w:r w:rsidR="00823415" w:rsidRPr="00E24CA7">
        <w:rPr>
          <w:sz w:val="22"/>
          <w:szCs w:val="22"/>
        </w:rPr>
        <w:t xml:space="preserve">písemně oznámit </w:t>
      </w:r>
      <w:r w:rsidR="00647B57" w:rsidRPr="00E24CA7">
        <w:rPr>
          <w:sz w:val="22"/>
          <w:szCs w:val="22"/>
        </w:rPr>
        <w:t>Objednateli</w:t>
      </w:r>
      <w:r w:rsidR="00823415" w:rsidRPr="00E24CA7">
        <w:rPr>
          <w:sz w:val="22"/>
          <w:szCs w:val="22"/>
        </w:rPr>
        <w:t xml:space="preserve"> změny své majetkové struktury, změnu své právní formy, snížení základního kapitálu, vstup do likvidace, zahájení insolvenčního řízení s </w:t>
      </w:r>
      <w:r w:rsidR="00BD0C10" w:rsidRPr="00E24CA7">
        <w:rPr>
          <w:sz w:val="22"/>
          <w:szCs w:val="22"/>
        </w:rPr>
        <w:t>Dodavatelem</w:t>
      </w:r>
      <w:r w:rsidR="00823415" w:rsidRPr="00E24CA7">
        <w:rPr>
          <w:sz w:val="22"/>
          <w:szCs w:val="22"/>
        </w:rPr>
        <w:t xml:space="preserve"> a prohlášení úpadku </w:t>
      </w:r>
      <w:r w:rsidR="00BD0C10" w:rsidRPr="00E24CA7">
        <w:rPr>
          <w:sz w:val="22"/>
          <w:szCs w:val="22"/>
        </w:rPr>
        <w:t>Dodavatele</w:t>
      </w:r>
      <w:r w:rsidR="00823415" w:rsidRPr="00E24CA7">
        <w:rPr>
          <w:sz w:val="22"/>
          <w:szCs w:val="22"/>
        </w:rPr>
        <w:t>;</w:t>
      </w:r>
      <w:bookmarkEnd w:id="37"/>
      <w:bookmarkEnd w:id="38"/>
    </w:p>
    <w:p w14:paraId="5CEDBB73" w14:textId="17C69119" w:rsidR="00BD0C10" w:rsidRPr="00E24CA7" w:rsidRDefault="00BD0C10" w:rsidP="00986BD1">
      <w:pPr>
        <w:pStyle w:val="Pleading3L2"/>
        <w:numPr>
          <w:ilvl w:val="2"/>
          <w:numId w:val="16"/>
        </w:numPr>
        <w:tabs>
          <w:tab w:val="left" w:pos="4088"/>
        </w:tabs>
        <w:spacing w:before="0" w:after="60" w:line="264" w:lineRule="auto"/>
        <w:ind w:left="1440"/>
        <w:rPr>
          <w:sz w:val="22"/>
          <w:szCs w:val="22"/>
        </w:rPr>
      </w:pPr>
      <w:bookmarkStart w:id="39" w:name="_Toc425139186"/>
      <w:bookmarkStart w:id="40" w:name="_Toc450752571"/>
      <w:r w:rsidRPr="00E24CA7">
        <w:rPr>
          <w:sz w:val="22"/>
          <w:szCs w:val="22"/>
        </w:rPr>
        <w:t xml:space="preserve">Dodavatel se zavazuje informovat </w:t>
      </w:r>
      <w:r w:rsidR="00647B57" w:rsidRPr="00E24CA7">
        <w:rPr>
          <w:sz w:val="22"/>
          <w:szCs w:val="22"/>
        </w:rPr>
        <w:t>Objednatele</w:t>
      </w:r>
      <w:r w:rsidRPr="00E24CA7">
        <w:rPr>
          <w:sz w:val="22"/>
          <w:szCs w:val="22"/>
        </w:rPr>
        <w:t xml:space="preserve"> bezodkladně, nejpozději však do </w:t>
      </w:r>
      <w:r w:rsidR="00647B57" w:rsidRPr="00E24CA7">
        <w:rPr>
          <w:sz w:val="22"/>
          <w:szCs w:val="22"/>
        </w:rPr>
        <w:t>2</w:t>
      </w:r>
      <w:r w:rsidRPr="00E24CA7">
        <w:rPr>
          <w:sz w:val="22"/>
          <w:szCs w:val="22"/>
        </w:rPr>
        <w:t xml:space="preserve"> (</w:t>
      </w:r>
      <w:r w:rsidR="00647B57" w:rsidRPr="00E24CA7">
        <w:rPr>
          <w:sz w:val="22"/>
          <w:szCs w:val="22"/>
        </w:rPr>
        <w:t>dvou</w:t>
      </w:r>
      <w:r w:rsidRPr="00E24CA7">
        <w:rPr>
          <w:sz w:val="22"/>
          <w:szCs w:val="22"/>
        </w:rPr>
        <w:t>) kalendářních dnů, o jakýchkoliv zjištěných</w:t>
      </w:r>
      <w:r w:rsidR="000C613C">
        <w:rPr>
          <w:sz w:val="22"/>
          <w:szCs w:val="22"/>
        </w:rPr>
        <w:t xml:space="preserve"> překážkách plnění</w:t>
      </w:r>
      <w:r w:rsidRPr="00E24CA7">
        <w:rPr>
          <w:sz w:val="22"/>
          <w:szCs w:val="22"/>
        </w:rPr>
        <w:t xml:space="preserve"> </w:t>
      </w:r>
      <w:r w:rsidR="00647B57" w:rsidRPr="00E24CA7">
        <w:rPr>
          <w:sz w:val="22"/>
          <w:szCs w:val="22"/>
        </w:rPr>
        <w:t>S</w:t>
      </w:r>
      <w:r w:rsidR="005745A5" w:rsidRPr="00E24CA7">
        <w:rPr>
          <w:sz w:val="22"/>
          <w:szCs w:val="22"/>
        </w:rPr>
        <w:t>ml</w:t>
      </w:r>
      <w:r w:rsidR="00647B57" w:rsidRPr="00E24CA7">
        <w:rPr>
          <w:sz w:val="22"/>
          <w:szCs w:val="22"/>
        </w:rPr>
        <w:t>ouvy</w:t>
      </w:r>
      <w:r w:rsidR="005745A5" w:rsidRPr="00E24CA7">
        <w:rPr>
          <w:sz w:val="22"/>
          <w:szCs w:val="22"/>
        </w:rPr>
        <w:t xml:space="preserve"> </w:t>
      </w:r>
      <w:r w:rsidRPr="00E24CA7">
        <w:rPr>
          <w:sz w:val="22"/>
          <w:szCs w:val="22"/>
        </w:rPr>
        <w:t xml:space="preserve">(byť by za ně </w:t>
      </w:r>
      <w:r w:rsidR="00636DA0" w:rsidRPr="00E24CA7">
        <w:rPr>
          <w:sz w:val="22"/>
          <w:szCs w:val="22"/>
        </w:rPr>
        <w:t>Dodavatel</w:t>
      </w:r>
      <w:r w:rsidRPr="00E24CA7">
        <w:rPr>
          <w:sz w:val="22"/>
          <w:szCs w:val="22"/>
        </w:rPr>
        <w:t xml:space="preserve"> neodpovídal), o vznesených požadavcích orgánů veřejné moci (státního dozoru) a o uplatněných nárocích třetích osob, které by mohly nepříznivě ovlivnit plnění </w:t>
      </w:r>
      <w:r w:rsidR="00647B57" w:rsidRPr="00E24CA7">
        <w:rPr>
          <w:sz w:val="22"/>
          <w:szCs w:val="22"/>
        </w:rPr>
        <w:t>Smlouvy</w:t>
      </w:r>
      <w:r w:rsidR="00636DA0" w:rsidRPr="00E24CA7">
        <w:rPr>
          <w:sz w:val="22"/>
          <w:szCs w:val="22"/>
        </w:rPr>
        <w:t xml:space="preserve"> Dodavatelem</w:t>
      </w:r>
      <w:r w:rsidRPr="00E24CA7">
        <w:rPr>
          <w:sz w:val="22"/>
          <w:szCs w:val="22"/>
        </w:rPr>
        <w:t>;</w:t>
      </w:r>
      <w:bookmarkEnd w:id="39"/>
      <w:bookmarkEnd w:id="40"/>
    </w:p>
    <w:p w14:paraId="273D1EFE" w14:textId="51817575" w:rsidR="003C2099" w:rsidRPr="00E24CA7" w:rsidRDefault="003C2099" w:rsidP="00986BD1">
      <w:pPr>
        <w:pStyle w:val="Pleading3L2"/>
        <w:numPr>
          <w:ilvl w:val="2"/>
          <w:numId w:val="16"/>
        </w:numPr>
        <w:tabs>
          <w:tab w:val="left" w:pos="4088"/>
        </w:tabs>
        <w:spacing w:before="0" w:after="60" w:line="264" w:lineRule="auto"/>
        <w:ind w:left="1440"/>
        <w:rPr>
          <w:sz w:val="22"/>
          <w:szCs w:val="22"/>
        </w:rPr>
      </w:pPr>
      <w:bookmarkStart w:id="41" w:name="_Toc425139191"/>
      <w:bookmarkStart w:id="42" w:name="_Toc450752576"/>
      <w:r w:rsidRPr="00E24CA7">
        <w:rPr>
          <w:sz w:val="22"/>
          <w:szCs w:val="22"/>
        </w:rPr>
        <w:t xml:space="preserve">Dodavatel se zavazuje informovat </w:t>
      </w:r>
      <w:r w:rsidR="00647B57" w:rsidRPr="00E24CA7">
        <w:rPr>
          <w:sz w:val="22"/>
          <w:szCs w:val="22"/>
        </w:rPr>
        <w:t>Objednatele</w:t>
      </w:r>
      <w:r w:rsidRPr="00E24CA7">
        <w:rPr>
          <w:sz w:val="22"/>
          <w:szCs w:val="22"/>
        </w:rPr>
        <w:t xml:space="preserve"> na jeho žádost o průběhu plnění předmětu </w:t>
      </w:r>
      <w:r w:rsidR="00647B57" w:rsidRPr="00E24CA7">
        <w:rPr>
          <w:sz w:val="22"/>
          <w:szCs w:val="22"/>
        </w:rPr>
        <w:t>Smlouvy</w:t>
      </w:r>
      <w:r w:rsidR="005745A5" w:rsidRPr="00E24CA7">
        <w:rPr>
          <w:sz w:val="22"/>
          <w:szCs w:val="22"/>
        </w:rPr>
        <w:t xml:space="preserve"> a</w:t>
      </w:r>
      <w:r w:rsidRPr="00E24CA7">
        <w:rPr>
          <w:sz w:val="22"/>
          <w:szCs w:val="22"/>
        </w:rPr>
        <w:t xml:space="preserve"> akceptovat jeho doplňující pokyny a</w:t>
      </w:r>
      <w:r w:rsidR="000A7C48" w:rsidRPr="00E24CA7">
        <w:rPr>
          <w:sz w:val="22"/>
          <w:szCs w:val="22"/>
        </w:rPr>
        <w:t> </w:t>
      </w:r>
      <w:r w:rsidRPr="00E24CA7">
        <w:rPr>
          <w:sz w:val="22"/>
          <w:szCs w:val="22"/>
        </w:rPr>
        <w:t xml:space="preserve">připomínky k plnění předmětu </w:t>
      </w:r>
      <w:r w:rsidR="00647B57" w:rsidRPr="00E24CA7">
        <w:rPr>
          <w:sz w:val="22"/>
          <w:szCs w:val="22"/>
        </w:rPr>
        <w:t>Smlouvy</w:t>
      </w:r>
      <w:r w:rsidRPr="00E24CA7">
        <w:rPr>
          <w:sz w:val="22"/>
          <w:szCs w:val="22"/>
        </w:rPr>
        <w:t>;</w:t>
      </w:r>
      <w:bookmarkEnd w:id="41"/>
      <w:bookmarkEnd w:id="42"/>
    </w:p>
    <w:p w14:paraId="6EDAC58C" w14:textId="14746E33" w:rsidR="001C0C36" w:rsidRPr="00E24CA7" w:rsidRDefault="007C77DA" w:rsidP="00986BD1">
      <w:pPr>
        <w:pStyle w:val="kancel"/>
        <w:numPr>
          <w:ilvl w:val="2"/>
          <w:numId w:val="16"/>
        </w:numPr>
        <w:tabs>
          <w:tab w:val="left" w:pos="4088"/>
        </w:tabs>
        <w:spacing w:after="60" w:line="264" w:lineRule="auto"/>
        <w:ind w:left="1440"/>
        <w:rPr>
          <w:sz w:val="22"/>
          <w:szCs w:val="22"/>
        </w:rPr>
      </w:pPr>
      <w:bookmarkStart w:id="43" w:name="_Ref446582118"/>
      <w:r w:rsidRPr="00E24CA7">
        <w:rPr>
          <w:sz w:val="22"/>
          <w:szCs w:val="22"/>
        </w:rPr>
        <w:t>Dodavatel</w:t>
      </w:r>
      <w:r w:rsidR="00E36AE7" w:rsidRPr="00E24CA7">
        <w:rPr>
          <w:sz w:val="22"/>
          <w:szCs w:val="22"/>
        </w:rPr>
        <w:t xml:space="preserve"> se zavazuje poskytovat </w:t>
      </w:r>
      <w:r w:rsidR="00647B57" w:rsidRPr="00E24CA7">
        <w:rPr>
          <w:sz w:val="22"/>
          <w:szCs w:val="22"/>
        </w:rPr>
        <w:t>Objednateli</w:t>
      </w:r>
      <w:r w:rsidR="001C0C36" w:rsidRPr="00E24CA7">
        <w:rPr>
          <w:sz w:val="22"/>
          <w:szCs w:val="22"/>
        </w:rPr>
        <w:t xml:space="preserve"> součinnost nezbytnou pro řádné a včasné dodání </w:t>
      </w:r>
      <w:r w:rsidRPr="00E24CA7">
        <w:rPr>
          <w:sz w:val="22"/>
          <w:szCs w:val="22"/>
        </w:rPr>
        <w:t>Plnění</w:t>
      </w:r>
      <w:r w:rsidR="005745A5" w:rsidRPr="00E24CA7">
        <w:rPr>
          <w:sz w:val="22"/>
          <w:szCs w:val="22"/>
        </w:rPr>
        <w:t>;</w:t>
      </w:r>
      <w:r w:rsidRPr="00E24CA7">
        <w:rPr>
          <w:sz w:val="22"/>
          <w:szCs w:val="22"/>
        </w:rPr>
        <w:t xml:space="preserve"> </w:t>
      </w:r>
      <w:r w:rsidR="00552977" w:rsidRPr="00E24CA7">
        <w:rPr>
          <w:sz w:val="22"/>
          <w:szCs w:val="22"/>
        </w:rPr>
        <w:t xml:space="preserve">za takovou součinnost se považuje rovněž maximální nezbytná součinnost dalším dodavatelům </w:t>
      </w:r>
      <w:r w:rsidR="00647B57" w:rsidRPr="00E24CA7">
        <w:rPr>
          <w:sz w:val="22"/>
          <w:szCs w:val="22"/>
        </w:rPr>
        <w:t>Objednatele</w:t>
      </w:r>
      <w:r w:rsidR="00187FED">
        <w:rPr>
          <w:sz w:val="22"/>
          <w:szCs w:val="22"/>
        </w:rPr>
        <w:t xml:space="preserve"> a Investora</w:t>
      </w:r>
      <w:r w:rsidRPr="00E24CA7">
        <w:rPr>
          <w:sz w:val="22"/>
          <w:szCs w:val="22"/>
        </w:rPr>
        <w:t xml:space="preserve"> v souvislosti s dodávkou Plnění</w:t>
      </w:r>
      <w:bookmarkEnd w:id="43"/>
      <w:r w:rsidR="003C2099" w:rsidRPr="00E24CA7">
        <w:rPr>
          <w:sz w:val="22"/>
          <w:szCs w:val="22"/>
        </w:rPr>
        <w:t>;</w:t>
      </w:r>
    </w:p>
    <w:p w14:paraId="59D96C71" w14:textId="3F476F9B" w:rsidR="003C2099" w:rsidRPr="00E24CA7" w:rsidRDefault="00E61763" w:rsidP="00986BD1">
      <w:pPr>
        <w:pStyle w:val="kancel"/>
        <w:numPr>
          <w:ilvl w:val="2"/>
          <w:numId w:val="16"/>
        </w:numPr>
        <w:tabs>
          <w:tab w:val="left" w:pos="4088"/>
        </w:tabs>
        <w:spacing w:after="60" w:line="264" w:lineRule="auto"/>
        <w:ind w:left="1440"/>
        <w:rPr>
          <w:rFonts w:eastAsia="Calibri"/>
          <w:sz w:val="22"/>
          <w:szCs w:val="22"/>
        </w:rPr>
      </w:pPr>
      <w:bookmarkStart w:id="44" w:name="_Ref420752871"/>
      <w:r w:rsidRPr="00E24CA7">
        <w:rPr>
          <w:rFonts w:eastAsia="Calibri"/>
          <w:sz w:val="22"/>
          <w:szCs w:val="22"/>
        </w:rPr>
        <w:t xml:space="preserve">Dodavatel není oprávněn postoupit či jinak převést svá práva či povinnosti vyplývající z této </w:t>
      </w:r>
      <w:r w:rsidR="00647B57" w:rsidRPr="00E24CA7">
        <w:rPr>
          <w:rFonts w:eastAsia="Calibri"/>
          <w:sz w:val="22"/>
          <w:szCs w:val="22"/>
        </w:rPr>
        <w:t>Smlouvy</w:t>
      </w:r>
      <w:r w:rsidR="00DD1E14" w:rsidRPr="00E24CA7">
        <w:rPr>
          <w:rFonts w:eastAsia="Calibri"/>
          <w:sz w:val="22"/>
          <w:szCs w:val="22"/>
        </w:rPr>
        <w:t xml:space="preserve"> </w:t>
      </w:r>
      <w:r w:rsidRPr="00E24CA7">
        <w:rPr>
          <w:rFonts w:eastAsia="Calibri"/>
          <w:sz w:val="22"/>
          <w:szCs w:val="22"/>
        </w:rPr>
        <w:t xml:space="preserve">na třetí osobu bez předchozího písemného souhlasu </w:t>
      </w:r>
      <w:r w:rsidR="00647B57" w:rsidRPr="00E24CA7">
        <w:rPr>
          <w:rFonts w:eastAsia="Calibri"/>
          <w:sz w:val="22"/>
          <w:szCs w:val="22"/>
        </w:rPr>
        <w:t>Objednatele</w:t>
      </w:r>
      <w:r w:rsidRPr="00E24CA7">
        <w:rPr>
          <w:rFonts w:eastAsia="Calibri"/>
          <w:sz w:val="22"/>
          <w:szCs w:val="22"/>
        </w:rPr>
        <w:t xml:space="preserve">. Dodavatel není oprávněn jednostranně započítat své peněžité pohledávky vůči </w:t>
      </w:r>
      <w:r w:rsidR="00647B57" w:rsidRPr="00E24CA7">
        <w:rPr>
          <w:rFonts w:eastAsia="Calibri"/>
          <w:sz w:val="22"/>
          <w:szCs w:val="22"/>
        </w:rPr>
        <w:t>Objednateli</w:t>
      </w:r>
      <w:r w:rsidRPr="00E24CA7">
        <w:rPr>
          <w:rFonts w:eastAsia="Calibri"/>
          <w:sz w:val="22"/>
          <w:szCs w:val="22"/>
        </w:rPr>
        <w:t xml:space="preserve"> </w:t>
      </w:r>
      <w:r w:rsidR="00BE1A70" w:rsidRPr="00E24CA7">
        <w:rPr>
          <w:rFonts w:eastAsia="Calibri"/>
          <w:sz w:val="22"/>
          <w:szCs w:val="22"/>
        </w:rPr>
        <w:t>vyplývající z</w:t>
      </w:r>
      <w:r w:rsidR="00647B57" w:rsidRPr="00E24CA7">
        <w:rPr>
          <w:rFonts w:eastAsia="Calibri"/>
          <w:sz w:val="22"/>
          <w:szCs w:val="22"/>
        </w:rPr>
        <w:t>e Smlouvy</w:t>
      </w:r>
      <w:r w:rsidR="00BE1A70" w:rsidRPr="00E24CA7">
        <w:rPr>
          <w:rFonts w:eastAsia="Calibri"/>
          <w:sz w:val="22"/>
          <w:szCs w:val="22"/>
        </w:rPr>
        <w:t xml:space="preserve"> </w:t>
      </w:r>
      <w:r w:rsidRPr="00E24CA7">
        <w:rPr>
          <w:rFonts w:eastAsia="Calibri"/>
          <w:sz w:val="22"/>
          <w:szCs w:val="22"/>
        </w:rPr>
        <w:t xml:space="preserve">proti peněžitým pohledávkám </w:t>
      </w:r>
      <w:r w:rsidR="00647B57" w:rsidRPr="00E24CA7">
        <w:rPr>
          <w:rFonts w:eastAsia="Calibri"/>
          <w:sz w:val="22"/>
          <w:szCs w:val="22"/>
        </w:rPr>
        <w:t>Objednatele</w:t>
      </w:r>
      <w:r w:rsidRPr="00E24CA7">
        <w:rPr>
          <w:rFonts w:eastAsia="Calibri"/>
          <w:sz w:val="22"/>
          <w:szCs w:val="22"/>
        </w:rPr>
        <w:t xml:space="preserve"> vůči Dodavateli</w:t>
      </w:r>
      <w:r w:rsidR="003C2099" w:rsidRPr="00E24CA7">
        <w:rPr>
          <w:sz w:val="22"/>
          <w:szCs w:val="22"/>
        </w:rPr>
        <w:t>;</w:t>
      </w:r>
      <w:r w:rsidRPr="00E24CA7">
        <w:rPr>
          <w:rFonts w:eastAsia="Calibri"/>
          <w:sz w:val="22"/>
          <w:szCs w:val="22"/>
        </w:rPr>
        <w:t xml:space="preserve"> </w:t>
      </w:r>
    </w:p>
    <w:p w14:paraId="05220A24" w14:textId="4EFB5215" w:rsidR="0044766A" w:rsidRDefault="00BE1A70" w:rsidP="00986BD1">
      <w:pPr>
        <w:pStyle w:val="kancel"/>
        <w:numPr>
          <w:ilvl w:val="2"/>
          <w:numId w:val="16"/>
        </w:numPr>
        <w:tabs>
          <w:tab w:val="left" w:pos="4088"/>
        </w:tabs>
        <w:spacing w:after="60" w:line="264" w:lineRule="auto"/>
        <w:ind w:left="1440"/>
        <w:rPr>
          <w:rFonts w:eastAsia="Calibri"/>
          <w:sz w:val="22"/>
          <w:szCs w:val="22"/>
        </w:rPr>
      </w:pPr>
      <w:r w:rsidRPr="00E24CA7">
        <w:rPr>
          <w:rFonts w:eastAsia="Calibri"/>
          <w:sz w:val="22"/>
          <w:szCs w:val="22"/>
        </w:rPr>
        <w:t xml:space="preserve">Dodavatel je povinen i opakovaně </w:t>
      </w:r>
      <w:r w:rsidR="003C2099" w:rsidRPr="00E24CA7">
        <w:rPr>
          <w:rFonts w:eastAsia="Calibri"/>
          <w:sz w:val="22"/>
          <w:szCs w:val="22"/>
        </w:rPr>
        <w:t xml:space="preserve">předložit </w:t>
      </w:r>
      <w:r w:rsidR="00647B57" w:rsidRPr="00E24CA7">
        <w:rPr>
          <w:rFonts w:eastAsia="Calibri"/>
          <w:sz w:val="22"/>
          <w:szCs w:val="22"/>
        </w:rPr>
        <w:t>Objednateli</w:t>
      </w:r>
      <w:r w:rsidR="003C2099" w:rsidRPr="00E24CA7">
        <w:rPr>
          <w:rFonts w:eastAsia="Calibri"/>
          <w:sz w:val="22"/>
          <w:szCs w:val="22"/>
        </w:rPr>
        <w:t xml:space="preserve"> na jeho žádost bez zbytečného odkladu originály veškerých dokladů osvědčujících, že má všechna příslušná oprávnění nezbytná k dodání Plnění, a to zejména oprávnění a certifikáty </w:t>
      </w:r>
      <w:r w:rsidRPr="00E24CA7">
        <w:rPr>
          <w:rFonts w:eastAsia="Calibri"/>
          <w:sz w:val="22"/>
          <w:szCs w:val="22"/>
        </w:rPr>
        <w:t>požadované Zadávací dokumentací</w:t>
      </w:r>
      <w:r w:rsidRPr="00E24CA7">
        <w:rPr>
          <w:sz w:val="22"/>
          <w:szCs w:val="22"/>
        </w:rPr>
        <w:t>;</w:t>
      </w:r>
      <w:r w:rsidRPr="00E24CA7">
        <w:rPr>
          <w:rFonts w:eastAsia="Calibri"/>
          <w:sz w:val="22"/>
          <w:szCs w:val="22"/>
        </w:rPr>
        <w:t xml:space="preserve"> </w:t>
      </w:r>
      <w:r w:rsidR="003C2099" w:rsidRPr="00E24CA7">
        <w:rPr>
          <w:rFonts w:eastAsia="Calibri"/>
          <w:sz w:val="22"/>
          <w:szCs w:val="22"/>
        </w:rPr>
        <w:t xml:space="preserve"> Dodavatel je povinen udržovat veškerá taková oprávnění a certifikáty v platnosti po celou dobu platnosti </w:t>
      </w:r>
      <w:r w:rsidR="00647B57" w:rsidRPr="00E24CA7">
        <w:rPr>
          <w:rFonts w:eastAsia="Calibri"/>
          <w:sz w:val="22"/>
          <w:szCs w:val="22"/>
        </w:rPr>
        <w:t>Smlouvy</w:t>
      </w:r>
      <w:r w:rsidRPr="00E24CA7">
        <w:rPr>
          <w:sz w:val="22"/>
          <w:szCs w:val="22"/>
        </w:rPr>
        <w:t>;</w:t>
      </w:r>
      <w:r w:rsidRPr="00E24CA7">
        <w:rPr>
          <w:rFonts w:eastAsia="Calibri"/>
          <w:sz w:val="22"/>
          <w:szCs w:val="22"/>
        </w:rPr>
        <w:t xml:space="preserve"> v</w:t>
      </w:r>
      <w:r w:rsidR="003C2099" w:rsidRPr="00E24CA7">
        <w:rPr>
          <w:rFonts w:eastAsia="Calibri"/>
          <w:sz w:val="22"/>
          <w:szCs w:val="22"/>
        </w:rPr>
        <w:t xml:space="preserve"> případě shledání jakéhokoliv nedostatku</w:t>
      </w:r>
      <w:r w:rsidRPr="00E24CA7">
        <w:rPr>
          <w:rFonts w:eastAsia="Calibri"/>
          <w:sz w:val="22"/>
          <w:szCs w:val="22"/>
        </w:rPr>
        <w:t xml:space="preserve"> nebo vady</w:t>
      </w:r>
      <w:r w:rsidR="003C2099" w:rsidRPr="00E24CA7">
        <w:rPr>
          <w:rFonts w:eastAsia="Calibri"/>
          <w:sz w:val="22"/>
          <w:szCs w:val="22"/>
        </w:rPr>
        <w:t xml:space="preserve"> je </w:t>
      </w:r>
      <w:r w:rsidR="00647B57" w:rsidRPr="00E24CA7">
        <w:rPr>
          <w:rFonts w:eastAsia="Calibri"/>
          <w:sz w:val="22"/>
          <w:szCs w:val="22"/>
        </w:rPr>
        <w:t>Objednatel</w:t>
      </w:r>
      <w:r w:rsidR="003C2099" w:rsidRPr="00E24CA7">
        <w:rPr>
          <w:rFonts w:eastAsia="Calibri"/>
          <w:sz w:val="22"/>
          <w:szCs w:val="22"/>
        </w:rPr>
        <w:t xml:space="preserve"> oprávněn vyzvat Dodavatele k jeho odstranění a Dodavatel je povinen nedostatek bezodkladně</w:t>
      </w:r>
      <w:r w:rsidRPr="00E24CA7">
        <w:rPr>
          <w:rFonts w:eastAsia="Calibri"/>
          <w:sz w:val="22"/>
          <w:szCs w:val="22"/>
        </w:rPr>
        <w:t xml:space="preserve"> po doručení výzvy odstranit</w:t>
      </w:r>
      <w:r w:rsidRPr="00E24CA7">
        <w:rPr>
          <w:sz w:val="22"/>
          <w:szCs w:val="22"/>
        </w:rPr>
        <w:t>;</w:t>
      </w:r>
      <w:r w:rsidR="003C2099" w:rsidRPr="00E24CA7">
        <w:rPr>
          <w:rFonts w:eastAsia="Calibri"/>
          <w:sz w:val="22"/>
          <w:szCs w:val="22"/>
        </w:rPr>
        <w:t xml:space="preserve"> Dodavatel je povinen předložit </w:t>
      </w:r>
      <w:r w:rsidR="00647B57" w:rsidRPr="00E24CA7">
        <w:rPr>
          <w:rFonts w:eastAsia="Calibri"/>
          <w:sz w:val="22"/>
          <w:szCs w:val="22"/>
        </w:rPr>
        <w:t>Objednateli</w:t>
      </w:r>
      <w:r w:rsidR="003C2099" w:rsidRPr="00E24CA7">
        <w:rPr>
          <w:rFonts w:eastAsia="Calibri"/>
          <w:sz w:val="22"/>
          <w:szCs w:val="22"/>
        </w:rPr>
        <w:t xml:space="preserve"> </w:t>
      </w:r>
      <w:r w:rsidRPr="00E24CA7">
        <w:rPr>
          <w:rFonts w:eastAsia="Calibri"/>
          <w:sz w:val="22"/>
          <w:szCs w:val="22"/>
        </w:rPr>
        <w:t xml:space="preserve">uvedené </w:t>
      </w:r>
      <w:r w:rsidR="003C2099" w:rsidRPr="00E24CA7">
        <w:rPr>
          <w:rFonts w:eastAsia="Calibri"/>
          <w:sz w:val="22"/>
          <w:szCs w:val="22"/>
        </w:rPr>
        <w:t xml:space="preserve">originály dokladů </w:t>
      </w:r>
      <w:r w:rsidRPr="00E24CA7">
        <w:rPr>
          <w:rFonts w:eastAsia="Calibri"/>
          <w:sz w:val="22"/>
          <w:szCs w:val="22"/>
        </w:rPr>
        <w:t xml:space="preserve">vždy nejpozději </w:t>
      </w:r>
      <w:r w:rsidR="003C2099" w:rsidRPr="00E24CA7">
        <w:rPr>
          <w:rFonts w:eastAsia="Calibri"/>
          <w:sz w:val="22"/>
          <w:szCs w:val="22"/>
        </w:rPr>
        <w:t xml:space="preserve">do </w:t>
      </w:r>
      <w:r w:rsidR="00647B57" w:rsidRPr="00E24CA7">
        <w:rPr>
          <w:rFonts w:eastAsia="Calibri"/>
          <w:sz w:val="22"/>
          <w:szCs w:val="22"/>
        </w:rPr>
        <w:t>2</w:t>
      </w:r>
      <w:r w:rsidR="003C2099" w:rsidRPr="00E24CA7">
        <w:rPr>
          <w:rFonts w:eastAsia="Calibri"/>
          <w:sz w:val="22"/>
          <w:szCs w:val="22"/>
        </w:rPr>
        <w:t xml:space="preserve"> </w:t>
      </w:r>
      <w:r w:rsidR="00647B57" w:rsidRPr="00E24CA7">
        <w:rPr>
          <w:rFonts w:eastAsia="Calibri"/>
          <w:sz w:val="22"/>
          <w:szCs w:val="22"/>
        </w:rPr>
        <w:t>(dvou</w:t>
      </w:r>
      <w:r w:rsidR="003C2099" w:rsidRPr="00E24CA7">
        <w:rPr>
          <w:rFonts w:eastAsia="Calibri"/>
          <w:sz w:val="22"/>
          <w:szCs w:val="22"/>
        </w:rPr>
        <w:t xml:space="preserve">) pracovních dnů ode dne doručení </w:t>
      </w:r>
      <w:r w:rsidR="006F3602" w:rsidRPr="00E24CA7">
        <w:rPr>
          <w:rFonts w:eastAsia="Calibri"/>
          <w:sz w:val="22"/>
          <w:szCs w:val="22"/>
        </w:rPr>
        <w:t xml:space="preserve">písemné </w:t>
      </w:r>
      <w:r w:rsidR="003C2099" w:rsidRPr="00E24CA7">
        <w:rPr>
          <w:rFonts w:eastAsia="Calibri"/>
          <w:sz w:val="22"/>
          <w:szCs w:val="22"/>
        </w:rPr>
        <w:t xml:space="preserve">žádosti </w:t>
      </w:r>
      <w:r w:rsidR="00647B57" w:rsidRPr="00E24CA7">
        <w:rPr>
          <w:rFonts w:eastAsia="Calibri"/>
          <w:sz w:val="22"/>
          <w:szCs w:val="22"/>
        </w:rPr>
        <w:t>Objednatele</w:t>
      </w:r>
      <w:r w:rsidR="003C2099" w:rsidRPr="00E24CA7">
        <w:rPr>
          <w:rFonts w:eastAsia="Calibri"/>
          <w:sz w:val="22"/>
          <w:szCs w:val="22"/>
        </w:rPr>
        <w:t>.</w:t>
      </w:r>
    </w:p>
    <w:p w14:paraId="1A88D349" w14:textId="5333ED3A" w:rsidR="002C4FD9" w:rsidRPr="00E24CA7" w:rsidRDefault="002C4FD9" w:rsidP="00986BD1">
      <w:pPr>
        <w:pStyle w:val="kancel"/>
        <w:numPr>
          <w:ilvl w:val="2"/>
          <w:numId w:val="16"/>
        </w:numPr>
        <w:tabs>
          <w:tab w:val="left" w:pos="4088"/>
        </w:tabs>
        <w:spacing w:after="60" w:line="264" w:lineRule="auto"/>
        <w:ind w:left="1440"/>
        <w:rPr>
          <w:rFonts w:eastAsia="Calibri"/>
          <w:sz w:val="22"/>
          <w:szCs w:val="22"/>
        </w:rPr>
      </w:pPr>
      <w:r>
        <w:rPr>
          <w:rFonts w:eastAsia="Calibri"/>
          <w:sz w:val="22"/>
          <w:szCs w:val="22"/>
        </w:rPr>
        <w:t>Dodavatel se zavazuje v případě požadavku Objednatele účastnit se pracovních a koordinačních schůzek týkajících se plnění veřejné zakázky.</w:t>
      </w:r>
    </w:p>
    <w:p w14:paraId="437266F5" w14:textId="001483F5" w:rsidR="00986BD1" w:rsidRPr="00E24CA7" w:rsidRDefault="00986BD1" w:rsidP="00986BD1">
      <w:pPr>
        <w:pStyle w:val="kancel"/>
        <w:numPr>
          <w:ilvl w:val="2"/>
          <w:numId w:val="16"/>
        </w:numPr>
        <w:tabs>
          <w:tab w:val="left" w:pos="4088"/>
        </w:tabs>
        <w:spacing w:after="120" w:line="264" w:lineRule="auto"/>
        <w:ind w:left="1440"/>
        <w:rPr>
          <w:rFonts w:eastAsia="Calibri"/>
          <w:sz w:val="22"/>
          <w:szCs w:val="22"/>
        </w:rPr>
      </w:pPr>
      <w:r w:rsidRPr="00E24CA7">
        <w:rPr>
          <w:sz w:val="22"/>
          <w:szCs w:val="22"/>
        </w:rPr>
        <w:t>Dodavatel je povinen při plnění svého závazku z této smlouvy jednat v souladu s dokumentem vydaným Objednatelem, který je nazván „Zajištění bezpečnosti a ochrany zdraví při práci, požární ochrany a ochrany životního prostředí“, a který tvoří součást této Smlouvy (dále jen „Dokument BOZP“). Dodavatel prohlašuje, že se s obsahem Dokumentu BOZP seznámil, jeho obsahu rozumí, a je si vědom všech svých povinností, které v souvislosti se zajištěním bezpečnosti a ochrany zdraví, požární ochrany a ochrany životního prostředí má ze zákona či z této smlouvy. Stejně je srozuměn s důsledky, které pro něho porušení těchto povinností může mít.</w:t>
      </w:r>
    </w:p>
    <w:p w14:paraId="3C83AC3D" w14:textId="748C3206" w:rsidR="00F758F7" w:rsidRPr="00E24CA7" w:rsidRDefault="00F758F7" w:rsidP="00986BD1">
      <w:pPr>
        <w:pStyle w:val="Pleading3L2"/>
        <w:numPr>
          <w:ilvl w:val="1"/>
          <w:numId w:val="16"/>
        </w:numPr>
        <w:tabs>
          <w:tab w:val="left" w:pos="4088"/>
        </w:tabs>
        <w:spacing w:before="0" w:after="60" w:line="264" w:lineRule="auto"/>
        <w:ind w:left="720" w:hanging="720"/>
        <w:rPr>
          <w:sz w:val="22"/>
          <w:szCs w:val="22"/>
        </w:rPr>
      </w:pPr>
      <w:r w:rsidRPr="00E24CA7">
        <w:rPr>
          <w:sz w:val="22"/>
          <w:szCs w:val="22"/>
        </w:rPr>
        <w:t xml:space="preserve">Dodavatel se zavazuje udržovat v platnosti a účinnosti po celou dobu účinnosti </w:t>
      </w:r>
      <w:r w:rsidR="00647B57" w:rsidRPr="00E24CA7">
        <w:rPr>
          <w:sz w:val="22"/>
          <w:szCs w:val="22"/>
        </w:rPr>
        <w:t>Smlouvy</w:t>
      </w:r>
      <w:r w:rsidR="004304F2" w:rsidRPr="00E24CA7">
        <w:rPr>
          <w:sz w:val="22"/>
          <w:szCs w:val="22"/>
        </w:rPr>
        <w:t xml:space="preserve"> </w:t>
      </w:r>
      <w:r w:rsidRPr="00E24CA7">
        <w:rPr>
          <w:sz w:val="22"/>
          <w:szCs w:val="22"/>
        </w:rPr>
        <w:t xml:space="preserve">pojistnou smlouvu, jejímž předmětem je pojištění odpovědnosti za škodu způsobenou Dodavatelem třetí osobě </w:t>
      </w:r>
      <w:r w:rsidR="00BE25D1" w:rsidRPr="00E24CA7">
        <w:rPr>
          <w:sz w:val="22"/>
          <w:szCs w:val="22"/>
        </w:rPr>
        <w:t xml:space="preserve">v souvislosti s plněním </w:t>
      </w:r>
      <w:r w:rsidR="00BC76E3" w:rsidRPr="00E24CA7">
        <w:rPr>
          <w:sz w:val="22"/>
          <w:szCs w:val="22"/>
        </w:rPr>
        <w:t>S</w:t>
      </w:r>
      <w:r w:rsidR="00BE25D1" w:rsidRPr="00E24CA7">
        <w:rPr>
          <w:sz w:val="22"/>
          <w:szCs w:val="22"/>
        </w:rPr>
        <w:t xml:space="preserve">mluv </w:t>
      </w:r>
      <w:r w:rsidRPr="00E24CA7">
        <w:rPr>
          <w:sz w:val="22"/>
          <w:szCs w:val="22"/>
        </w:rPr>
        <w:t xml:space="preserve">s limitem pojistného plnění vyplývající </w:t>
      </w:r>
      <w:r w:rsidRPr="00E24CA7">
        <w:rPr>
          <w:sz w:val="22"/>
          <w:szCs w:val="22"/>
        </w:rPr>
        <w:lastRenderedPageBreak/>
        <w:t>z pojistné smlouvy nejméně ve výši</w:t>
      </w:r>
      <w:r w:rsidR="00647B57" w:rsidRPr="00E24CA7">
        <w:rPr>
          <w:sz w:val="22"/>
          <w:szCs w:val="22"/>
        </w:rPr>
        <w:t xml:space="preserve"> minimálně</w:t>
      </w:r>
      <w:r w:rsidRPr="00E24CA7">
        <w:rPr>
          <w:sz w:val="22"/>
          <w:szCs w:val="22"/>
        </w:rPr>
        <w:t xml:space="preserve"> </w:t>
      </w:r>
      <w:r w:rsidR="002C4777" w:rsidRPr="00E24CA7">
        <w:rPr>
          <w:sz w:val="22"/>
          <w:szCs w:val="22"/>
        </w:rPr>
        <w:t>5</w:t>
      </w:r>
      <w:r w:rsidR="00C7625D" w:rsidRPr="00E24CA7">
        <w:rPr>
          <w:sz w:val="22"/>
          <w:szCs w:val="22"/>
        </w:rPr>
        <w:t> 000 000</w:t>
      </w:r>
      <w:r w:rsidRPr="00E24CA7">
        <w:rPr>
          <w:sz w:val="22"/>
          <w:szCs w:val="22"/>
        </w:rPr>
        <w:t xml:space="preserve"> Kč (slovy: </w:t>
      </w:r>
      <w:proofErr w:type="spellStart"/>
      <w:r w:rsidR="00647B57" w:rsidRPr="00E24CA7">
        <w:rPr>
          <w:sz w:val="22"/>
          <w:szCs w:val="22"/>
        </w:rPr>
        <w:t>p</w:t>
      </w:r>
      <w:r w:rsidR="002C4777" w:rsidRPr="00E24CA7">
        <w:rPr>
          <w:sz w:val="22"/>
          <w:szCs w:val="22"/>
        </w:rPr>
        <w:t>ět</w:t>
      </w:r>
      <w:r w:rsidR="00C7625D" w:rsidRPr="00E24CA7">
        <w:rPr>
          <w:sz w:val="22"/>
          <w:szCs w:val="22"/>
        </w:rPr>
        <w:t>milion</w:t>
      </w:r>
      <w:r w:rsidR="002C4777" w:rsidRPr="00E24CA7">
        <w:rPr>
          <w:sz w:val="22"/>
          <w:szCs w:val="22"/>
        </w:rPr>
        <w:t>ů</w:t>
      </w:r>
      <w:proofErr w:type="spellEnd"/>
      <w:r w:rsidRPr="00E24CA7">
        <w:rPr>
          <w:sz w:val="22"/>
          <w:szCs w:val="22"/>
        </w:rPr>
        <w:t xml:space="preserve"> korun českých). Dodavatel je povinen předat kopii pojistné smlouvy nebo odpovídajícího pojistného </w:t>
      </w:r>
      <w:r w:rsidR="00023CCD" w:rsidRPr="00E24CA7">
        <w:rPr>
          <w:sz w:val="22"/>
          <w:szCs w:val="22"/>
        </w:rPr>
        <w:t xml:space="preserve">dokladu </w:t>
      </w:r>
      <w:r w:rsidR="00647B57" w:rsidRPr="00E24CA7">
        <w:rPr>
          <w:sz w:val="22"/>
          <w:szCs w:val="22"/>
        </w:rPr>
        <w:t>Objednateli</w:t>
      </w:r>
      <w:r w:rsidRPr="00E24CA7">
        <w:rPr>
          <w:sz w:val="22"/>
          <w:szCs w:val="22"/>
        </w:rPr>
        <w:t xml:space="preserve"> nejpozději do </w:t>
      </w:r>
      <w:r w:rsidR="00647B57" w:rsidRPr="00E24CA7">
        <w:rPr>
          <w:sz w:val="22"/>
          <w:szCs w:val="22"/>
        </w:rPr>
        <w:t>4</w:t>
      </w:r>
      <w:r w:rsidRPr="00E24CA7">
        <w:rPr>
          <w:sz w:val="22"/>
          <w:szCs w:val="22"/>
        </w:rPr>
        <w:t xml:space="preserve"> (</w:t>
      </w:r>
      <w:r w:rsidR="00647B57" w:rsidRPr="00E24CA7">
        <w:rPr>
          <w:sz w:val="22"/>
          <w:szCs w:val="22"/>
        </w:rPr>
        <w:t>čtyř</w:t>
      </w:r>
      <w:r w:rsidRPr="00E24CA7">
        <w:rPr>
          <w:sz w:val="22"/>
          <w:szCs w:val="22"/>
        </w:rPr>
        <w:t xml:space="preserve">) pracovních dnů od uzavření </w:t>
      </w:r>
      <w:r w:rsidR="00647B57" w:rsidRPr="00E24CA7">
        <w:rPr>
          <w:sz w:val="22"/>
          <w:szCs w:val="22"/>
        </w:rPr>
        <w:t>Smlouvy</w:t>
      </w:r>
      <w:r w:rsidR="00023CCD" w:rsidRPr="00E24CA7">
        <w:rPr>
          <w:sz w:val="22"/>
          <w:szCs w:val="22"/>
        </w:rPr>
        <w:t xml:space="preserve"> a</w:t>
      </w:r>
      <w:r w:rsidRPr="00E24CA7">
        <w:rPr>
          <w:sz w:val="22"/>
          <w:szCs w:val="22"/>
        </w:rPr>
        <w:t xml:space="preserve"> dále pak na vyžádání </w:t>
      </w:r>
      <w:r w:rsidR="00647B57" w:rsidRPr="00E24CA7">
        <w:rPr>
          <w:sz w:val="22"/>
          <w:szCs w:val="22"/>
        </w:rPr>
        <w:t>Objednatele</w:t>
      </w:r>
      <w:r w:rsidRPr="00E24CA7">
        <w:rPr>
          <w:sz w:val="22"/>
          <w:szCs w:val="22"/>
        </w:rPr>
        <w:t xml:space="preserve"> vždy bez zbytečn</w:t>
      </w:r>
      <w:r w:rsidR="007168F5" w:rsidRPr="00E24CA7">
        <w:rPr>
          <w:sz w:val="22"/>
          <w:szCs w:val="22"/>
        </w:rPr>
        <w:t>ého odkladu, nejpozději však do </w:t>
      </w:r>
      <w:r w:rsidR="00647B57" w:rsidRPr="00E24CA7">
        <w:rPr>
          <w:sz w:val="22"/>
          <w:szCs w:val="22"/>
        </w:rPr>
        <w:t>4</w:t>
      </w:r>
      <w:r w:rsidRPr="00E24CA7">
        <w:rPr>
          <w:sz w:val="22"/>
          <w:szCs w:val="22"/>
        </w:rPr>
        <w:t xml:space="preserve"> (slovy: </w:t>
      </w:r>
      <w:r w:rsidR="00647B57" w:rsidRPr="00E24CA7">
        <w:rPr>
          <w:sz w:val="22"/>
          <w:szCs w:val="22"/>
        </w:rPr>
        <w:t>čtyř</w:t>
      </w:r>
      <w:r w:rsidRPr="00E24CA7">
        <w:rPr>
          <w:sz w:val="22"/>
          <w:szCs w:val="22"/>
        </w:rPr>
        <w:t xml:space="preserve">) pracovních dnů od doručení písemné žádosti </w:t>
      </w:r>
      <w:r w:rsidR="00647B57" w:rsidRPr="00E24CA7">
        <w:rPr>
          <w:sz w:val="22"/>
          <w:szCs w:val="22"/>
        </w:rPr>
        <w:t>Objednatele</w:t>
      </w:r>
      <w:r w:rsidRPr="00E24CA7">
        <w:rPr>
          <w:sz w:val="22"/>
          <w:szCs w:val="22"/>
        </w:rPr>
        <w:t xml:space="preserve">. V případě, že při činnosti prováděné Dodavatelem </w:t>
      </w:r>
      <w:r w:rsidR="007D12FA" w:rsidRPr="00E24CA7">
        <w:rPr>
          <w:sz w:val="22"/>
          <w:szCs w:val="22"/>
        </w:rPr>
        <w:t xml:space="preserve">na základě této </w:t>
      </w:r>
      <w:r w:rsidR="00647B57" w:rsidRPr="00E24CA7">
        <w:rPr>
          <w:sz w:val="22"/>
          <w:szCs w:val="22"/>
        </w:rPr>
        <w:t>S</w:t>
      </w:r>
      <w:r w:rsidR="007D12FA" w:rsidRPr="00E24CA7">
        <w:rPr>
          <w:sz w:val="22"/>
          <w:szCs w:val="22"/>
        </w:rPr>
        <w:t xml:space="preserve">mlouvy </w:t>
      </w:r>
      <w:r w:rsidRPr="00E24CA7">
        <w:rPr>
          <w:sz w:val="22"/>
          <w:szCs w:val="22"/>
        </w:rPr>
        <w:t xml:space="preserve">dojde ke způsobení škody </w:t>
      </w:r>
      <w:r w:rsidR="00647B57" w:rsidRPr="00E24CA7">
        <w:rPr>
          <w:sz w:val="22"/>
          <w:szCs w:val="22"/>
        </w:rPr>
        <w:t>Objednateli, Investorovi</w:t>
      </w:r>
      <w:r w:rsidRPr="00E24CA7">
        <w:rPr>
          <w:sz w:val="22"/>
          <w:szCs w:val="22"/>
        </w:rPr>
        <w:t xml:space="preserve"> nebo třetím osobám, která nebude kryta pojištěním sjednaným ve smyslu tohoto článku </w:t>
      </w:r>
      <w:r w:rsidR="00647B57" w:rsidRPr="00E24CA7">
        <w:rPr>
          <w:sz w:val="22"/>
          <w:szCs w:val="22"/>
        </w:rPr>
        <w:t>Smlouvy</w:t>
      </w:r>
      <w:r w:rsidRPr="00E24CA7">
        <w:rPr>
          <w:sz w:val="22"/>
          <w:szCs w:val="22"/>
        </w:rPr>
        <w:t>, bude Dodavatel</w:t>
      </w:r>
      <w:r w:rsidR="007D12FA" w:rsidRPr="00E24CA7">
        <w:rPr>
          <w:sz w:val="22"/>
          <w:szCs w:val="22"/>
        </w:rPr>
        <w:t xml:space="preserve"> povinen tuto škodu</w:t>
      </w:r>
      <w:r w:rsidRPr="00E24CA7">
        <w:rPr>
          <w:sz w:val="22"/>
          <w:szCs w:val="22"/>
        </w:rPr>
        <w:t xml:space="preserve"> uhradit z vlastních peněžních prostředků</w:t>
      </w:r>
      <w:r w:rsidR="00BE25D1" w:rsidRPr="00E24CA7">
        <w:rPr>
          <w:sz w:val="22"/>
          <w:szCs w:val="22"/>
        </w:rPr>
        <w:t>.</w:t>
      </w:r>
    </w:p>
    <w:bookmarkEnd w:id="44"/>
    <w:p w14:paraId="55A248A5" w14:textId="6FA6C34F" w:rsidR="003611C1" w:rsidRPr="00E24CA7" w:rsidRDefault="001C0C36" w:rsidP="00986BD1">
      <w:pPr>
        <w:pStyle w:val="Pleading3L2"/>
        <w:keepNext/>
        <w:widowControl/>
        <w:numPr>
          <w:ilvl w:val="1"/>
          <w:numId w:val="16"/>
        </w:numPr>
        <w:tabs>
          <w:tab w:val="left" w:pos="4088"/>
        </w:tabs>
        <w:spacing w:before="0" w:after="60" w:line="264" w:lineRule="auto"/>
        <w:ind w:left="720" w:hanging="720"/>
        <w:rPr>
          <w:sz w:val="22"/>
          <w:szCs w:val="22"/>
        </w:rPr>
      </w:pPr>
      <w:r w:rsidRPr="00E24CA7">
        <w:rPr>
          <w:sz w:val="22"/>
          <w:szCs w:val="22"/>
        </w:rPr>
        <w:t xml:space="preserve">Práva a povinnosti </w:t>
      </w:r>
      <w:r w:rsidR="00647B57" w:rsidRPr="00E24CA7">
        <w:rPr>
          <w:sz w:val="22"/>
          <w:szCs w:val="22"/>
        </w:rPr>
        <w:t>Objednatele</w:t>
      </w:r>
      <w:r w:rsidRPr="00E24CA7">
        <w:rPr>
          <w:sz w:val="22"/>
          <w:szCs w:val="22"/>
        </w:rPr>
        <w:t>:</w:t>
      </w:r>
      <w:r w:rsidR="003611C1" w:rsidRPr="00E24CA7">
        <w:rPr>
          <w:sz w:val="22"/>
          <w:szCs w:val="22"/>
        </w:rPr>
        <w:t xml:space="preserve"> </w:t>
      </w:r>
    </w:p>
    <w:p w14:paraId="3FB4F47C" w14:textId="77777777" w:rsidR="003611C1" w:rsidRPr="00E24CA7" w:rsidRDefault="003611C1" w:rsidP="00986BD1">
      <w:pPr>
        <w:pStyle w:val="kancel"/>
        <w:keepNext/>
        <w:numPr>
          <w:ilvl w:val="2"/>
          <w:numId w:val="16"/>
        </w:numPr>
        <w:tabs>
          <w:tab w:val="left" w:pos="4088"/>
        </w:tabs>
        <w:spacing w:after="60" w:line="264" w:lineRule="auto"/>
        <w:ind w:left="1440"/>
        <w:rPr>
          <w:sz w:val="22"/>
          <w:szCs w:val="22"/>
        </w:rPr>
      </w:pPr>
      <w:r w:rsidRPr="00E24CA7">
        <w:rPr>
          <w:sz w:val="22"/>
          <w:szCs w:val="22"/>
        </w:rPr>
        <w:t>Objednatel se zavazuje informovat Dodavatele o všech okolnostech důležitých pro řádné a včasné plnění Smlouvy;</w:t>
      </w:r>
    </w:p>
    <w:p w14:paraId="1C1404BA" w14:textId="77777777" w:rsidR="003611C1" w:rsidRPr="00E24CA7" w:rsidRDefault="003611C1" w:rsidP="00986BD1">
      <w:pPr>
        <w:pStyle w:val="kancel"/>
        <w:numPr>
          <w:ilvl w:val="2"/>
          <w:numId w:val="16"/>
        </w:numPr>
        <w:tabs>
          <w:tab w:val="left" w:pos="4088"/>
        </w:tabs>
        <w:spacing w:after="60" w:line="264" w:lineRule="auto"/>
        <w:ind w:left="1440"/>
        <w:rPr>
          <w:sz w:val="22"/>
          <w:szCs w:val="22"/>
        </w:rPr>
      </w:pPr>
      <w:r w:rsidRPr="00E24CA7">
        <w:rPr>
          <w:sz w:val="22"/>
          <w:szCs w:val="22"/>
        </w:rPr>
        <w:t>Objednatel se zavazuje poskytovat Dodavateli součinnost nezbytnou pro řádné a včasné dodání Plnění;</w:t>
      </w:r>
    </w:p>
    <w:p w14:paraId="51720E48" w14:textId="130C78DA" w:rsidR="003611C1" w:rsidRPr="00AE3848" w:rsidRDefault="003611C1" w:rsidP="00A3728F">
      <w:pPr>
        <w:pStyle w:val="Pleading3L2"/>
        <w:widowControl/>
        <w:numPr>
          <w:ilvl w:val="2"/>
          <w:numId w:val="16"/>
        </w:numPr>
        <w:tabs>
          <w:tab w:val="left" w:pos="4088"/>
        </w:tabs>
        <w:spacing w:before="0" w:after="120" w:line="264" w:lineRule="auto"/>
        <w:ind w:left="1440"/>
        <w:rPr>
          <w:sz w:val="22"/>
          <w:szCs w:val="22"/>
        </w:rPr>
      </w:pPr>
      <w:r w:rsidRPr="00AE3848">
        <w:rPr>
          <w:sz w:val="22"/>
          <w:szCs w:val="22"/>
        </w:rPr>
        <w:t>Objednatel není povinen převzít Plnění, pokud vykazuje vady; za nepřevzaté Plnění není Objednatel povinen zaplatit Dodavateli jakoukoliv úplatu (Cenu Plnění), postupuje se přitom dle čl. XI Smlouvy.</w:t>
      </w:r>
    </w:p>
    <w:p w14:paraId="3F6ACB84" w14:textId="3517F75D" w:rsidR="003611C1" w:rsidRPr="00E24CA7" w:rsidRDefault="003611C1" w:rsidP="00986BD1">
      <w:pPr>
        <w:pStyle w:val="Pleading3L2"/>
        <w:keepNext/>
        <w:widowControl/>
        <w:numPr>
          <w:ilvl w:val="1"/>
          <w:numId w:val="16"/>
        </w:numPr>
        <w:tabs>
          <w:tab w:val="left" w:pos="4088"/>
        </w:tabs>
        <w:spacing w:before="0" w:line="264" w:lineRule="auto"/>
        <w:ind w:left="720" w:hanging="720"/>
        <w:rPr>
          <w:sz w:val="22"/>
          <w:szCs w:val="22"/>
        </w:rPr>
      </w:pPr>
      <w:r w:rsidRPr="00E24CA7">
        <w:rPr>
          <w:b/>
          <w:iCs/>
          <w:sz w:val="22"/>
          <w:szCs w:val="22"/>
        </w:rPr>
        <w:t>Povinnosti Smluvních stran ve vztahu k osobním údajům</w:t>
      </w:r>
    </w:p>
    <w:p w14:paraId="7F0E6C41" w14:textId="1232DFF8" w:rsidR="003611C1" w:rsidRPr="00E24CA7" w:rsidRDefault="003611C1" w:rsidP="00986BD1">
      <w:pPr>
        <w:pStyle w:val="Odstavecseseznamem"/>
        <w:spacing w:line="264" w:lineRule="auto"/>
        <w:contextualSpacing w:val="0"/>
        <w:jc w:val="both"/>
        <w:rPr>
          <w:iCs/>
          <w:sz w:val="22"/>
          <w:szCs w:val="22"/>
        </w:rPr>
      </w:pPr>
      <w:r w:rsidRPr="00E24CA7">
        <w:rPr>
          <w:iCs/>
          <w:sz w:val="22"/>
          <w:szCs w:val="22"/>
        </w:rPr>
        <w:t>Smluvní strany této smlouvy potvrzuji, že si jsou vědomy, že s účinností od 25. května 2018 je zpracování a ochrana osobních údajů regulována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E24CA7">
        <w:rPr>
          <w:b/>
          <w:bCs/>
          <w:iCs/>
          <w:sz w:val="22"/>
          <w:szCs w:val="22"/>
        </w:rPr>
        <w:t>Nařízení</w:t>
      </w:r>
      <w:r w:rsidRPr="00E24CA7">
        <w:rPr>
          <w:iCs/>
          <w:sz w:val="22"/>
          <w:szCs w:val="22"/>
        </w:rPr>
        <w:t>“ nebo též „</w:t>
      </w:r>
      <w:r w:rsidRPr="00E24CA7">
        <w:rPr>
          <w:b/>
          <w:bCs/>
          <w:iCs/>
          <w:sz w:val="22"/>
          <w:szCs w:val="22"/>
        </w:rPr>
        <w:t>GDPR</w:t>
      </w:r>
      <w:r w:rsidRPr="00E24CA7">
        <w:rPr>
          <w:iCs/>
          <w:sz w:val="22"/>
          <w:szCs w:val="22"/>
        </w:rPr>
        <w:t>") a též i souvisejícími národními právními předpisy. Obě smluvní strany se při plnění této smlouvy zavazují jednat v souladu s</w:t>
      </w:r>
      <w:r w:rsidRPr="00E24CA7">
        <w:rPr>
          <w:iCs/>
          <w:color w:val="1F497D"/>
          <w:sz w:val="22"/>
          <w:szCs w:val="22"/>
        </w:rPr>
        <w:t> </w:t>
      </w:r>
      <w:r w:rsidRPr="00E24CA7">
        <w:rPr>
          <w:iCs/>
          <w:sz w:val="22"/>
          <w:szCs w:val="22"/>
        </w:rPr>
        <w:t>Nařízením a souvisejícími právními předpisy.</w:t>
      </w:r>
    </w:p>
    <w:p w14:paraId="675BE9A1" w14:textId="320578FF" w:rsidR="003611C1" w:rsidRPr="00E24CA7" w:rsidRDefault="003611C1" w:rsidP="00986BD1">
      <w:pPr>
        <w:pStyle w:val="Odstavecseseznamem"/>
        <w:spacing w:line="264" w:lineRule="auto"/>
        <w:contextualSpacing w:val="0"/>
        <w:jc w:val="both"/>
        <w:rPr>
          <w:iCs/>
          <w:sz w:val="22"/>
          <w:szCs w:val="22"/>
        </w:rPr>
      </w:pPr>
      <w:r w:rsidRPr="00E24CA7">
        <w:rPr>
          <w:iCs/>
          <w:sz w:val="22"/>
          <w:szCs w:val="22"/>
        </w:rPr>
        <w:t>Při plnění této smlouvy a činnostech s tím souvisejících, jako je zejména uzavření této smlouvy, komunikace zástupců smluvních stran a jejich zaměstnanců, plnění závazků a právních povinností vyplývajících ze smlouvy, může být kterákoliv ze smluvních stran příjemcem osobních údajů týkajících se druhé smluvní strany (je-li smluvní strana fyzickou osobou), nebo zástupců, zaměstnanců či reprezentantů druhé smluvní strany (je-li smluvní strana právnickou osobou) (dále jen "</w:t>
      </w:r>
      <w:r w:rsidRPr="00E24CA7">
        <w:rPr>
          <w:b/>
          <w:bCs/>
          <w:iCs/>
          <w:sz w:val="22"/>
          <w:szCs w:val="22"/>
        </w:rPr>
        <w:t>osobní údaje</w:t>
      </w:r>
      <w:r w:rsidRPr="00E24CA7">
        <w:rPr>
          <w:iCs/>
          <w:sz w:val="22"/>
          <w:szCs w:val="22"/>
        </w:rPr>
        <w:t>").  Vedle postavení příjemce může být kterákoliv ze smluvních stran této smlouvy současně i správcem anebo zpracovatelem osobních údajů získaných od druhé smluví strany, stanoví-li tak Nařízení či související právní předpis.</w:t>
      </w:r>
    </w:p>
    <w:p w14:paraId="4C1EB49B" w14:textId="054A3E17" w:rsidR="003611C1" w:rsidRPr="00E24CA7" w:rsidRDefault="003611C1" w:rsidP="00986BD1">
      <w:pPr>
        <w:pStyle w:val="Odstavecseseznamem"/>
        <w:spacing w:line="264" w:lineRule="auto"/>
        <w:contextualSpacing w:val="0"/>
        <w:jc w:val="both"/>
        <w:rPr>
          <w:iCs/>
          <w:sz w:val="22"/>
          <w:szCs w:val="22"/>
        </w:rPr>
      </w:pPr>
      <w:r w:rsidRPr="00E24CA7">
        <w:rPr>
          <w:iCs/>
          <w:sz w:val="22"/>
          <w:szCs w:val="22"/>
        </w:rPr>
        <w:t>Obě smluvní strany berou na vědomí, že při plnění této smlouvy může docházet i ke zpracování osobních údajů, které si vzájemně při plnění této smlouvy poskytly (zpřístupnily), či kterákoliv ze stran poskytla (zpřístupnila) druhé smluvní straně. V této spojitosti obě smluvní strany prohlašují, že k poskytnutí (zpřístupnění) osobních údajů druhé smluvní straně disponují od subjektu údajů potřebnými souhlasy či jinými právními tituly, stanoví-li tak právní předpis.</w:t>
      </w:r>
    </w:p>
    <w:p w14:paraId="51038675" w14:textId="0369A360" w:rsidR="003611C1" w:rsidRPr="00E24CA7" w:rsidRDefault="003611C1" w:rsidP="00986BD1">
      <w:pPr>
        <w:pStyle w:val="Odstavecseseznamem"/>
        <w:spacing w:line="264" w:lineRule="auto"/>
        <w:contextualSpacing w:val="0"/>
        <w:jc w:val="both"/>
        <w:rPr>
          <w:iCs/>
          <w:sz w:val="22"/>
          <w:szCs w:val="22"/>
        </w:rPr>
      </w:pPr>
      <w:r w:rsidRPr="00E24CA7">
        <w:rPr>
          <w:iCs/>
          <w:sz w:val="22"/>
          <w:szCs w:val="22"/>
        </w:rPr>
        <w:t>Každá ze smluvních stran je povinna plnit závazky, které ji vyplývají z Nařízení a souvisících právních předpisů při nakládání s osobními údaji, jako je například plnění informační povinnosti vůči subjektu údajů. Ta ze smluvních stran, která je příjemcem osobních údajů, se zavazuje, že zajistí odpovídající úroveň ochrany osobních údajů a práv subjektu údajů dle Nařízení a souvisejících právních předpisů. Dále je příjemce osobních údajů, které mu byly v souvislosti s touto smlouvou předány (zpřístupněny),  případně zpracovávat jen pro účely splnění této smlouvy, anebo pro účely oprávněných zájmů, nebo případně z jiných zákonných titulů. Ta ze smluvních stran, která je příjemce osobních údajů od druhém smluvní strany, je povinna druhé smluvní straně na její písemnou žádost ve lhůtě do 30 kalendářních dní od uplatnění žádosti: a) doložit v písemné formě způsob ochrany předaných (zpřístupněných) osobních údajů vč. uvedení technických a organizačních opatření přijatých k zabezpečení ochrany osobních údajů, b) sdělit v písemné formě, zda-</w:t>
      </w:r>
      <w:proofErr w:type="spellStart"/>
      <w:r w:rsidRPr="00E24CA7">
        <w:rPr>
          <w:iCs/>
          <w:sz w:val="22"/>
          <w:szCs w:val="22"/>
        </w:rPr>
        <w:t>li</w:t>
      </w:r>
      <w:proofErr w:type="spellEnd"/>
      <w:r w:rsidRPr="00E24CA7">
        <w:rPr>
          <w:iCs/>
          <w:sz w:val="22"/>
          <w:szCs w:val="22"/>
        </w:rPr>
        <w:t xml:space="preserve"> dochází ke zpracování předaných (zpřístupněných) osobních </w:t>
      </w:r>
      <w:r w:rsidRPr="00E24CA7">
        <w:rPr>
          <w:iCs/>
          <w:sz w:val="22"/>
          <w:szCs w:val="22"/>
        </w:rPr>
        <w:lastRenderedPageBreak/>
        <w:t xml:space="preserve">údajů a pokud ano, jakým konkrétním způsobem, c) sdělit v písemné formě jakoukoliv informaci (informace) vyplývající z </w:t>
      </w:r>
      <w:proofErr w:type="spellStart"/>
      <w:r w:rsidRPr="00E24CA7">
        <w:rPr>
          <w:iCs/>
          <w:sz w:val="22"/>
          <w:szCs w:val="22"/>
        </w:rPr>
        <w:t>ust</w:t>
      </w:r>
      <w:proofErr w:type="spellEnd"/>
      <w:r w:rsidRPr="00E24CA7">
        <w:rPr>
          <w:iCs/>
          <w:sz w:val="22"/>
          <w:szCs w:val="22"/>
        </w:rPr>
        <w:t xml:space="preserve">. </w:t>
      </w:r>
      <w:proofErr w:type="gramStart"/>
      <w:r w:rsidRPr="00E24CA7">
        <w:rPr>
          <w:iCs/>
          <w:sz w:val="22"/>
          <w:szCs w:val="22"/>
        </w:rPr>
        <w:t>čl.</w:t>
      </w:r>
      <w:proofErr w:type="gramEnd"/>
      <w:r w:rsidRPr="00E24CA7">
        <w:rPr>
          <w:iCs/>
          <w:sz w:val="22"/>
          <w:szCs w:val="22"/>
        </w:rPr>
        <w:t xml:space="preserve"> 14 odst. 1 a odst. 2. Nařízení, d) vykonat veškeré právní povinnosti, které se váží (odpovídají) právům případně uplatněných subjektem údajů dle Nařízení a souvisejících právních předpisů a o jejich splnění vydat druhé smluvní straně písemné potvrzení. </w:t>
      </w:r>
    </w:p>
    <w:p w14:paraId="4691F083" w14:textId="5869242B" w:rsidR="00A32D33" w:rsidRPr="00E24CA7" w:rsidRDefault="00A32D33" w:rsidP="00986BD1">
      <w:pPr>
        <w:tabs>
          <w:tab w:val="left" w:pos="4088"/>
        </w:tabs>
        <w:spacing w:before="360" w:after="60" w:line="264" w:lineRule="auto"/>
        <w:ind w:left="720" w:hanging="720"/>
        <w:jc w:val="center"/>
        <w:rPr>
          <w:b/>
          <w:sz w:val="22"/>
          <w:szCs w:val="22"/>
        </w:rPr>
      </w:pPr>
      <w:r w:rsidRPr="00EA5DCC">
        <w:rPr>
          <w:b/>
          <w:sz w:val="22"/>
          <w:szCs w:val="22"/>
        </w:rPr>
        <w:t>VII.</w:t>
      </w:r>
      <w:r w:rsidR="003611C1" w:rsidRPr="00EA5DCC">
        <w:rPr>
          <w:b/>
          <w:sz w:val="22"/>
          <w:szCs w:val="22"/>
        </w:rPr>
        <w:t xml:space="preserve"> </w:t>
      </w:r>
      <w:r w:rsidRPr="00EA5DCC">
        <w:rPr>
          <w:b/>
          <w:sz w:val="22"/>
          <w:szCs w:val="22"/>
        </w:rPr>
        <w:t>REGISTR SMLUV</w:t>
      </w:r>
    </w:p>
    <w:p w14:paraId="67C4B3F8" w14:textId="49B7117C" w:rsidR="00A32D33" w:rsidRPr="00E24CA7" w:rsidRDefault="00E470CF" w:rsidP="00986BD1">
      <w:pPr>
        <w:pStyle w:val="Pleading3L2"/>
        <w:numPr>
          <w:ilvl w:val="1"/>
          <w:numId w:val="17"/>
        </w:numPr>
        <w:tabs>
          <w:tab w:val="left" w:pos="4088"/>
        </w:tabs>
        <w:spacing w:before="0" w:after="120" w:line="264" w:lineRule="auto"/>
        <w:ind w:left="720" w:hanging="720"/>
        <w:rPr>
          <w:sz w:val="22"/>
          <w:szCs w:val="22"/>
        </w:rPr>
      </w:pPr>
      <w:r w:rsidRPr="00E24CA7">
        <w:rPr>
          <w:sz w:val="22"/>
          <w:szCs w:val="22"/>
        </w:rPr>
        <w:t>Smluvní strany souhlasí</w:t>
      </w:r>
      <w:r w:rsidR="00A32D33" w:rsidRPr="00E24CA7">
        <w:rPr>
          <w:sz w:val="22"/>
          <w:szCs w:val="22"/>
        </w:rPr>
        <w:t xml:space="preserve"> s uveřejněním </w:t>
      </w:r>
      <w:r w:rsidRPr="00E24CA7">
        <w:rPr>
          <w:sz w:val="22"/>
          <w:szCs w:val="22"/>
        </w:rPr>
        <w:t>Smlouvy</w:t>
      </w:r>
      <w:r w:rsidR="006E426C" w:rsidRPr="00E24CA7">
        <w:rPr>
          <w:sz w:val="22"/>
          <w:szCs w:val="22"/>
        </w:rPr>
        <w:t xml:space="preserve"> </w:t>
      </w:r>
      <w:r w:rsidRPr="00E24CA7">
        <w:rPr>
          <w:sz w:val="22"/>
          <w:szCs w:val="22"/>
        </w:rPr>
        <w:t xml:space="preserve">a všech případně uzavřených dodatků </w:t>
      </w:r>
      <w:r w:rsidR="006E426C" w:rsidRPr="00E24CA7">
        <w:rPr>
          <w:sz w:val="22"/>
          <w:szCs w:val="22"/>
        </w:rPr>
        <w:t>v registru smluv zřízené</w:t>
      </w:r>
      <w:r w:rsidR="00A32D33" w:rsidRPr="00E24CA7">
        <w:rPr>
          <w:sz w:val="22"/>
          <w:szCs w:val="22"/>
        </w:rPr>
        <w:t>m zákonem č. 340/2015 Sb., o</w:t>
      </w:r>
      <w:r w:rsidR="004326A4" w:rsidRPr="00E24CA7">
        <w:rPr>
          <w:sz w:val="22"/>
          <w:szCs w:val="22"/>
        </w:rPr>
        <w:t> </w:t>
      </w:r>
      <w:r w:rsidR="00A32D33" w:rsidRPr="00E24CA7">
        <w:rPr>
          <w:sz w:val="22"/>
          <w:szCs w:val="22"/>
        </w:rPr>
        <w:t>zvláštních podmínkách účinnosti některých smluv, uveřejňování těchto smluv a</w:t>
      </w:r>
      <w:r w:rsidR="004326A4" w:rsidRPr="00E24CA7">
        <w:rPr>
          <w:sz w:val="22"/>
          <w:szCs w:val="22"/>
        </w:rPr>
        <w:t> </w:t>
      </w:r>
      <w:r w:rsidR="00A32D33" w:rsidRPr="00E24CA7">
        <w:rPr>
          <w:sz w:val="22"/>
          <w:szCs w:val="22"/>
        </w:rPr>
        <w:t>o</w:t>
      </w:r>
      <w:r w:rsidR="004326A4" w:rsidRPr="00E24CA7">
        <w:rPr>
          <w:sz w:val="22"/>
          <w:szCs w:val="22"/>
        </w:rPr>
        <w:t> </w:t>
      </w:r>
      <w:r w:rsidR="00A32D33" w:rsidRPr="00E24CA7">
        <w:rPr>
          <w:sz w:val="22"/>
          <w:szCs w:val="22"/>
        </w:rPr>
        <w:t>registru smluv, ve znění pozdějších předpisů (dále jako „</w:t>
      </w:r>
      <w:r w:rsidR="00A32D33" w:rsidRPr="00E24CA7">
        <w:rPr>
          <w:b/>
          <w:sz w:val="22"/>
          <w:szCs w:val="22"/>
        </w:rPr>
        <w:t>zákon o registru smluv</w:t>
      </w:r>
      <w:r w:rsidR="00A32D33" w:rsidRPr="00E24CA7">
        <w:rPr>
          <w:sz w:val="22"/>
          <w:szCs w:val="22"/>
        </w:rPr>
        <w:t>“).</w:t>
      </w:r>
      <w:r w:rsidRPr="00E24CA7">
        <w:rPr>
          <w:sz w:val="22"/>
          <w:szCs w:val="22"/>
        </w:rPr>
        <w:t xml:space="preserve"> U</w:t>
      </w:r>
      <w:r w:rsidR="00A32D33" w:rsidRPr="00E24CA7">
        <w:rPr>
          <w:sz w:val="22"/>
          <w:szCs w:val="22"/>
        </w:rPr>
        <w:t xml:space="preserve">veřejnění </w:t>
      </w:r>
      <w:r w:rsidRPr="00E24CA7">
        <w:rPr>
          <w:sz w:val="22"/>
          <w:szCs w:val="22"/>
        </w:rPr>
        <w:t>Smlouvy</w:t>
      </w:r>
      <w:r w:rsidR="00A32D33" w:rsidRPr="00E24CA7">
        <w:rPr>
          <w:sz w:val="22"/>
          <w:szCs w:val="22"/>
        </w:rPr>
        <w:t xml:space="preserve"> </w:t>
      </w:r>
      <w:r w:rsidRPr="00E24CA7">
        <w:rPr>
          <w:sz w:val="22"/>
          <w:szCs w:val="22"/>
        </w:rPr>
        <w:t xml:space="preserve">a všech případně uzavřených dodatků </w:t>
      </w:r>
      <w:r w:rsidR="00A32D33" w:rsidRPr="00E24CA7">
        <w:rPr>
          <w:sz w:val="22"/>
          <w:szCs w:val="22"/>
        </w:rPr>
        <w:t xml:space="preserve">zajistí </w:t>
      </w:r>
      <w:r w:rsidR="00E24CA7" w:rsidRPr="00E24CA7">
        <w:rPr>
          <w:sz w:val="22"/>
          <w:szCs w:val="22"/>
        </w:rPr>
        <w:t>Dodavatel</w:t>
      </w:r>
      <w:r w:rsidR="00A32D33" w:rsidRPr="00E24CA7">
        <w:rPr>
          <w:sz w:val="22"/>
          <w:szCs w:val="22"/>
        </w:rPr>
        <w:t xml:space="preserve">. Do registru smluv bude vložen elektronický obraz textového obsahu </w:t>
      </w:r>
      <w:r w:rsidRPr="00E24CA7">
        <w:rPr>
          <w:sz w:val="22"/>
          <w:szCs w:val="22"/>
        </w:rPr>
        <w:t>Smlouvy</w:t>
      </w:r>
      <w:r w:rsidR="00A32D33" w:rsidRPr="00E24CA7">
        <w:rPr>
          <w:sz w:val="22"/>
          <w:szCs w:val="22"/>
        </w:rPr>
        <w:t xml:space="preserve"> v otevřeném a strojově čitelném formátu a</w:t>
      </w:r>
      <w:r w:rsidR="002B6335" w:rsidRPr="00E24CA7">
        <w:rPr>
          <w:sz w:val="22"/>
          <w:szCs w:val="22"/>
        </w:rPr>
        <w:t> </w:t>
      </w:r>
      <w:r w:rsidR="00A32D33" w:rsidRPr="00E24CA7">
        <w:rPr>
          <w:sz w:val="22"/>
          <w:szCs w:val="22"/>
        </w:rPr>
        <w:t xml:space="preserve">rovněž jejich </w:t>
      </w:r>
      <w:proofErr w:type="spellStart"/>
      <w:r w:rsidR="00A32D33" w:rsidRPr="00E24CA7">
        <w:rPr>
          <w:sz w:val="22"/>
          <w:szCs w:val="22"/>
        </w:rPr>
        <w:t>metadata</w:t>
      </w:r>
      <w:proofErr w:type="spellEnd"/>
      <w:r w:rsidR="00A32D33" w:rsidRPr="00E24CA7">
        <w:rPr>
          <w:sz w:val="22"/>
          <w:szCs w:val="22"/>
        </w:rPr>
        <w:t>.</w:t>
      </w:r>
    </w:p>
    <w:p w14:paraId="2A3C83C7" w14:textId="76F31BFB" w:rsidR="00A32D33" w:rsidRPr="00E24CA7" w:rsidRDefault="00A32D33" w:rsidP="00986BD1">
      <w:pPr>
        <w:pStyle w:val="Pleading3L2"/>
        <w:numPr>
          <w:ilvl w:val="1"/>
          <w:numId w:val="17"/>
        </w:numPr>
        <w:tabs>
          <w:tab w:val="left" w:pos="4088"/>
        </w:tabs>
        <w:spacing w:before="0" w:after="120" w:line="264" w:lineRule="auto"/>
        <w:ind w:left="720" w:hanging="720"/>
        <w:rPr>
          <w:sz w:val="22"/>
          <w:szCs w:val="22"/>
        </w:rPr>
      </w:pPr>
      <w:r w:rsidRPr="00E24CA7">
        <w:rPr>
          <w:sz w:val="22"/>
          <w:szCs w:val="22"/>
        </w:rPr>
        <w:t xml:space="preserve">V rámci </w:t>
      </w:r>
      <w:r w:rsidR="00E470CF" w:rsidRPr="00E24CA7">
        <w:rPr>
          <w:sz w:val="22"/>
          <w:szCs w:val="22"/>
        </w:rPr>
        <w:t>Smlouvy</w:t>
      </w:r>
      <w:r w:rsidRPr="00E24CA7">
        <w:rPr>
          <w:sz w:val="22"/>
          <w:szCs w:val="22"/>
        </w:rPr>
        <w:t xml:space="preserve"> </w:t>
      </w:r>
      <w:r w:rsidR="00E470CF" w:rsidRPr="00E24CA7">
        <w:rPr>
          <w:sz w:val="22"/>
          <w:szCs w:val="22"/>
        </w:rPr>
        <w:t xml:space="preserve">a všech případně uzavřených dodatků </w:t>
      </w:r>
      <w:r w:rsidRPr="00E24CA7">
        <w:rPr>
          <w:sz w:val="22"/>
          <w:szCs w:val="22"/>
        </w:rPr>
        <w:t>nebudou uveřejněny informace stanovené v </w:t>
      </w:r>
      <w:proofErr w:type="spellStart"/>
      <w:r w:rsidRPr="00E24CA7">
        <w:rPr>
          <w:sz w:val="22"/>
          <w:szCs w:val="22"/>
        </w:rPr>
        <w:t>ust</w:t>
      </w:r>
      <w:proofErr w:type="spellEnd"/>
      <w:r w:rsidRPr="00E24CA7">
        <w:rPr>
          <w:sz w:val="22"/>
          <w:szCs w:val="22"/>
        </w:rPr>
        <w:t xml:space="preserve">. § 3 odst. 1 zákona o registru smluv označené </w:t>
      </w:r>
      <w:r w:rsidR="00E470CF" w:rsidRPr="00E24CA7">
        <w:rPr>
          <w:sz w:val="22"/>
          <w:szCs w:val="22"/>
        </w:rPr>
        <w:t xml:space="preserve">Objednatelem nebo </w:t>
      </w:r>
      <w:r w:rsidRPr="00E24CA7">
        <w:rPr>
          <w:sz w:val="22"/>
          <w:szCs w:val="22"/>
        </w:rPr>
        <w:t>D</w:t>
      </w:r>
      <w:r w:rsidR="006E426C" w:rsidRPr="00E24CA7">
        <w:rPr>
          <w:sz w:val="22"/>
          <w:szCs w:val="22"/>
        </w:rPr>
        <w:t xml:space="preserve">odavatelem před podpisem </w:t>
      </w:r>
      <w:r w:rsidR="00E470CF" w:rsidRPr="00E24CA7">
        <w:rPr>
          <w:sz w:val="22"/>
          <w:szCs w:val="22"/>
        </w:rPr>
        <w:t>Smlouvy (popř. dodatku)</w:t>
      </w:r>
      <w:r w:rsidRPr="00E24CA7">
        <w:rPr>
          <w:sz w:val="22"/>
          <w:szCs w:val="22"/>
        </w:rPr>
        <w:t xml:space="preserve">. </w:t>
      </w:r>
    </w:p>
    <w:p w14:paraId="6E983BDD" w14:textId="71901EB9" w:rsidR="006D0E13" w:rsidRPr="00E24CA7" w:rsidRDefault="00E24CA7" w:rsidP="00986BD1">
      <w:pPr>
        <w:pStyle w:val="Pleading3L2"/>
        <w:numPr>
          <w:ilvl w:val="1"/>
          <w:numId w:val="17"/>
        </w:numPr>
        <w:tabs>
          <w:tab w:val="left" w:pos="4088"/>
        </w:tabs>
        <w:spacing w:before="0" w:after="240" w:line="264" w:lineRule="auto"/>
        <w:ind w:left="720" w:hanging="720"/>
        <w:rPr>
          <w:sz w:val="22"/>
          <w:szCs w:val="22"/>
        </w:rPr>
      </w:pPr>
      <w:r w:rsidRPr="00E24CA7">
        <w:rPr>
          <w:sz w:val="22"/>
          <w:szCs w:val="22"/>
        </w:rPr>
        <w:t>Dodavatel</w:t>
      </w:r>
      <w:r w:rsidR="00A32D33" w:rsidRPr="00E24CA7">
        <w:rPr>
          <w:sz w:val="22"/>
          <w:szCs w:val="22"/>
        </w:rPr>
        <w:t xml:space="preserve"> je povin</w:t>
      </w:r>
      <w:r w:rsidR="00E470CF" w:rsidRPr="00E24CA7">
        <w:rPr>
          <w:sz w:val="22"/>
          <w:szCs w:val="22"/>
        </w:rPr>
        <w:t>en</w:t>
      </w:r>
      <w:r w:rsidR="00A32D33" w:rsidRPr="00E24CA7">
        <w:rPr>
          <w:sz w:val="22"/>
          <w:szCs w:val="22"/>
        </w:rPr>
        <w:t xml:space="preserve"> informovat </w:t>
      </w:r>
      <w:r w:rsidR="00E470CF" w:rsidRPr="00E24CA7">
        <w:rPr>
          <w:sz w:val="22"/>
          <w:szCs w:val="22"/>
        </w:rPr>
        <w:t>Objednatele</w:t>
      </w:r>
      <w:r w:rsidR="00A27525" w:rsidRPr="00E24CA7">
        <w:rPr>
          <w:sz w:val="22"/>
          <w:szCs w:val="22"/>
        </w:rPr>
        <w:t xml:space="preserve"> o termínu uveřejnění </w:t>
      </w:r>
      <w:r w:rsidR="00E470CF" w:rsidRPr="00E24CA7">
        <w:rPr>
          <w:sz w:val="22"/>
          <w:szCs w:val="22"/>
        </w:rPr>
        <w:t>Smlouvy a všech případně uzavřených dodatků</w:t>
      </w:r>
      <w:r w:rsidR="00A32D33" w:rsidRPr="00E24CA7">
        <w:rPr>
          <w:sz w:val="22"/>
          <w:szCs w:val="22"/>
        </w:rPr>
        <w:t xml:space="preserve"> v registru smluv </w:t>
      </w:r>
      <w:r w:rsidR="001038FF" w:rsidRPr="00E24CA7">
        <w:rPr>
          <w:sz w:val="22"/>
          <w:szCs w:val="22"/>
        </w:rPr>
        <w:t xml:space="preserve">vždy </w:t>
      </w:r>
      <w:r w:rsidR="00A32D33" w:rsidRPr="00E24CA7">
        <w:rPr>
          <w:sz w:val="22"/>
          <w:szCs w:val="22"/>
        </w:rPr>
        <w:t xml:space="preserve">nejpozději do </w:t>
      </w:r>
      <w:r w:rsidR="00E470CF" w:rsidRPr="00E24CA7">
        <w:rPr>
          <w:sz w:val="22"/>
          <w:szCs w:val="22"/>
        </w:rPr>
        <w:t>2</w:t>
      </w:r>
      <w:r w:rsidR="00A32D33" w:rsidRPr="00E24CA7">
        <w:rPr>
          <w:sz w:val="22"/>
          <w:szCs w:val="22"/>
        </w:rPr>
        <w:t xml:space="preserve"> (</w:t>
      </w:r>
      <w:r w:rsidR="00E470CF" w:rsidRPr="00E24CA7">
        <w:rPr>
          <w:sz w:val="22"/>
          <w:szCs w:val="22"/>
        </w:rPr>
        <w:t>dvou</w:t>
      </w:r>
      <w:r w:rsidR="00A32D33" w:rsidRPr="00E24CA7">
        <w:rPr>
          <w:sz w:val="22"/>
          <w:szCs w:val="22"/>
        </w:rPr>
        <w:t xml:space="preserve">) </w:t>
      </w:r>
      <w:r w:rsidR="008F0EE3" w:rsidRPr="00E24CA7">
        <w:rPr>
          <w:sz w:val="22"/>
          <w:szCs w:val="22"/>
        </w:rPr>
        <w:t>pracovních</w:t>
      </w:r>
      <w:r w:rsidR="00A32D33" w:rsidRPr="00E24CA7">
        <w:rPr>
          <w:sz w:val="22"/>
          <w:szCs w:val="22"/>
        </w:rPr>
        <w:t xml:space="preserve"> dnů ode dne jejich uveřejnění.</w:t>
      </w:r>
    </w:p>
    <w:p w14:paraId="0EC9246C" w14:textId="1D5A36C1" w:rsidR="006D0E13" w:rsidRPr="00E24CA7" w:rsidRDefault="006D0E13" w:rsidP="00986BD1">
      <w:pPr>
        <w:tabs>
          <w:tab w:val="left" w:pos="4088"/>
        </w:tabs>
        <w:spacing w:before="360" w:after="60" w:line="264" w:lineRule="auto"/>
        <w:ind w:left="720" w:hanging="720"/>
        <w:jc w:val="center"/>
        <w:rPr>
          <w:b/>
          <w:sz w:val="22"/>
          <w:szCs w:val="22"/>
        </w:rPr>
      </w:pPr>
      <w:r w:rsidRPr="00E24CA7">
        <w:rPr>
          <w:b/>
          <w:sz w:val="22"/>
          <w:szCs w:val="22"/>
        </w:rPr>
        <w:t>VIII.</w:t>
      </w:r>
      <w:r w:rsidR="003611C1" w:rsidRPr="00E24CA7">
        <w:rPr>
          <w:b/>
          <w:sz w:val="22"/>
          <w:szCs w:val="22"/>
        </w:rPr>
        <w:t xml:space="preserve"> </w:t>
      </w:r>
      <w:r w:rsidRPr="00E24CA7">
        <w:rPr>
          <w:b/>
          <w:sz w:val="22"/>
          <w:szCs w:val="22"/>
        </w:rPr>
        <w:t>KOMUNIKACE MEZI SMLUVNÍMI STRANAMI</w:t>
      </w:r>
    </w:p>
    <w:p w14:paraId="55870279" w14:textId="77777777" w:rsidR="006D0E13" w:rsidRPr="00E24CA7" w:rsidRDefault="006D0E13" w:rsidP="00986BD1">
      <w:pPr>
        <w:pStyle w:val="Zkladntext"/>
        <w:widowControl w:val="0"/>
        <w:numPr>
          <w:ilvl w:val="1"/>
          <w:numId w:val="18"/>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Smluvní strany se zavazují vzájemně spolupracovat a poskytovat si veškeré informace potřebné pro řádné plnění svých závazků. </w:t>
      </w:r>
    </w:p>
    <w:p w14:paraId="3776C17C" w14:textId="348BC098" w:rsidR="006D0E13" w:rsidRPr="00E24CA7" w:rsidRDefault="006D0E13" w:rsidP="00986BD1">
      <w:pPr>
        <w:pStyle w:val="Zkladntext"/>
        <w:widowControl w:val="0"/>
        <w:numPr>
          <w:ilvl w:val="1"/>
          <w:numId w:val="18"/>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Veškerá komunikace mezi Smluvními stranami bude probíhat prostřednictvím </w:t>
      </w:r>
      <w:r w:rsidR="0062452C" w:rsidRPr="00E24CA7">
        <w:rPr>
          <w:sz w:val="22"/>
          <w:szCs w:val="22"/>
          <w:lang w:eastAsia="en-US"/>
        </w:rPr>
        <w:t xml:space="preserve">kontaktních </w:t>
      </w:r>
      <w:r w:rsidRPr="00E24CA7">
        <w:rPr>
          <w:sz w:val="22"/>
          <w:szCs w:val="22"/>
          <w:lang w:eastAsia="en-US"/>
        </w:rPr>
        <w:t xml:space="preserve">osob </w:t>
      </w:r>
      <w:r w:rsidR="00E470CF" w:rsidRPr="00E24CA7">
        <w:rPr>
          <w:sz w:val="22"/>
          <w:szCs w:val="22"/>
          <w:lang w:eastAsia="en-US"/>
        </w:rPr>
        <w:t>uvedených v článku I. Smlouvy</w:t>
      </w:r>
      <w:r w:rsidRPr="00E24CA7">
        <w:rPr>
          <w:sz w:val="22"/>
          <w:szCs w:val="22"/>
          <w:lang w:eastAsia="en-US"/>
        </w:rPr>
        <w:t>.</w:t>
      </w:r>
      <w:r w:rsidR="00DB6F29" w:rsidRPr="00E24CA7">
        <w:rPr>
          <w:sz w:val="22"/>
          <w:szCs w:val="22"/>
          <w:lang w:eastAsia="en-US"/>
        </w:rPr>
        <w:t xml:space="preserve"> </w:t>
      </w:r>
    </w:p>
    <w:p w14:paraId="61E9909B" w14:textId="6D03E2D7" w:rsidR="006D0E13" w:rsidRPr="005A3D2A" w:rsidRDefault="006D0E13" w:rsidP="00986BD1">
      <w:pPr>
        <w:pStyle w:val="Zkladntext"/>
        <w:widowControl w:val="0"/>
        <w:numPr>
          <w:ilvl w:val="1"/>
          <w:numId w:val="18"/>
        </w:numPr>
        <w:tabs>
          <w:tab w:val="left" w:pos="4088"/>
        </w:tabs>
        <w:suppressAutoHyphens/>
        <w:spacing w:after="120" w:line="264" w:lineRule="auto"/>
        <w:ind w:left="720" w:hanging="720"/>
        <w:rPr>
          <w:sz w:val="22"/>
          <w:szCs w:val="22"/>
          <w:lang w:eastAsia="en-US"/>
        </w:rPr>
      </w:pPr>
      <w:r w:rsidRPr="005A3D2A">
        <w:rPr>
          <w:sz w:val="22"/>
          <w:szCs w:val="22"/>
          <w:lang w:eastAsia="en-US"/>
        </w:rPr>
        <w:t xml:space="preserve">Smluvní strany jsou povinny činit jakákoli oznámení, žádosti či jiná sdělení dle </w:t>
      </w:r>
      <w:r w:rsidR="00E470CF" w:rsidRPr="005A3D2A">
        <w:rPr>
          <w:sz w:val="22"/>
          <w:szCs w:val="22"/>
          <w:lang w:eastAsia="en-US"/>
        </w:rPr>
        <w:t>Smlouvy</w:t>
      </w:r>
      <w:r w:rsidRPr="005A3D2A">
        <w:rPr>
          <w:sz w:val="22"/>
          <w:szCs w:val="22"/>
          <w:lang w:eastAsia="en-US"/>
        </w:rPr>
        <w:t xml:space="preserve"> vůči druhé Smluvní straně v písemné formě. Za účinné způsoby doručení se považují osobní doručování, doručování doporučenou poštou</w:t>
      </w:r>
      <w:r w:rsidR="003611C1" w:rsidRPr="005A3D2A">
        <w:rPr>
          <w:sz w:val="22"/>
          <w:szCs w:val="22"/>
          <w:lang w:eastAsia="en-US"/>
        </w:rPr>
        <w:t xml:space="preserve"> </w:t>
      </w:r>
      <w:r w:rsidRPr="005A3D2A">
        <w:rPr>
          <w:sz w:val="22"/>
          <w:szCs w:val="22"/>
          <w:lang w:eastAsia="en-US"/>
        </w:rPr>
        <w:t xml:space="preserve">či elektronickou poštou, a to na </w:t>
      </w:r>
      <w:r w:rsidR="00C60EDA" w:rsidRPr="005A3D2A">
        <w:rPr>
          <w:sz w:val="22"/>
          <w:szCs w:val="22"/>
          <w:lang w:eastAsia="en-US"/>
        </w:rPr>
        <w:t xml:space="preserve">kontaktní údaje Smluvních stran </w:t>
      </w:r>
      <w:r w:rsidRPr="002D4DFC">
        <w:rPr>
          <w:sz w:val="22"/>
          <w:szCs w:val="22"/>
          <w:lang w:eastAsia="en-US"/>
        </w:rPr>
        <w:t xml:space="preserve">uvedené </w:t>
      </w:r>
      <w:r w:rsidR="00DA64D6" w:rsidRPr="002D4DFC">
        <w:rPr>
          <w:sz w:val="22"/>
          <w:szCs w:val="22"/>
          <w:lang w:eastAsia="en-US"/>
        </w:rPr>
        <w:t>v úvodním ustanovení Smlouvy týkajícím se identifikace Smluvních stran</w:t>
      </w:r>
      <w:r w:rsidRPr="005A3D2A">
        <w:rPr>
          <w:sz w:val="22"/>
          <w:szCs w:val="22"/>
          <w:lang w:eastAsia="en-US"/>
        </w:rPr>
        <w:t>.</w:t>
      </w:r>
    </w:p>
    <w:p w14:paraId="585D6CFD" w14:textId="77777777" w:rsidR="006D0E13" w:rsidRPr="00E24CA7" w:rsidRDefault="006D0E13" w:rsidP="00986BD1">
      <w:pPr>
        <w:pStyle w:val="Zkladntext"/>
        <w:widowControl w:val="0"/>
        <w:numPr>
          <w:ilvl w:val="1"/>
          <w:numId w:val="18"/>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V případě změny </w:t>
      </w:r>
      <w:r w:rsidR="0062452C" w:rsidRPr="00E24CA7">
        <w:rPr>
          <w:sz w:val="22"/>
          <w:szCs w:val="22"/>
          <w:lang w:eastAsia="en-US"/>
        </w:rPr>
        <w:t xml:space="preserve">kontaktní </w:t>
      </w:r>
      <w:r w:rsidRPr="00E24CA7">
        <w:rPr>
          <w:sz w:val="22"/>
          <w:szCs w:val="22"/>
          <w:lang w:eastAsia="en-US"/>
        </w:rPr>
        <w:t xml:space="preserve">osoby </w:t>
      </w:r>
      <w:r w:rsidR="00E0024D" w:rsidRPr="00E24CA7">
        <w:rPr>
          <w:sz w:val="22"/>
          <w:szCs w:val="22"/>
          <w:lang w:eastAsia="en-US"/>
        </w:rPr>
        <w:t xml:space="preserve">je </w:t>
      </w:r>
      <w:r w:rsidRPr="00E24CA7">
        <w:rPr>
          <w:sz w:val="22"/>
          <w:szCs w:val="22"/>
          <w:lang w:eastAsia="en-US"/>
        </w:rPr>
        <w:t xml:space="preserve">Smluvní strana </w:t>
      </w:r>
      <w:r w:rsidR="00E0024D" w:rsidRPr="00E24CA7">
        <w:rPr>
          <w:sz w:val="22"/>
          <w:szCs w:val="22"/>
          <w:lang w:eastAsia="en-US"/>
        </w:rPr>
        <w:t xml:space="preserve">povinna oznámit </w:t>
      </w:r>
      <w:r w:rsidRPr="00E24CA7">
        <w:rPr>
          <w:sz w:val="22"/>
          <w:szCs w:val="22"/>
          <w:lang w:eastAsia="en-US"/>
        </w:rPr>
        <w:t xml:space="preserve">tuto změnu </w:t>
      </w:r>
      <w:r w:rsidR="00E0024D" w:rsidRPr="00E24CA7">
        <w:rPr>
          <w:sz w:val="22"/>
          <w:szCs w:val="22"/>
          <w:lang w:eastAsia="en-US"/>
        </w:rPr>
        <w:t xml:space="preserve">bez zbytečného odkladu </w:t>
      </w:r>
      <w:r w:rsidRPr="00E24CA7">
        <w:rPr>
          <w:sz w:val="22"/>
          <w:szCs w:val="22"/>
          <w:lang w:eastAsia="en-US"/>
        </w:rPr>
        <w:t>písemně druhé Smluvní straně. Změna je pro druhou Smluvní stranou závazná ode dne doručení takového oznámení</w:t>
      </w:r>
      <w:r w:rsidR="0062452C" w:rsidRPr="00E24CA7">
        <w:rPr>
          <w:sz w:val="22"/>
          <w:szCs w:val="22"/>
          <w:lang w:eastAsia="en-US"/>
        </w:rPr>
        <w:t xml:space="preserve"> a nevyžaduje tak změnu Smlouvy prostřednictvím dodatku</w:t>
      </w:r>
      <w:r w:rsidRPr="00E24CA7">
        <w:rPr>
          <w:sz w:val="22"/>
          <w:szCs w:val="22"/>
          <w:lang w:eastAsia="en-US"/>
        </w:rPr>
        <w:t xml:space="preserve">.   </w:t>
      </w:r>
    </w:p>
    <w:p w14:paraId="132B0838" w14:textId="7694AC80" w:rsidR="006D0E13" w:rsidRPr="00E24CA7" w:rsidRDefault="006D0E13" w:rsidP="00986BD1">
      <w:pPr>
        <w:pStyle w:val="Zkladntext"/>
        <w:numPr>
          <w:ilvl w:val="1"/>
          <w:numId w:val="18"/>
        </w:numPr>
        <w:tabs>
          <w:tab w:val="left" w:pos="4088"/>
        </w:tabs>
        <w:suppressAutoHyphens/>
        <w:spacing w:line="264" w:lineRule="auto"/>
        <w:ind w:left="720" w:hanging="720"/>
        <w:rPr>
          <w:sz w:val="22"/>
          <w:szCs w:val="22"/>
          <w:lang w:eastAsia="en-US"/>
        </w:rPr>
      </w:pPr>
      <w:r w:rsidRPr="00E24CA7">
        <w:rPr>
          <w:sz w:val="22"/>
          <w:szCs w:val="22"/>
          <w:lang w:eastAsia="en-US"/>
        </w:rPr>
        <w:t xml:space="preserve">Oznámení učiněná Smluvní stranou dle tohoto článku </w:t>
      </w:r>
      <w:r w:rsidR="00E0024D" w:rsidRPr="00E24CA7">
        <w:rPr>
          <w:sz w:val="22"/>
          <w:szCs w:val="22"/>
          <w:lang w:eastAsia="en-US"/>
        </w:rPr>
        <w:t>VII</w:t>
      </w:r>
      <w:r w:rsidR="002E7C2D" w:rsidRPr="00E24CA7">
        <w:rPr>
          <w:sz w:val="22"/>
          <w:szCs w:val="22"/>
          <w:lang w:eastAsia="en-US"/>
        </w:rPr>
        <w:t>I.</w:t>
      </w:r>
      <w:r w:rsidR="00E0024D" w:rsidRPr="00E24CA7">
        <w:rPr>
          <w:sz w:val="22"/>
          <w:szCs w:val="22"/>
          <w:lang w:eastAsia="en-US"/>
        </w:rPr>
        <w:t xml:space="preserve"> </w:t>
      </w:r>
      <w:r w:rsidR="00F01EA8" w:rsidRPr="00E24CA7">
        <w:rPr>
          <w:sz w:val="22"/>
          <w:szCs w:val="22"/>
          <w:lang w:eastAsia="en-US"/>
        </w:rPr>
        <w:t>Smlouvy</w:t>
      </w:r>
      <w:r w:rsidR="00E0024D" w:rsidRPr="00E24CA7">
        <w:rPr>
          <w:sz w:val="22"/>
          <w:szCs w:val="22"/>
          <w:lang w:eastAsia="en-US"/>
        </w:rPr>
        <w:t xml:space="preserve"> </w:t>
      </w:r>
      <w:r w:rsidRPr="00E24CA7">
        <w:rPr>
          <w:sz w:val="22"/>
          <w:szCs w:val="22"/>
          <w:lang w:eastAsia="en-US"/>
        </w:rPr>
        <w:t>se považují za doručená:</w:t>
      </w:r>
    </w:p>
    <w:p w14:paraId="74E70BCE" w14:textId="7BEC8540" w:rsidR="006D0E13" w:rsidRPr="00E24CA7" w:rsidRDefault="00543B75" w:rsidP="00986BD1">
      <w:pPr>
        <w:pStyle w:val="Odstavecseseznamem"/>
        <w:numPr>
          <w:ilvl w:val="2"/>
          <w:numId w:val="18"/>
        </w:numPr>
        <w:tabs>
          <w:tab w:val="left" w:pos="4088"/>
        </w:tabs>
        <w:spacing w:before="60" w:line="264" w:lineRule="auto"/>
        <w:ind w:left="1440"/>
        <w:contextualSpacing w:val="0"/>
        <w:jc w:val="both"/>
        <w:rPr>
          <w:sz w:val="22"/>
          <w:szCs w:val="22"/>
        </w:rPr>
      </w:pPr>
      <w:r>
        <w:rPr>
          <w:sz w:val="22"/>
          <w:szCs w:val="22"/>
        </w:rPr>
        <w:t>neobsazeno</w:t>
      </w:r>
      <w:r w:rsidR="00F07AF3" w:rsidRPr="00E24CA7">
        <w:rPr>
          <w:sz w:val="22"/>
          <w:szCs w:val="22"/>
        </w:rPr>
        <w:t>;</w:t>
      </w:r>
      <w:r w:rsidR="006D0E13" w:rsidRPr="00E24CA7">
        <w:rPr>
          <w:sz w:val="22"/>
          <w:szCs w:val="22"/>
        </w:rPr>
        <w:t xml:space="preserve"> </w:t>
      </w:r>
    </w:p>
    <w:p w14:paraId="5EBCD844" w14:textId="77777777" w:rsidR="006D0E13" w:rsidRPr="00E24CA7" w:rsidRDefault="00DA64D6" w:rsidP="00986BD1">
      <w:pPr>
        <w:pStyle w:val="Odstavecseseznamem"/>
        <w:numPr>
          <w:ilvl w:val="2"/>
          <w:numId w:val="18"/>
        </w:numPr>
        <w:tabs>
          <w:tab w:val="left" w:pos="4088"/>
        </w:tabs>
        <w:spacing w:before="60" w:line="264" w:lineRule="auto"/>
        <w:ind w:left="1440"/>
        <w:contextualSpacing w:val="0"/>
        <w:jc w:val="both"/>
        <w:rPr>
          <w:sz w:val="22"/>
          <w:szCs w:val="22"/>
        </w:rPr>
      </w:pPr>
      <w:r w:rsidRPr="00E24CA7">
        <w:rPr>
          <w:sz w:val="22"/>
          <w:szCs w:val="22"/>
        </w:rPr>
        <w:t>dnem odeslání e-mailu pokud bude doručení v tento den druhou smluvní stranou potvrzeno (postačí automatizované potvrzení o doručení e-mailu do poštovní schránky adresáta) nebo dnem následujícím po dni odeslání e-mailu</w:t>
      </w:r>
      <w:r w:rsidR="006D0E13" w:rsidRPr="00E24CA7">
        <w:rPr>
          <w:sz w:val="22"/>
          <w:szCs w:val="22"/>
        </w:rPr>
        <w:t xml:space="preserve">; </w:t>
      </w:r>
    </w:p>
    <w:p w14:paraId="0DC1A16A" w14:textId="77777777" w:rsidR="006D0E13" w:rsidRPr="00E24CA7" w:rsidRDefault="006D0E13" w:rsidP="00986BD1">
      <w:pPr>
        <w:pStyle w:val="Odstavecseseznamem"/>
        <w:numPr>
          <w:ilvl w:val="2"/>
          <w:numId w:val="18"/>
        </w:numPr>
        <w:tabs>
          <w:tab w:val="left" w:pos="4088"/>
        </w:tabs>
        <w:spacing w:before="60" w:line="264" w:lineRule="auto"/>
        <w:ind w:left="1440"/>
        <w:contextualSpacing w:val="0"/>
        <w:jc w:val="both"/>
        <w:rPr>
          <w:sz w:val="22"/>
          <w:szCs w:val="22"/>
        </w:rPr>
      </w:pPr>
      <w:r w:rsidRPr="00E24CA7">
        <w:rPr>
          <w:sz w:val="22"/>
          <w:szCs w:val="22"/>
        </w:rPr>
        <w:t xml:space="preserve">dnem fyzického předání oznámení, je-li oznámení doručováno osobně; </w:t>
      </w:r>
    </w:p>
    <w:p w14:paraId="585A2AE2" w14:textId="72874A3E" w:rsidR="006D0E13" w:rsidRPr="00E24CA7" w:rsidRDefault="006D0E13" w:rsidP="00986BD1">
      <w:pPr>
        <w:pStyle w:val="Odstavecseseznamem"/>
        <w:numPr>
          <w:ilvl w:val="2"/>
          <w:numId w:val="18"/>
        </w:numPr>
        <w:tabs>
          <w:tab w:val="left" w:pos="4088"/>
        </w:tabs>
        <w:spacing w:before="60" w:line="264" w:lineRule="auto"/>
        <w:ind w:left="1440"/>
        <w:contextualSpacing w:val="0"/>
        <w:jc w:val="both"/>
        <w:rPr>
          <w:sz w:val="22"/>
          <w:szCs w:val="22"/>
        </w:rPr>
      </w:pPr>
      <w:r w:rsidRPr="00E24CA7">
        <w:rPr>
          <w:sz w:val="22"/>
          <w:szCs w:val="22"/>
        </w:rPr>
        <w:t>dnem doručení potvrzeným na doručence, je-li oznáme</w:t>
      </w:r>
      <w:r w:rsidR="00750725" w:rsidRPr="00E24CA7">
        <w:rPr>
          <w:sz w:val="22"/>
          <w:szCs w:val="22"/>
        </w:rPr>
        <w:t xml:space="preserve">ní zasíláno doporučenou poštou prostřednictvím </w:t>
      </w:r>
      <w:r w:rsidRPr="00E24CA7">
        <w:rPr>
          <w:sz w:val="22"/>
          <w:szCs w:val="22"/>
        </w:rPr>
        <w:t>provozovatel</w:t>
      </w:r>
      <w:r w:rsidR="00750725" w:rsidRPr="00E24CA7">
        <w:rPr>
          <w:sz w:val="22"/>
          <w:szCs w:val="22"/>
        </w:rPr>
        <w:t xml:space="preserve">e poštovních služeb; </w:t>
      </w:r>
      <w:r w:rsidRPr="00E24CA7">
        <w:rPr>
          <w:sz w:val="22"/>
          <w:szCs w:val="22"/>
        </w:rPr>
        <w:t>v případě, že Smluvní strana odešle oznámení</w:t>
      </w:r>
      <w:r w:rsidR="00750725" w:rsidRPr="00E24CA7">
        <w:rPr>
          <w:sz w:val="22"/>
          <w:szCs w:val="22"/>
        </w:rPr>
        <w:t xml:space="preserve"> dle čl. VIII. </w:t>
      </w:r>
      <w:r w:rsidR="00F01EA8" w:rsidRPr="00E24CA7">
        <w:rPr>
          <w:sz w:val="22"/>
          <w:szCs w:val="22"/>
        </w:rPr>
        <w:t>Smlouvy</w:t>
      </w:r>
      <w:r w:rsidRPr="00E24CA7">
        <w:rPr>
          <w:sz w:val="22"/>
          <w:szCs w:val="22"/>
        </w:rPr>
        <w:t xml:space="preserve"> doporučenou poštou a druhá Smluvní strana z jakéhokoliv důvodu zaslané oznámení od provozovatele poštovních služeb </w:t>
      </w:r>
      <w:r w:rsidRPr="00E24CA7">
        <w:rPr>
          <w:sz w:val="22"/>
          <w:szCs w:val="22"/>
        </w:rPr>
        <w:lastRenderedPageBreak/>
        <w:t>nepřevezme</w:t>
      </w:r>
      <w:r w:rsidR="00656E78" w:rsidRPr="00E24CA7">
        <w:rPr>
          <w:sz w:val="22"/>
          <w:szCs w:val="22"/>
        </w:rPr>
        <w:t xml:space="preserve"> ani si ho ve lhůtě 3 (tř</w:t>
      </w:r>
      <w:r w:rsidR="009C5BE0" w:rsidRPr="00E24CA7">
        <w:rPr>
          <w:sz w:val="22"/>
          <w:szCs w:val="22"/>
        </w:rPr>
        <w:t>ech</w:t>
      </w:r>
      <w:r w:rsidR="00656E78" w:rsidRPr="00E24CA7">
        <w:rPr>
          <w:sz w:val="22"/>
          <w:szCs w:val="22"/>
        </w:rPr>
        <w:t>) pracovních dnů nepřevezme</w:t>
      </w:r>
      <w:r w:rsidRPr="00E24CA7">
        <w:rPr>
          <w:sz w:val="22"/>
          <w:szCs w:val="22"/>
        </w:rPr>
        <w:t>, pov</w:t>
      </w:r>
      <w:r w:rsidR="00656E78" w:rsidRPr="00E24CA7">
        <w:rPr>
          <w:sz w:val="22"/>
          <w:szCs w:val="22"/>
        </w:rPr>
        <w:t>ažuje se oznámení za doručené 3</w:t>
      </w:r>
      <w:r w:rsidRPr="00E24CA7">
        <w:rPr>
          <w:sz w:val="22"/>
          <w:szCs w:val="22"/>
        </w:rPr>
        <w:t>. (</w:t>
      </w:r>
      <w:r w:rsidR="00656E78" w:rsidRPr="00E24CA7">
        <w:rPr>
          <w:sz w:val="22"/>
          <w:szCs w:val="22"/>
        </w:rPr>
        <w:t>třetím</w:t>
      </w:r>
      <w:r w:rsidRPr="00E24CA7">
        <w:rPr>
          <w:sz w:val="22"/>
          <w:szCs w:val="22"/>
        </w:rPr>
        <w:t xml:space="preserve">) </w:t>
      </w:r>
      <w:r w:rsidR="00656E78" w:rsidRPr="00E24CA7">
        <w:rPr>
          <w:sz w:val="22"/>
          <w:szCs w:val="22"/>
        </w:rPr>
        <w:t xml:space="preserve">pracovním </w:t>
      </w:r>
      <w:r w:rsidRPr="00E24CA7">
        <w:rPr>
          <w:sz w:val="22"/>
          <w:szCs w:val="22"/>
        </w:rPr>
        <w:t>dnem po jeho odeslání Smluvní stranou.</w:t>
      </w:r>
    </w:p>
    <w:p w14:paraId="345373DB" w14:textId="2B78EC71" w:rsidR="007824CB" w:rsidRPr="00E24CA7" w:rsidRDefault="007824CB" w:rsidP="00986BD1">
      <w:pPr>
        <w:pStyle w:val="Zkladntext"/>
        <w:tabs>
          <w:tab w:val="left" w:pos="4088"/>
        </w:tabs>
        <w:suppressAutoHyphens/>
        <w:spacing w:before="360" w:after="60" w:line="264" w:lineRule="auto"/>
        <w:ind w:left="720" w:hanging="720"/>
        <w:jc w:val="center"/>
        <w:rPr>
          <w:b/>
          <w:sz w:val="22"/>
          <w:szCs w:val="22"/>
          <w:lang w:eastAsia="en-US"/>
        </w:rPr>
      </w:pPr>
      <w:r w:rsidRPr="00E24CA7">
        <w:rPr>
          <w:b/>
          <w:sz w:val="22"/>
          <w:szCs w:val="22"/>
          <w:lang w:eastAsia="en-US"/>
        </w:rPr>
        <w:t>IX.</w:t>
      </w:r>
      <w:r w:rsidR="003611C1" w:rsidRPr="00E24CA7">
        <w:rPr>
          <w:b/>
          <w:sz w:val="22"/>
          <w:szCs w:val="22"/>
          <w:lang w:eastAsia="en-US"/>
        </w:rPr>
        <w:t xml:space="preserve"> </w:t>
      </w:r>
      <w:r w:rsidRPr="00E24CA7">
        <w:rPr>
          <w:b/>
          <w:sz w:val="22"/>
          <w:szCs w:val="22"/>
          <w:lang w:eastAsia="en-US"/>
        </w:rPr>
        <w:t>PODDODAVATELÉ</w:t>
      </w:r>
    </w:p>
    <w:p w14:paraId="00906B35" w14:textId="6EC81E57" w:rsidR="0042450F" w:rsidRPr="00E24CA7" w:rsidRDefault="00E470CF" w:rsidP="00986BD1">
      <w:pPr>
        <w:pStyle w:val="Zkladntext"/>
        <w:numPr>
          <w:ilvl w:val="1"/>
          <w:numId w:val="19"/>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Dodavatel je oprávněn použít k </w:t>
      </w:r>
      <w:r w:rsidR="006C618D" w:rsidRPr="00E24CA7">
        <w:rPr>
          <w:sz w:val="22"/>
          <w:szCs w:val="22"/>
          <w:lang w:eastAsia="en-US"/>
        </w:rPr>
        <w:t>plnění</w:t>
      </w:r>
      <w:r w:rsidRPr="00E24CA7">
        <w:rPr>
          <w:sz w:val="22"/>
          <w:szCs w:val="22"/>
          <w:lang w:eastAsia="en-US"/>
        </w:rPr>
        <w:t xml:space="preserve"> </w:t>
      </w:r>
      <w:r w:rsidR="006C618D" w:rsidRPr="00E24CA7">
        <w:rPr>
          <w:sz w:val="22"/>
          <w:szCs w:val="22"/>
          <w:lang w:eastAsia="en-US"/>
        </w:rPr>
        <w:t>Smlouvy</w:t>
      </w:r>
      <w:r w:rsidR="0042450F" w:rsidRPr="00E24CA7">
        <w:rPr>
          <w:sz w:val="22"/>
          <w:szCs w:val="22"/>
          <w:lang w:eastAsia="en-US"/>
        </w:rPr>
        <w:t xml:space="preserve"> </w:t>
      </w:r>
      <w:r w:rsidR="006C618D" w:rsidRPr="00E24CA7">
        <w:rPr>
          <w:sz w:val="22"/>
          <w:szCs w:val="22"/>
          <w:lang w:eastAsia="en-US"/>
        </w:rPr>
        <w:t>třetí osoby (dále jen „</w:t>
      </w:r>
      <w:r w:rsidR="006C618D" w:rsidRPr="00E24CA7">
        <w:rPr>
          <w:b/>
          <w:sz w:val="22"/>
          <w:szCs w:val="22"/>
          <w:lang w:eastAsia="en-US"/>
        </w:rPr>
        <w:t>P</w:t>
      </w:r>
      <w:r w:rsidR="0042450F" w:rsidRPr="00E24CA7">
        <w:rPr>
          <w:b/>
          <w:sz w:val="22"/>
          <w:szCs w:val="22"/>
          <w:lang w:eastAsia="en-US"/>
        </w:rPr>
        <w:t>oddodavatel</w:t>
      </w:r>
      <w:r w:rsidRPr="00E24CA7">
        <w:rPr>
          <w:b/>
          <w:sz w:val="22"/>
          <w:szCs w:val="22"/>
          <w:lang w:eastAsia="en-US"/>
        </w:rPr>
        <w:t>e</w:t>
      </w:r>
      <w:r w:rsidR="006C618D" w:rsidRPr="00E24CA7">
        <w:rPr>
          <w:sz w:val="22"/>
          <w:szCs w:val="22"/>
          <w:lang w:eastAsia="en-US"/>
        </w:rPr>
        <w:t>“)</w:t>
      </w:r>
      <w:r w:rsidR="0042450F" w:rsidRPr="00E24CA7">
        <w:rPr>
          <w:sz w:val="22"/>
          <w:szCs w:val="22"/>
          <w:lang w:eastAsia="en-US"/>
        </w:rPr>
        <w:t xml:space="preserve"> </w:t>
      </w:r>
      <w:r w:rsidRPr="00E24CA7">
        <w:rPr>
          <w:sz w:val="22"/>
          <w:szCs w:val="22"/>
        </w:rPr>
        <w:t>jen s předchozím písemným souhlasem Objednatele</w:t>
      </w:r>
      <w:r w:rsidR="0042450F" w:rsidRPr="00E24CA7">
        <w:rPr>
          <w:sz w:val="22"/>
          <w:szCs w:val="22"/>
          <w:lang w:eastAsia="en-US"/>
        </w:rPr>
        <w:t>.</w:t>
      </w:r>
    </w:p>
    <w:p w14:paraId="07D31F98" w14:textId="72C33159" w:rsidR="007824CB" w:rsidRPr="00E24CA7" w:rsidRDefault="00DA1E04" w:rsidP="00986BD1">
      <w:pPr>
        <w:pStyle w:val="Zkladntext"/>
        <w:widowControl w:val="0"/>
        <w:numPr>
          <w:ilvl w:val="1"/>
          <w:numId w:val="19"/>
        </w:numPr>
        <w:tabs>
          <w:tab w:val="left" w:pos="4088"/>
        </w:tabs>
        <w:suppressAutoHyphens/>
        <w:spacing w:after="120" w:line="264" w:lineRule="auto"/>
        <w:ind w:left="720" w:hanging="720"/>
        <w:rPr>
          <w:sz w:val="22"/>
          <w:szCs w:val="22"/>
          <w:lang w:eastAsia="en-US"/>
        </w:rPr>
      </w:pPr>
      <w:r w:rsidRPr="00E24CA7">
        <w:rPr>
          <w:sz w:val="22"/>
          <w:szCs w:val="22"/>
          <w:lang w:eastAsia="en-US"/>
        </w:rPr>
        <w:t>Dodavatel</w:t>
      </w:r>
      <w:r w:rsidR="0042450F" w:rsidRPr="00E24CA7">
        <w:rPr>
          <w:sz w:val="22"/>
          <w:szCs w:val="22"/>
          <w:lang w:eastAsia="en-US"/>
        </w:rPr>
        <w:t xml:space="preserve"> se zavazuje písemně oznámit </w:t>
      </w:r>
      <w:r w:rsidR="006C618D" w:rsidRPr="00E24CA7">
        <w:rPr>
          <w:sz w:val="22"/>
          <w:szCs w:val="22"/>
          <w:lang w:eastAsia="en-US"/>
        </w:rPr>
        <w:t>Objednateli</w:t>
      </w:r>
      <w:r w:rsidR="0042450F" w:rsidRPr="00E24CA7">
        <w:rPr>
          <w:sz w:val="22"/>
          <w:szCs w:val="22"/>
          <w:lang w:eastAsia="en-US"/>
        </w:rPr>
        <w:t xml:space="preserve"> změnu poddodavatelů, a to vždy před zahájením plnění novým poddodavatelem. Před odsouhlasením změny </w:t>
      </w:r>
      <w:r w:rsidR="004C7F74" w:rsidRPr="00E24CA7">
        <w:rPr>
          <w:sz w:val="22"/>
          <w:szCs w:val="22"/>
          <w:lang w:eastAsia="en-US"/>
        </w:rPr>
        <w:t xml:space="preserve">ze strany </w:t>
      </w:r>
      <w:r w:rsidR="006C618D" w:rsidRPr="00E24CA7">
        <w:rPr>
          <w:sz w:val="22"/>
          <w:szCs w:val="22"/>
          <w:lang w:eastAsia="en-US"/>
        </w:rPr>
        <w:t>Objednatele</w:t>
      </w:r>
      <w:r w:rsidR="0025424D" w:rsidRPr="00E24CA7">
        <w:rPr>
          <w:sz w:val="22"/>
          <w:szCs w:val="22"/>
          <w:lang w:eastAsia="en-US"/>
        </w:rPr>
        <w:t xml:space="preserve"> </w:t>
      </w:r>
      <w:r w:rsidR="0042450F" w:rsidRPr="00E24CA7">
        <w:rPr>
          <w:sz w:val="22"/>
          <w:szCs w:val="22"/>
          <w:lang w:eastAsia="en-US"/>
        </w:rPr>
        <w:t xml:space="preserve">není </w:t>
      </w:r>
      <w:r w:rsidR="0025424D" w:rsidRPr="00E24CA7">
        <w:rPr>
          <w:sz w:val="22"/>
          <w:szCs w:val="22"/>
          <w:lang w:eastAsia="en-US"/>
        </w:rPr>
        <w:t>Dodavatel</w:t>
      </w:r>
      <w:r w:rsidR="0042450F" w:rsidRPr="00E24CA7">
        <w:rPr>
          <w:sz w:val="22"/>
          <w:szCs w:val="22"/>
          <w:lang w:eastAsia="en-US"/>
        </w:rPr>
        <w:t xml:space="preserve"> oprávněn tuto změnu realizovat. </w:t>
      </w:r>
      <w:r w:rsidR="006C618D" w:rsidRPr="00E24CA7">
        <w:rPr>
          <w:sz w:val="22"/>
          <w:szCs w:val="22"/>
          <w:lang w:eastAsia="en-US"/>
        </w:rPr>
        <w:t>Objednatel</w:t>
      </w:r>
      <w:r w:rsidR="004C7F74" w:rsidRPr="00E24CA7">
        <w:rPr>
          <w:sz w:val="22"/>
          <w:szCs w:val="22"/>
          <w:lang w:eastAsia="en-US"/>
        </w:rPr>
        <w:t xml:space="preserve"> je povin</w:t>
      </w:r>
      <w:r w:rsidR="006C618D" w:rsidRPr="00E24CA7">
        <w:rPr>
          <w:sz w:val="22"/>
          <w:szCs w:val="22"/>
          <w:lang w:eastAsia="en-US"/>
        </w:rPr>
        <w:t>en</w:t>
      </w:r>
      <w:r w:rsidR="0042450F" w:rsidRPr="00E24CA7">
        <w:rPr>
          <w:sz w:val="22"/>
          <w:szCs w:val="22"/>
          <w:lang w:eastAsia="en-US"/>
        </w:rPr>
        <w:t xml:space="preserve"> poskytnout </w:t>
      </w:r>
      <w:r w:rsidR="0025424D" w:rsidRPr="00E24CA7">
        <w:rPr>
          <w:sz w:val="22"/>
          <w:szCs w:val="22"/>
          <w:lang w:eastAsia="en-US"/>
        </w:rPr>
        <w:t>Dodavateli</w:t>
      </w:r>
      <w:r w:rsidR="0042450F" w:rsidRPr="00E24CA7">
        <w:rPr>
          <w:sz w:val="22"/>
          <w:szCs w:val="22"/>
          <w:lang w:eastAsia="en-US"/>
        </w:rPr>
        <w:t xml:space="preserve"> souhlas ke změně poddodavatele, ledaže existující závažné důvody, pro které představuje z pohledu </w:t>
      </w:r>
      <w:r w:rsidR="006C618D" w:rsidRPr="00E24CA7">
        <w:rPr>
          <w:sz w:val="22"/>
          <w:szCs w:val="22"/>
          <w:lang w:eastAsia="en-US"/>
        </w:rPr>
        <w:t>Objednatele nebo Investora</w:t>
      </w:r>
      <w:r w:rsidR="0042450F" w:rsidRPr="00E24CA7">
        <w:rPr>
          <w:sz w:val="22"/>
          <w:szCs w:val="22"/>
          <w:lang w:eastAsia="en-US"/>
        </w:rPr>
        <w:t xml:space="preserve"> změna poddodavatele riziko pro řádné a včasné plnění </w:t>
      </w:r>
      <w:r w:rsidR="006C618D" w:rsidRPr="00E24CA7">
        <w:rPr>
          <w:sz w:val="22"/>
          <w:szCs w:val="22"/>
          <w:lang w:eastAsia="en-US"/>
        </w:rPr>
        <w:t>Smlouvy</w:t>
      </w:r>
      <w:r w:rsidR="0042450F" w:rsidRPr="00E24CA7">
        <w:rPr>
          <w:sz w:val="22"/>
          <w:szCs w:val="22"/>
          <w:lang w:eastAsia="en-US"/>
        </w:rPr>
        <w:t xml:space="preserve"> nebo by změna poddodavatele byla v rozporu s pravidly pro zadávání veřejných zakázek stanovenými v ZZVZ nebo </w:t>
      </w:r>
      <w:r w:rsidR="0025424D" w:rsidRPr="00E24CA7">
        <w:rPr>
          <w:sz w:val="22"/>
          <w:szCs w:val="22"/>
          <w:lang w:eastAsia="en-US"/>
        </w:rPr>
        <w:t xml:space="preserve">Dodavatel </w:t>
      </w:r>
      <w:r w:rsidR="0042450F" w:rsidRPr="00E24CA7">
        <w:rPr>
          <w:sz w:val="22"/>
          <w:szCs w:val="22"/>
          <w:lang w:eastAsia="en-US"/>
        </w:rPr>
        <w:t>nedoložil splnění kvalifikačních předpokladů novým poddodavatelem v požadovaném rozsahu.</w:t>
      </w:r>
    </w:p>
    <w:p w14:paraId="496FC6C3" w14:textId="26585EF7" w:rsidR="00A32D33" w:rsidRPr="00E24CA7" w:rsidRDefault="00D868FC" w:rsidP="00986BD1">
      <w:pPr>
        <w:pStyle w:val="Zkladntext"/>
        <w:widowControl w:val="0"/>
        <w:numPr>
          <w:ilvl w:val="1"/>
          <w:numId w:val="19"/>
        </w:numPr>
        <w:tabs>
          <w:tab w:val="left" w:pos="4088"/>
        </w:tabs>
        <w:suppressAutoHyphens/>
        <w:spacing w:after="240" w:line="264" w:lineRule="auto"/>
        <w:ind w:left="720" w:hanging="720"/>
        <w:rPr>
          <w:sz w:val="22"/>
          <w:szCs w:val="22"/>
          <w:lang w:eastAsia="en-US"/>
        </w:rPr>
      </w:pPr>
      <w:r w:rsidRPr="00E24CA7">
        <w:rPr>
          <w:sz w:val="22"/>
          <w:szCs w:val="22"/>
          <w:lang w:eastAsia="en-US"/>
        </w:rPr>
        <w:t xml:space="preserve">V případě, že </w:t>
      </w:r>
      <w:r w:rsidR="00424378" w:rsidRPr="00E24CA7">
        <w:rPr>
          <w:sz w:val="22"/>
          <w:szCs w:val="22"/>
          <w:lang w:eastAsia="en-US"/>
        </w:rPr>
        <w:t xml:space="preserve">Dodavatel </w:t>
      </w:r>
      <w:r w:rsidRPr="00E24CA7">
        <w:rPr>
          <w:sz w:val="22"/>
          <w:szCs w:val="22"/>
          <w:lang w:eastAsia="en-US"/>
        </w:rPr>
        <w:t xml:space="preserve">využije při plnění </w:t>
      </w:r>
      <w:r w:rsidR="006C618D" w:rsidRPr="00E24CA7">
        <w:rPr>
          <w:sz w:val="22"/>
          <w:szCs w:val="22"/>
          <w:lang w:eastAsia="en-US"/>
        </w:rPr>
        <w:t>Smlouvy</w:t>
      </w:r>
      <w:r w:rsidR="008707E0" w:rsidRPr="00E24CA7">
        <w:rPr>
          <w:sz w:val="22"/>
          <w:szCs w:val="22"/>
          <w:lang w:eastAsia="en-US"/>
        </w:rPr>
        <w:t xml:space="preserve"> </w:t>
      </w:r>
      <w:r w:rsidRPr="00E24CA7">
        <w:rPr>
          <w:sz w:val="22"/>
          <w:szCs w:val="22"/>
          <w:lang w:eastAsia="en-US"/>
        </w:rPr>
        <w:t xml:space="preserve">třetích osob, zůstává vůči </w:t>
      </w:r>
      <w:r w:rsidR="006C618D" w:rsidRPr="00E24CA7">
        <w:rPr>
          <w:sz w:val="22"/>
          <w:szCs w:val="22"/>
          <w:lang w:eastAsia="en-US"/>
        </w:rPr>
        <w:t>Objednateli</w:t>
      </w:r>
      <w:r w:rsidRPr="00E24CA7">
        <w:rPr>
          <w:sz w:val="22"/>
          <w:szCs w:val="22"/>
          <w:lang w:eastAsia="en-US"/>
        </w:rPr>
        <w:t xml:space="preserve"> plně odpovědný za řádné a včasné plnění </w:t>
      </w:r>
      <w:r w:rsidR="006C618D" w:rsidRPr="00E24CA7">
        <w:rPr>
          <w:sz w:val="22"/>
          <w:szCs w:val="22"/>
          <w:lang w:eastAsia="en-US"/>
        </w:rPr>
        <w:t>Smlouvy</w:t>
      </w:r>
      <w:r w:rsidRPr="00E24CA7">
        <w:rPr>
          <w:sz w:val="22"/>
          <w:szCs w:val="22"/>
          <w:lang w:eastAsia="en-US"/>
        </w:rPr>
        <w:t xml:space="preserve"> tak, jako kdyby </w:t>
      </w:r>
      <w:r w:rsidR="006C618D" w:rsidRPr="00E24CA7">
        <w:rPr>
          <w:sz w:val="22"/>
          <w:szCs w:val="22"/>
          <w:lang w:eastAsia="en-US"/>
        </w:rPr>
        <w:t>Smlouvu</w:t>
      </w:r>
      <w:r w:rsidRPr="00E24CA7">
        <w:rPr>
          <w:sz w:val="22"/>
          <w:szCs w:val="22"/>
          <w:lang w:eastAsia="en-US"/>
        </w:rPr>
        <w:t xml:space="preserve"> plnil sám. Uzavření poddodavatelské smlouvy na plnění části předmětu </w:t>
      </w:r>
      <w:r w:rsidR="006C618D" w:rsidRPr="00E24CA7">
        <w:rPr>
          <w:sz w:val="22"/>
          <w:szCs w:val="22"/>
          <w:lang w:eastAsia="en-US"/>
        </w:rPr>
        <w:t>Smlouvy</w:t>
      </w:r>
      <w:r w:rsidRPr="00E24CA7">
        <w:rPr>
          <w:sz w:val="22"/>
          <w:szCs w:val="22"/>
          <w:lang w:eastAsia="en-US"/>
        </w:rPr>
        <w:t xml:space="preserve"> s </w:t>
      </w:r>
      <w:r w:rsidR="006C618D" w:rsidRPr="00E24CA7">
        <w:rPr>
          <w:sz w:val="22"/>
          <w:szCs w:val="22"/>
          <w:lang w:eastAsia="en-US"/>
        </w:rPr>
        <w:t>P</w:t>
      </w:r>
      <w:r w:rsidRPr="00E24CA7">
        <w:rPr>
          <w:sz w:val="22"/>
          <w:szCs w:val="22"/>
          <w:lang w:eastAsia="en-US"/>
        </w:rPr>
        <w:t xml:space="preserve">oddodavatelem nezbavuje Dodavatele jakýchkoliv závazků vyplývajících </w:t>
      </w:r>
      <w:r w:rsidR="006C618D" w:rsidRPr="00E24CA7">
        <w:rPr>
          <w:sz w:val="22"/>
          <w:szCs w:val="22"/>
          <w:lang w:eastAsia="en-US"/>
        </w:rPr>
        <w:t>ze Smlouvy</w:t>
      </w:r>
      <w:r w:rsidRPr="00E24CA7">
        <w:rPr>
          <w:sz w:val="22"/>
          <w:szCs w:val="22"/>
          <w:lang w:eastAsia="en-US"/>
        </w:rPr>
        <w:t>.</w:t>
      </w:r>
    </w:p>
    <w:p w14:paraId="1EB2F467" w14:textId="205DA4DD" w:rsidR="00EE20E3" w:rsidRPr="00E24CA7" w:rsidRDefault="00C96548" w:rsidP="00986BD1">
      <w:pPr>
        <w:pStyle w:val="Nadpis1"/>
        <w:numPr>
          <w:ilvl w:val="0"/>
          <w:numId w:val="0"/>
        </w:numPr>
        <w:tabs>
          <w:tab w:val="left" w:pos="4088"/>
        </w:tabs>
        <w:spacing w:before="360" w:after="60" w:line="264" w:lineRule="auto"/>
        <w:ind w:left="720" w:hanging="720"/>
        <w:rPr>
          <w:b/>
          <w:sz w:val="22"/>
          <w:szCs w:val="22"/>
        </w:rPr>
      </w:pPr>
      <w:bookmarkStart w:id="45" w:name="_Toc446582480"/>
      <w:r w:rsidRPr="00E24CA7">
        <w:rPr>
          <w:b/>
          <w:sz w:val="22"/>
          <w:szCs w:val="22"/>
        </w:rPr>
        <w:t>X.</w:t>
      </w:r>
      <w:r w:rsidR="003611C1" w:rsidRPr="00E24CA7">
        <w:rPr>
          <w:b/>
          <w:sz w:val="22"/>
          <w:szCs w:val="22"/>
        </w:rPr>
        <w:t xml:space="preserve"> </w:t>
      </w:r>
      <w:r w:rsidR="00EE20E3" w:rsidRPr="00E24CA7">
        <w:rPr>
          <w:b/>
          <w:sz w:val="22"/>
          <w:szCs w:val="22"/>
        </w:rPr>
        <w:t xml:space="preserve">VLASTNICKÉ PRÁVO </w:t>
      </w:r>
      <w:r w:rsidR="00E57E07" w:rsidRPr="00E24CA7">
        <w:rPr>
          <w:b/>
          <w:sz w:val="22"/>
          <w:szCs w:val="22"/>
        </w:rPr>
        <w:t xml:space="preserve">A NEBEZPEČÍ ŠKODY NA </w:t>
      </w:r>
      <w:bookmarkEnd w:id="45"/>
      <w:r w:rsidRPr="00E24CA7">
        <w:rPr>
          <w:b/>
          <w:sz w:val="22"/>
          <w:szCs w:val="22"/>
        </w:rPr>
        <w:t>PLNĚNÍ</w:t>
      </w:r>
    </w:p>
    <w:p w14:paraId="5256E89C" w14:textId="1756F34F" w:rsidR="005751D3" w:rsidRPr="00E24CA7" w:rsidRDefault="005751D3" w:rsidP="00986BD1">
      <w:pPr>
        <w:pStyle w:val="Zkladntext"/>
        <w:numPr>
          <w:ilvl w:val="1"/>
          <w:numId w:val="26"/>
        </w:numPr>
        <w:tabs>
          <w:tab w:val="left" w:pos="4088"/>
        </w:tabs>
        <w:spacing w:after="120" w:line="264" w:lineRule="auto"/>
        <w:ind w:left="720" w:hanging="720"/>
        <w:rPr>
          <w:color w:val="000000"/>
          <w:sz w:val="22"/>
          <w:szCs w:val="22"/>
        </w:rPr>
      </w:pPr>
      <w:bookmarkStart w:id="46" w:name="_Toc349316408"/>
      <w:bookmarkStart w:id="47" w:name="_Toc352067959"/>
      <w:bookmarkStart w:id="48" w:name="_Toc388596049"/>
      <w:bookmarkStart w:id="49" w:name="_Toc393351769"/>
      <w:bookmarkStart w:id="50" w:name="_Toc419277794"/>
      <w:bookmarkStart w:id="51" w:name="_Toc420740268"/>
      <w:bookmarkStart w:id="52" w:name="_Toc420743499"/>
      <w:bookmarkStart w:id="53" w:name="_Toc420748730"/>
      <w:r w:rsidRPr="00E24CA7">
        <w:rPr>
          <w:color w:val="000000"/>
          <w:sz w:val="22"/>
          <w:szCs w:val="22"/>
        </w:rPr>
        <w:t xml:space="preserve">Vlastnické právo k Plnění přechází na </w:t>
      </w:r>
      <w:r w:rsidR="006C618D" w:rsidRPr="00E24CA7">
        <w:rPr>
          <w:color w:val="000000"/>
          <w:sz w:val="22"/>
          <w:szCs w:val="22"/>
        </w:rPr>
        <w:t xml:space="preserve">Objednatele </w:t>
      </w:r>
      <w:r w:rsidRPr="00E24CA7">
        <w:rPr>
          <w:color w:val="000000"/>
          <w:sz w:val="22"/>
          <w:szCs w:val="22"/>
        </w:rPr>
        <w:t xml:space="preserve">okamžikem převzetí příslušného </w:t>
      </w:r>
      <w:r w:rsidR="009247A7" w:rsidRPr="00E24CA7">
        <w:rPr>
          <w:color w:val="000000"/>
          <w:sz w:val="22"/>
          <w:szCs w:val="22"/>
        </w:rPr>
        <w:t xml:space="preserve">Plnění ze strany </w:t>
      </w:r>
      <w:r w:rsidR="006C618D" w:rsidRPr="00E24CA7">
        <w:rPr>
          <w:color w:val="000000"/>
          <w:sz w:val="22"/>
          <w:szCs w:val="22"/>
        </w:rPr>
        <w:t>Objednatele</w:t>
      </w:r>
      <w:r w:rsidRPr="00E24CA7">
        <w:rPr>
          <w:color w:val="000000"/>
          <w:sz w:val="22"/>
          <w:szCs w:val="22"/>
        </w:rPr>
        <w:t>, tj. okamžikem podpisu příslušného Předávacího protokolu.</w:t>
      </w:r>
    </w:p>
    <w:p w14:paraId="6B2696AA" w14:textId="2F955865" w:rsidR="00C96548" w:rsidRPr="00E24CA7" w:rsidRDefault="005751D3" w:rsidP="00986BD1">
      <w:pPr>
        <w:pStyle w:val="Zkladntext"/>
        <w:numPr>
          <w:ilvl w:val="1"/>
          <w:numId w:val="26"/>
        </w:numPr>
        <w:tabs>
          <w:tab w:val="left" w:pos="4088"/>
        </w:tabs>
        <w:spacing w:after="120" w:line="264" w:lineRule="auto"/>
        <w:ind w:left="720" w:hanging="720"/>
        <w:rPr>
          <w:color w:val="000000"/>
          <w:sz w:val="22"/>
          <w:szCs w:val="22"/>
        </w:rPr>
      </w:pPr>
      <w:bookmarkStart w:id="54" w:name="_DV_M51"/>
      <w:bookmarkEnd w:id="54"/>
      <w:r w:rsidRPr="00E24CA7">
        <w:rPr>
          <w:color w:val="000000"/>
          <w:sz w:val="22"/>
          <w:szCs w:val="22"/>
        </w:rPr>
        <w:t xml:space="preserve">Nebezpečí škody na </w:t>
      </w:r>
      <w:r w:rsidR="009247A7" w:rsidRPr="00E24CA7">
        <w:rPr>
          <w:color w:val="000000"/>
          <w:sz w:val="22"/>
          <w:szCs w:val="22"/>
        </w:rPr>
        <w:t>Plnění</w:t>
      </w:r>
      <w:r w:rsidRPr="00E24CA7">
        <w:rPr>
          <w:color w:val="000000"/>
          <w:sz w:val="22"/>
          <w:szCs w:val="22"/>
        </w:rPr>
        <w:t xml:space="preserve"> přechází na </w:t>
      </w:r>
      <w:r w:rsidR="006C618D" w:rsidRPr="00E24CA7">
        <w:rPr>
          <w:color w:val="000000"/>
          <w:sz w:val="22"/>
          <w:szCs w:val="22"/>
        </w:rPr>
        <w:t>Objednatele</w:t>
      </w:r>
      <w:r w:rsidRPr="00E24CA7">
        <w:rPr>
          <w:color w:val="000000"/>
          <w:sz w:val="22"/>
          <w:szCs w:val="22"/>
        </w:rPr>
        <w:t xml:space="preserve"> okamžikem převzetí příslušného</w:t>
      </w:r>
      <w:r w:rsidR="009247A7" w:rsidRPr="00E24CA7">
        <w:rPr>
          <w:color w:val="000000"/>
          <w:sz w:val="22"/>
          <w:szCs w:val="22"/>
        </w:rPr>
        <w:t xml:space="preserve"> Plnění</w:t>
      </w:r>
      <w:r w:rsidRPr="00E24CA7">
        <w:rPr>
          <w:color w:val="000000"/>
          <w:sz w:val="22"/>
          <w:szCs w:val="22"/>
        </w:rPr>
        <w:t xml:space="preserve"> </w:t>
      </w:r>
      <w:r w:rsidR="009247A7" w:rsidRPr="00E24CA7">
        <w:rPr>
          <w:color w:val="000000"/>
          <w:sz w:val="22"/>
          <w:szCs w:val="22"/>
        </w:rPr>
        <w:t xml:space="preserve">ze strany </w:t>
      </w:r>
      <w:r w:rsidR="006C618D" w:rsidRPr="00E24CA7">
        <w:rPr>
          <w:color w:val="000000"/>
          <w:sz w:val="22"/>
          <w:szCs w:val="22"/>
        </w:rPr>
        <w:t>Objednatele</w:t>
      </w:r>
      <w:r w:rsidRPr="00E24CA7">
        <w:rPr>
          <w:color w:val="000000"/>
          <w:sz w:val="22"/>
          <w:szCs w:val="22"/>
        </w:rPr>
        <w:t>, tj. okamžikem podpisu příslušného Předávacího protokolu.</w:t>
      </w:r>
    </w:p>
    <w:p w14:paraId="34260165" w14:textId="5BBCA15E" w:rsidR="00EE20E3" w:rsidRPr="00E24CA7" w:rsidRDefault="00C96548" w:rsidP="00986BD1">
      <w:pPr>
        <w:pStyle w:val="Nadpis1"/>
        <w:numPr>
          <w:ilvl w:val="0"/>
          <w:numId w:val="0"/>
        </w:numPr>
        <w:tabs>
          <w:tab w:val="left" w:pos="4088"/>
        </w:tabs>
        <w:spacing w:before="360" w:after="60" w:line="264" w:lineRule="auto"/>
        <w:ind w:left="720" w:hanging="720"/>
        <w:rPr>
          <w:b/>
          <w:sz w:val="22"/>
          <w:szCs w:val="22"/>
        </w:rPr>
      </w:pPr>
      <w:bookmarkStart w:id="55" w:name="_Ref327338816"/>
      <w:bookmarkStart w:id="56" w:name="_Ref419273732"/>
      <w:bookmarkStart w:id="57" w:name="_Ref420748909"/>
      <w:bookmarkStart w:id="58" w:name="_Toc446582481"/>
      <w:bookmarkEnd w:id="46"/>
      <w:bookmarkEnd w:id="47"/>
      <w:bookmarkEnd w:id="48"/>
      <w:bookmarkEnd w:id="49"/>
      <w:bookmarkEnd w:id="50"/>
      <w:bookmarkEnd w:id="51"/>
      <w:bookmarkEnd w:id="52"/>
      <w:bookmarkEnd w:id="53"/>
      <w:r w:rsidRPr="00E24CA7">
        <w:rPr>
          <w:b/>
          <w:sz w:val="22"/>
          <w:szCs w:val="22"/>
        </w:rPr>
        <w:t>XI.</w:t>
      </w:r>
      <w:r w:rsidR="003611C1" w:rsidRPr="00E24CA7">
        <w:rPr>
          <w:b/>
          <w:sz w:val="22"/>
          <w:szCs w:val="22"/>
        </w:rPr>
        <w:t xml:space="preserve"> </w:t>
      </w:r>
      <w:r w:rsidR="00EE20E3" w:rsidRPr="00E24CA7">
        <w:rPr>
          <w:b/>
          <w:sz w:val="22"/>
          <w:szCs w:val="22"/>
        </w:rPr>
        <w:t>ODPOVĚDNOST ZA VADY, ZÁRUKA</w:t>
      </w:r>
      <w:bookmarkEnd w:id="55"/>
      <w:bookmarkEnd w:id="56"/>
      <w:r w:rsidR="00A104F1" w:rsidRPr="00E24CA7">
        <w:rPr>
          <w:b/>
          <w:sz w:val="22"/>
          <w:szCs w:val="22"/>
        </w:rPr>
        <w:t xml:space="preserve"> ZA JAKOST</w:t>
      </w:r>
      <w:r w:rsidR="00905A85" w:rsidRPr="00E24CA7">
        <w:rPr>
          <w:b/>
          <w:sz w:val="22"/>
          <w:szCs w:val="22"/>
        </w:rPr>
        <w:t>, REKLAMACE</w:t>
      </w:r>
      <w:bookmarkEnd w:id="57"/>
      <w:bookmarkEnd w:id="58"/>
    </w:p>
    <w:p w14:paraId="31104693" w14:textId="48DC1D92" w:rsidR="00905A85" w:rsidRPr="00E24CA7" w:rsidRDefault="006C618D" w:rsidP="00986BD1">
      <w:pPr>
        <w:pStyle w:val="kancel"/>
        <w:numPr>
          <w:ilvl w:val="1"/>
          <w:numId w:val="20"/>
        </w:numPr>
        <w:tabs>
          <w:tab w:val="left" w:pos="4088"/>
        </w:tabs>
        <w:spacing w:after="120" w:line="264" w:lineRule="auto"/>
        <w:ind w:left="720" w:hanging="720"/>
        <w:rPr>
          <w:sz w:val="22"/>
          <w:szCs w:val="22"/>
        </w:rPr>
      </w:pPr>
      <w:r w:rsidRPr="00E24CA7">
        <w:rPr>
          <w:sz w:val="22"/>
          <w:szCs w:val="22"/>
        </w:rPr>
        <w:t>Objednatel</w:t>
      </w:r>
      <w:r w:rsidR="00905A85" w:rsidRPr="00E24CA7">
        <w:rPr>
          <w:sz w:val="22"/>
          <w:szCs w:val="22"/>
        </w:rPr>
        <w:t xml:space="preserve"> se zavazuje provést </w:t>
      </w:r>
      <w:r w:rsidR="00A104F1" w:rsidRPr="00E24CA7">
        <w:rPr>
          <w:sz w:val="22"/>
          <w:szCs w:val="22"/>
        </w:rPr>
        <w:t xml:space="preserve">prvotní </w:t>
      </w:r>
      <w:r w:rsidR="00905A85" w:rsidRPr="00E24CA7">
        <w:rPr>
          <w:sz w:val="22"/>
          <w:szCs w:val="22"/>
        </w:rPr>
        <w:t xml:space="preserve">kontrolu </w:t>
      </w:r>
      <w:r w:rsidR="00EB4F91" w:rsidRPr="00E24CA7">
        <w:rPr>
          <w:sz w:val="22"/>
          <w:szCs w:val="22"/>
        </w:rPr>
        <w:t>Plnění</w:t>
      </w:r>
      <w:r w:rsidR="00905A85" w:rsidRPr="00E24CA7">
        <w:rPr>
          <w:sz w:val="22"/>
          <w:szCs w:val="22"/>
        </w:rPr>
        <w:t xml:space="preserve"> včetně příslušenství ihned při jeho převzetí. </w:t>
      </w:r>
      <w:r w:rsidR="00833BF0" w:rsidRPr="00E24CA7">
        <w:rPr>
          <w:sz w:val="22"/>
          <w:szCs w:val="22"/>
        </w:rPr>
        <w:t xml:space="preserve">V případě, že Plnění vykazuje zjevné vady, není </w:t>
      </w:r>
      <w:r w:rsidRPr="00E24CA7">
        <w:rPr>
          <w:sz w:val="22"/>
          <w:szCs w:val="22"/>
        </w:rPr>
        <w:t>Objednatel</w:t>
      </w:r>
      <w:r w:rsidR="00833BF0" w:rsidRPr="00E24CA7">
        <w:rPr>
          <w:sz w:val="22"/>
          <w:szCs w:val="22"/>
        </w:rPr>
        <w:t xml:space="preserve"> povin</w:t>
      </w:r>
      <w:r w:rsidRPr="00E24CA7">
        <w:rPr>
          <w:sz w:val="22"/>
          <w:szCs w:val="22"/>
        </w:rPr>
        <w:t>en</w:t>
      </w:r>
      <w:r w:rsidR="00833BF0" w:rsidRPr="00E24CA7">
        <w:rPr>
          <w:sz w:val="22"/>
          <w:szCs w:val="22"/>
        </w:rPr>
        <w:t xml:space="preserve"> Plnění převzít. </w:t>
      </w:r>
      <w:r w:rsidRPr="00E24CA7">
        <w:rPr>
          <w:sz w:val="22"/>
          <w:szCs w:val="22"/>
        </w:rPr>
        <w:t>Objednatel</w:t>
      </w:r>
      <w:r w:rsidR="00833BF0" w:rsidRPr="00E24CA7">
        <w:rPr>
          <w:sz w:val="22"/>
          <w:szCs w:val="22"/>
        </w:rPr>
        <w:t xml:space="preserve"> v takovém případě písemně odmítne převzetí Plnění s uvedením zjevné vady</w:t>
      </w:r>
      <w:r w:rsidR="00B70AAA" w:rsidRPr="00E24CA7">
        <w:rPr>
          <w:sz w:val="22"/>
          <w:szCs w:val="22"/>
        </w:rPr>
        <w:t xml:space="preserve"> (zjevných vad) a lhůty k dodání bezvadného Plnění. V případě, že se </w:t>
      </w:r>
      <w:r w:rsidRPr="00E24CA7">
        <w:rPr>
          <w:sz w:val="22"/>
          <w:szCs w:val="22"/>
        </w:rPr>
        <w:t>Objednatel</w:t>
      </w:r>
      <w:r w:rsidR="00B70AAA" w:rsidRPr="00E24CA7">
        <w:rPr>
          <w:sz w:val="22"/>
          <w:szCs w:val="22"/>
        </w:rPr>
        <w:t xml:space="preserve"> i přes existenci zjevných vad rozhodne</w:t>
      </w:r>
      <w:r w:rsidR="00696DDA" w:rsidRPr="00E24CA7">
        <w:rPr>
          <w:sz w:val="22"/>
          <w:szCs w:val="22"/>
        </w:rPr>
        <w:t xml:space="preserve"> Plnění převzít, je povin</w:t>
      </w:r>
      <w:r w:rsidRPr="00E24CA7">
        <w:rPr>
          <w:sz w:val="22"/>
          <w:szCs w:val="22"/>
        </w:rPr>
        <w:t>en</w:t>
      </w:r>
      <w:r w:rsidR="00696DDA" w:rsidRPr="00E24CA7">
        <w:rPr>
          <w:sz w:val="22"/>
          <w:szCs w:val="22"/>
        </w:rPr>
        <w:t xml:space="preserve"> </w:t>
      </w:r>
      <w:r w:rsidR="00A104F1" w:rsidRPr="00E24CA7">
        <w:rPr>
          <w:sz w:val="22"/>
          <w:szCs w:val="22"/>
        </w:rPr>
        <w:t xml:space="preserve">uvést </w:t>
      </w:r>
      <w:r w:rsidR="00562B48" w:rsidRPr="00E24CA7">
        <w:rPr>
          <w:sz w:val="22"/>
          <w:szCs w:val="22"/>
        </w:rPr>
        <w:t xml:space="preserve">(reklamovat) </w:t>
      </w:r>
      <w:r w:rsidR="00696DDA" w:rsidRPr="00E24CA7">
        <w:rPr>
          <w:sz w:val="22"/>
          <w:szCs w:val="22"/>
        </w:rPr>
        <w:t xml:space="preserve">zjevné vady </w:t>
      </w:r>
      <w:r w:rsidR="00A104F1" w:rsidRPr="00E24CA7">
        <w:rPr>
          <w:sz w:val="22"/>
          <w:szCs w:val="22"/>
        </w:rPr>
        <w:t>v Předávacím protokolu při převzetí Plnění</w:t>
      </w:r>
      <w:r w:rsidR="00905A85" w:rsidRPr="00E24CA7">
        <w:rPr>
          <w:sz w:val="22"/>
          <w:szCs w:val="22"/>
        </w:rPr>
        <w:t xml:space="preserve">. V případě, že </w:t>
      </w:r>
      <w:r w:rsidRPr="00E24CA7">
        <w:rPr>
          <w:sz w:val="22"/>
          <w:szCs w:val="22"/>
        </w:rPr>
        <w:t>Objednatel</w:t>
      </w:r>
      <w:r w:rsidR="00905A85" w:rsidRPr="00E24CA7">
        <w:rPr>
          <w:sz w:val="22"/>
          <w:szCs w:val="22"/>
        </w:rPr>
        <w:t xml:space="preserve"> zjistí vady </w:t>
      </w:r>
      <w:r w:rsidR="00EB4F91" w:rsidRPr="00E24CA7">
        <w:rPr>
          <w:sz w:val="22"/>
          <w:szCs w:val="22"/>
        </w:rPr>
        <w:t>Plnění</w:t>
      </w:r>
      <w:r w:rsidR="00905A85" w:rsidRPr="00E24CA7">
        <w:rPr>
          <w:sz w:val="22"/>
          <w:szCs w:val="22"/>
        </w:rPr>
        <w:t xml:space="preserve"> </w:t>
      </w:r>
      <w:r w:rsidR="00A104F1" w:rsidRPr="00E24CA7">
        <w:rPr>
          <w:sz w:val="22"/>
          <w:szCs w:val="22"/>
        </w:rPr>
        <w:t xml:space="preserve">až </w:t>
      </w:r>
      <w:r w:rsidR="00905A85" w:rsidRPr="00E24CA7">
        <w:rPr>
          <w:sz w:val="22"/>
          <w:szCs w:val="22"/>
        </w:rPr>
        <w:t>po jeho převzetí</w:t>
      </w:r>
      <w:r w:rsidR="007970DC" w:rsidRPr="00E24CA7">
        <w:rPr>
          <w:sz w:val="22"/>
          <w:szCs w:val="22"/>
        </w:rPr>
        <w:t xml:space="preserve"> a chce uplatnit u Dodavatele nárok z odpovědnosti za vady nebo záruky za jakost</w:t>
      </w:r>
      <w:r w:rsidR="00905A85" w:rsidRPr="00E24CA7">
        <w:rPr>
          <w:sz w:val="22"/>
          <w:szCs w:val="22"/>
        </w:rPr>
        <w:t xml:space="preserve">, </w:t>
      </w:r>
      <w:r w:rsidR="007970DC" w:rsidRPr="00E24CA7">
        <w:rPr>
          <w:sz w:val="22"/>
          <w:szCs w:val="22"/>
        </w:rPr>
        <w:t>je povinno</w:t>
      </w:r>
      <w:r w:rsidR="00905A85" w:rsidRPr="00E24CA7">
        <w:rPr>
          <w:sz w:val="22"/>
          <w:szCs w:val="22"/>
        </w:rPr>
        <w:t xml:space="preserve"> tyto vady </w:t>
      </w:r>
      <w:r w:rsidR="004D35BF" w:rsidRPr="00E24CA7">
        <w:rPr>
          <w:sz w:val="22"/>
          <w:szCs w:val="22"/>
        </w:rPr>
        <w:t xml:space="preserve">reklamovat u Dodavatele </w:t>
      </w:r>
      <w:r w:rsidR="00905A85" w:rsidRPr="00E24CA7">
        <w:rPr>
          <w:sz w:val="22"/>
          <w:szCs w:val="22"/>
        </w:rPr>
        <w:t xml:space="preserve">bez zbytečného odkladu </w:t>
      </w:r>
      <w:r w:rsidR="00A104F1" w:rsidRPr="00E24CA7">
        <w:rPr>
          <w:sz w:val="22"/>
          <w:szCs w:val="22"/>
        </w:rPr>
        <w:t>po jejich zjištění</w:t>
      </w:r>
      <w:r w:rsidR="0063171D" w:rsidRPr="00E24CA7">
        <w:rPr>
          <w:sz w:val="22"/>
          <w:szCs w:val="22"/>
        </w:rPr>
        <w:t>.</w:t>
      </w:r>
      <w:r w:rsidR="00A104F1" w:rsidRPr="00E24CA7">
        <w:rPr>
          <w:sz w:val="22"/>
          <w:szCs w:val="22"/>
        </w:rPr>
        <w:t xml:space="preserve"> </w:t>
      </w:r>
    </w:p>
    <w:p w14:paraId="587048CC" w14:textId="212C650E" w:rsidR="00EB4F91" w:rsidRPr="00E24CA7" w:rsidRDefault="002C4777" w:rsidP="00986BD1">
      <w:pPr>
        <w:pStyle w:val="kancel"/>
        <w:numPr>
          <w:ilvl w:val="1"/>
          <w:numId w:val="20"/>
        </w:numPr>
        <w:tabs>
          <w:tab w:val="left" w:pos="4088"/>
        </w:tabs>
        <w:spacing w:after="120" w:line="264" w:lineRule="auto"/>
        <w:ind w:left="720" w:hanging="720"/>
        <w:rPr>
          <w:sz w:val="22"/>
          <w:szCs w:val="22"/>
        </w:rPr>
      </w:pPr>
      <w:r w:rsidRPr="00E24CA7">
        <w:rPr>
          <w:sz w:val="22"/>
          <w:szCs w:val="22"/>
        </w:rPr>
        <w:t xml:space="preserve">Dodavatel poskytuje na dodávané Plnění záruku za jakost ve smyslu </w:t>
      </w:r>
      <w:proofErr w:type="spellStart"/>
      <w:r w:rsidRPr="00E24CA7">
        <w:rPr>
          <w:sz w:val="22"/>
          <w:szCs w:val="22"/>
        </w:rPr>
        <w:t>ust</w:t>
      </w:r>
      <w:proofErr w:type="spellEnd"/>
      <w:r w:rsidRPr="00E24CA7">
        <w:rPr>
          <w:sz w:val="22"/>
          <w:szCs w:val="22"/>
        </w:rPr>
        <w:t>. § 2113 NOZ v délce 2</w:t>
      </w:r>
      <w:r w:rsidR="006C618D" w:rsidRPr="00E24CA7">
        <w:rPr>
          <w:sz w:val="22"/>
          <w:szCs w:val="22"/>
        </w:rPr>
        <w:t>6</w:t>
      </w:r>
      <w:r w:rsidRPr="00E24CA7">
        <w:rPr>
          <w:sz w:val="22"/>
          <w:szCs w:val="22"/>
        </w:rPr>
        <w:t xml:space="preserve"> (dvacet </w:t>
      </w:r>
      <w:r w:rsidR="006C618D" w:rsidRPr="00E24CA7">
        <w:rPr>
          <w:sz w:val="22"/>
          <w:szCs w:val="22"/>
        </w:rPr>
        <w:t>šest</w:t>
      </w:r>
      <w:r w:rsidRPr="00E24CA7">
        <w:rPr>
          <w:sz w:val="22"/>
          <w:szCs w:val="22"/>
        </w:rPr>
        <w:t xml:space="preserve">) kalendářních měsíců. Záruka za jakost Plnění počíná běžet dnem převzetí Plnění ze strany </w:t>
      </w:r>
      <w:r w:rsidR="006C618D" w:rsidRPr="00E24CA7">
        <w:rPr>
          <w:sz w:val="22"/>
          <w:szCs w:val="22"/>
        </w:rPr>
        <w:t>Objednatele</w:t>
      </w:r>
      <w:r w:rsidRPr="00E24CA7">
        <w:rPr>
          <w:sz w:val="22"/>
          <w:szCs w:val="22"/>
        </w:rPr>
        <w:t>.</w:t>
      </w:r>
    </w:p>
    <w:p w14:paraId="66A59A51" w14:textId="64CAACFC" w:rsidR="00905A85" w:rsidRPr="00E24CA7" w:rsidRDefault="006C618D" w:rsidP="00986BD1">
      <w:pPr>
        <w:pStyle w:val="kancel"/>
        <w:numPr>
          <w:ilvl w:val="1"/>
          <w:numId w:val="20"/>
        </w:numPr>
        <w:tabs>
          <w:tab w:val="left" w:pos="4088"/>
        </w:tabs>
        <w:spacing w:after="120" w:line="264" w:lineRule="auto"/>
        <w:ind w:left="720" w:hanging="720"/>
        <w:rPr>
          <w:sz w:val="22"/>
          <w:szCs w:val="22"/>
        </w:rPr>
      </w:pPr>
      <w:r w:rsidRPr="00E24CA7">
        <w:rPr>
          <w:sz w:val="22"/>
          <w:szCs w:val="22"/>
        </w:rPr>
        <w:t>Objednatel</w:t>
      </w:r>
      <w:r w:rsidR="00905A85" w:rsidRPr="00E24CA7">
        <w:rPr>
          <w:sz w:val="22"/>
          <w:szCs w:val="22"/>
        </w:rPr>
        <w:t xml:space="preserve"> se zavazuje vady </w:t>
      </w:r>
      <w:r w:rsidR="00EB4F91" w:rsidRPr="00E24CA7">
        <w:rPr>
          <w:sz w:val="22"/>
          <w:szCs w:val="22"/>
        </w:rPr>
        <w:t>Plnění</w:t>
      </w:r>
      <w:r w:rsidR="00905A85" w:rsidRPr="00E24CA7">
        <w:rPr>
          <w:sz w:val="22"/>
          <w:szCs w:val="22"/>
        </w:rPr>
        <w:t xml:space="preserve"> reklamovat u </w:t>
      </w:r>
      <w:r w:rsidR="00EB4F91" w:rsidRPr="00E24CA7">
        <w:rPr>
          <w:sz w:val="22"/>
          <w:szCs w:val="22"/>
        </w:rPr>
        <w:t xml:space="preserve">Dodavatele v písemné </w:t>
      </w:r>
      <w:r w:rsidR="003C551B" w:rsidRPr="00E24CA7">
        <w:rPr>
          <w:sz w:val="22"/>
          <w:szCs w:val="22"/>
        </w:rPr>
        <w:t xml:space="preserve">(listinné nebo elektronické) </w:t>
      </w:r>
      <w:r w:rsidR="00EB4F91" w:rsidRPr="00E24CA7">
        <w:rPr>
          <w:sz w:val="22"/>
          <w:szCs w:val="22"/>
        </w:rPr>
        <w:t xml:space="preserve">formě reklamačního listu nebo </w:t>
      </w:r>
      <w:r w:rsidR="00905A85" w:rsidRPr="00E24CA7">
        <w:rPr>
          <w:sz w:val="22"/>
          <w:szCs w:val="22"/>
        </w:rPr>
        <w:t xml:space="preserve">jiného písemného zápisu o reklamaci, ve kterém </w:t>
      </w:r>
      <w:r w:rsidRPr="00E24CA7">
        <w:rPr>
          <w:sz w:val="22"/>
          <w:szCs w:val="22"/>
        </w:rPr>
        <w:t>Objednatel</w:t>
      </w:r>
      <w:r w:rsidR="00EB4F91" w:rsidRPr="00E24CA7">
        <w:rPr>
          <w:sz w:val="22"/>
          <w:szCs w:val="22"/>
        </w:rPr>
        <w:t xml:space="preserve"> uvede </w:t>
      </w:r>
      <w:r w:rsidR="00905A85" w:rsidRPr="00E24CA7">
        <w:rPr>
          <w:sz w:val="22"/>
          <w:szCs w:val="22"/>
        </w:rPr>
        <w:t xml:space="preserve">vady </w:t>
      </w:r>
      <w:r w:rsidR="00EB4F91" w:rsidRPr="00E24CA7">
        <w:rPr>
          <w:sz w:val="22"/>
          <w:szCs w:val="22"/>
        </w:rPr>
        <w:t>Plnění,</w:t>
      </w:r>
      <w:r w:rsidR="004B64E1" w:rsidRPr="00E24CA7">
        <w:rPr>
          <w:sz w:val="22"/>
          <w:szCs w:val="22"/>
        </w:rPr>
        <w:t xml:space="preserve"> a</w:t>
      </w:r>
      <w:r w:rsidR="00EB4F91" w:rsidRPr="00E24CA7">
        <w:rPr>
          <w:sz w:val="22"/>
          <w:szCs w:val="22"/>
        </w:rPr>
        <w:t xml:space="preserve"> číslo F</w:t>
      </w:r>
      <w:r w:rsidR="00905A85" w:rsidRPr="00E24CA7">
        <w:rPr>
          <w:sz w:val="22"/>
          <w:szCs w:val="22"/>
        </w:rPr>
        <w:t>aktury</w:t>
      </w:r>
      <w:r w:rsidR="004B64E1" w:rsidRPr="00E24CA7">
        <w:rPr>
          <w:sz w:val="22"/>
          <w:szCs w:val="22"/>
        </w:rPr>
        <w:t>, pokud již byla Dodavatelem vystavena.</w:t>
      </w:r>
    </w:p>
    <w:p w14:paraId="7A1DF7F4" w14:textId="4A13D710" w:rsidR="003C551B" w:rsidRPr="00E24CA7" w:rsidRDefault="003C551B" w:rsidP="00986BD1">
      <w:pPr>
        <w:pStyle w:val="kancel"/>
        <w:numPr>
          <w:ilvl w:val="1"/>
          <w:numId w:val="20"/>
        </w:numPr>
        <w:tabs>
          <w:tab w:val="left" w:pos="4088"/>
        </w:tabs>
        <w:spacing w:after="120" w:line="264" w:lineRule="auto"/>
        <w:ind w:left="720" w:hanging="720"/>
        <w:rPr>
          <w:sz w:val="22"/>
          <w:szCs w:val="22"/>
        </w:rPr>
      </w:pPr>
      <w:r w:rsidRPr="00E24CA7">
        <w:rPr>
          <w:sz w:val="22"/>
          <w:szCs w:val="22"/>
        </w:rPr>
        <w:t xml:space="preserve">Jestliže je vada Plnění odstranitelná opravou, je </w:t>
      </w:r>
      <w:r w:rsidR="006C618D" w:rsidRPr="00E24CA7">
        <w:rPr>
          <w:sz w:val="22"/>
          <w:szCs w:val="22"/>
        </w:rPr>
        <w:t>Objednatel</w:t>
      </w:r>
      <w:r w:rsidRPr="00E24CA7">
        <w:rPr>
          <w:sz w:val="22"/>
          <w:szCs w:val="22"/>
        </w:rPr>
        <w:t xml:space="preserve"> oprávněn požadovat po Dodavateli: (a) bezplatné odstranění vady - opravu Plnění, (b) bezplatné dodání nového Plnění</w:t>
      </w:r>
      <w:r w:rsidR="00C728AD" w:rsidRPr="00E24CA7">
        <w:rPr>
          <w:sz w:val="22"/>
          <w:szCs w:val="22"/>
        </w:rPr>
        <w:t>,</w:t>
      </w:r>
      <w:r w:rsidRPr="00E24CA7">
        <w:rPr>
          <w:sz w:val="22"/>
          <w:szCs w:val="22"/>
        </w:rPr>
        <w:t xml:space="preserve"> </w:t>
      </w:r>
      <w:r w:rsidR="00EA415E" w:rsidRPr="00E24CA7">
        <w:rPr>
          <w:color w:val="000000"/>
          <w:sz w:val="22"/>
          <w:szCs w:val="22"/>
        </w:rPr>
        <w:t xml:space="preserve">pokud by uplatnění tohoto práva </w:t>
      </w:r>
      <w:r w:rsidR="006C618D" w:rsidRPr="00E24CA7">
        <w:rPr>
          <w:color w:val="000000"/>
          <w:sz w:val="22"/>
          <w:szCs w:val="22"/>
        </w:rPr>
        <w:t>Objednatelem</w:t>
      </w:r>
      <w:r w:rsidR="00EA415E" w:rsidRPr="00E24CA7">
        <w:rPr>
          <w:color w:val="000000"/>
          <w:sz w:val="22"/>
          <w:szCs w:val="22"/>
        </w:rPr>
        <w:t xml:space="preserve"> nebylo zjevně nepřiměřené povaze vady ve vztahu k</w:t>
      </w:r>
      <w:r w:rsidR="00C728AD" w:rsidRPr="00E24CA7">
        <w:rPr>
          <w:color w:val="000000"/>
          <w:sz w:val="22"/>
          <w:szCs w:val="22"/>
        </w:rPr>
        <w:t> </w:t>
      </w:r>
      <w:r w:rsidR="00EA415E" w:rsidRPr="00E24CA7">
        <w:rPr>
          <w:color w:val="000000"/>
          <w:sz w:val="22"/>
          <w:szCs w:val="22"/>
        </w:rPr>
        <w:t>předmětu plnění</w:t>
      </w:r>
      <w:r w:rsidR="00EA415E" w:rsidRPr="00E24CA7">
        <w:rPr>
          <w:sz w:val="22"/>
          <w:szCs w:val="22"/>
        </w:rPr>
        <w:t xml:space="preserve"> </w:t>
      </w:r>
      <w:r w:rsidRPr="00E24CA7">
        <w:rPr>
          <w:sz w:val="22"/>
          <w:szCs w:val="22"/>
        </w:rPr>
        <w:t>nebo</w:t>
      </w:r>
      <w:r w:rsidR="00C728AD" w:rsidRPr="00E24CA7">
        <w:rPr>
          <w:sz w:val="22"/>
          <w:szCs w:val="22"/>
        </w:rPr>
        <w:t xml:space="preserve"> bezplatné dodání</w:t>
      </w:r>
      <w:r w:rsidRPr="00E24CA7">
        <w:rPr>
          <w:sz w:val="22"/>
          <w:szCs w:val="22"/>
        </w:rPr>
        <w:t xml:space="preserve"> chybějícího Plnění, nebo (c) přiměřenou slevu z Ceny Plnění.</w:t>
      </w:r>
      <w:r w:rsidR="006C618D" w:rsidRPr="00E24CA7">
        <w:rPr>
          <w:sz w:val="22"/>
          <w:szCs w:val="22"/>
        </w:rPr>
        <w:t xml:space="preserve"> </w:t>
      </w:r>
    </w:p>
    <w:p w14:paraId="6ABE465F" w14:textId="4648BF1E" w:rsidR="003C551B" w:rsidRPr="00E24CA7" w:rsidRDefault="003C551B" w:rsidP="00986BD1">
      <w:pPr>
        <w:pStyle w:val="kancel"/>
        <w:numPr>
          <w:ilvl w:val="1"/>
          <w:numId w:val="20"/>
        </w:numPr>
        <w:tabs>
          <w:tab w:val="left" w:pos="4088"/>
        </w:tabs>
        <w:spacing w:after="120" w:line="264" w:lineRule="auto"/>
        <w:ind w:left="720" w:hanging="720"/>
        <w:rPr>
          <w:sz w:val="22"/>
          <w:szCs w:val="22"/>
        </w:rPr>
      </w:pPr>
      <w:r w:rsidRPr="00E24CA7">
        <w:rPr>
          <w:sz w:val="22"/>
          <w:szCs w:val="22"/>
        </w:rPr>
        <w:lastRenderedPageBreak/>
        <w:t xml:space="preserve">Jestliže je vada Plnění neodstranitelná opravou, je </w:t>
      </w:r>
      <w:r w:rsidR="006C618D" w:rsidRPr="00E24CA7">
        <w:rPr>
          <w:sz w:val="22"/>
          <w:szCs w:val="22"/>
        </w:rPr>
        <w:t>Objednatel</w:t>
      </w:r>
      <w:r w:rsidRPr="00E24CA7">
        <w:rPr>
          <w:sz w:val="22"/>
          <w:szCs w:val="22"/>
        </w:rPr>
        <w:t xml:space="preserve"> oprávněn požadovat po Dodavateli: (a) bezplatné dodání nového Plnění nebo chybějícího Plnění, (b) přiměřenou slevu z Ceny Plnění nebo je (c) oprávněno od Smlouvy odstoupit.</w:t>
      </w:r>
      <w:r w:rsidR="006C618D" w:rsidRPr="00E24CA7">
        <w:rPr>
          <w:sz w:val="22"/>
          <w:szCs w:val="22"/>
        </w:rPr>
        <w:t xml:space="preserve"> </w:t>
      </w:r>
    </w:p>
    <w:p w14:paraId="209E98BC" w14:textId="6C1914AE" w:rsidR="003C551B" w:rsidRPr="00E24CA7" w:rsidRDefault="003C551B" w:rsidP="00986BD1">
      <w:pPr>
        <w:pStyle w:val="kancel"/>
        <w:numPr>
          <w:ilvl w:val="1"/>
          <w:numId w:val="20"/>
        </w:numPr>
        <w:tabs>
          <w:tab w:val="left" w:pos="4088"/>
        </w:tabs>
        <w:spacing w:after="120" w:line="264" w:lineRule="auto"/>
        <w:ind w:left="720" w:hanging="720"/>
        <w:rPr>
          <w:sz w:val="22"/>
          <w:szCs w:val="22"/>
        </w:rPr>
      </w:pPr>
      <w:r w:rsidRPr="00E24CA7">
        <w:rPr>
          <w:sz w:val="22"/>
          <w:szCs w:val="22"/>
        </w:rPr>
        <w:t xml:space="preserve">Jestliže je vada Plnění vadou právní, je </w:t>
      </w:r>
      <w:r w:rsidR="006C618D" w:rsidRPr="00E24CA7">
        <w:rPr>
          <w:sz w:val="22"/>
          <w:szCs w:val="22"/>
        </w:rPr>
        <w:t>Objednatel</w:t>
      </w:r>
      <w:r w:rsidRPr="00E24CA7">
        <w:rPr>
          <w:sz w:val="22"/>
          <w:szCs w:val="22"/>
        </w:rPr>
        <w:t xml:space="preserve"> oprávněn požadovat po Dodavateli: (a) odstranění vady Plnění tak, aby mohl Plnění nadále užívat, disponovat s ním dle svého uvážení a nebyl v dispozici s užíváním Plnění omezen třetí osobou nebo (b) slevu z Ceny Plnění, nebo je </w:t>
      </w:r>
      <w:r w:rsidR="004E0FD6" w:rsidRPr="00E24CA7">
        <w:rPr>
          <w:sz w:val="22"/>
          <w:szCs w:val="22"/>
        </w:rPr>
        <w:t xml:space="preserve">(c) </w:t>
      </w:r>
      <w:r w:rsidRPr="00E24CA7">
        <w:rPr>
          <w:sz w:val="22"/>
          <w:szCs w:val="22"/>
        </w:rPr>
        <w:t>oprávněn</w:t>
      </w:r>
      <w:r w:rsidR="004E0FD6" w:rsidRPr="00E24CA7">
        <w:rPr>
          <w:sz w:val="22"/>
          <w:szCs w:val="22"/>
        </w:rPr>
        <w:t>o</w:t>
      </w:r>
      <w:r w:rsidRPr="00E24CA7">
        <w:rPr>
          <w:sz w:val="22"/>
          <w:szCs w:val="22"/>
        </w:rPr>
        <w:t xml:space="preserve"> od Smlouvy odstoupit.</w:t>
      </w:r>
    </w:p>
    <w:p w14:paraId="7F561F30" w14:textId="680883A7" w:rsidR="003C551B" w:rsidRPr="00E24CA7" w:rsidRDefault="00F01EA8" w:rsidP="00986BD1">
      <w:pPr>
        <w:pStyle w:val="kancel"/>
        <w:numPr>
          <w:ilvl w:val="1"/>
          <w:numId w:val="20"/>
        </w:numPr>
        <w:tabs>
          <w:tab w:val="left" w:pos="4088"/>
        </w:tabs>
        <w:spacing w:after="120" w:line="264" w:lineRule="auto"/>
        <w:ind w:left="720" w:hanging="720"/>
        <w:rPr>
          <w:sz w:val="22"/>
          <w:szCs w:val="22"/>
        </w:rPr>
      </w:pPr>
      <w:r w:rsidRPr="00E24CA7">
        <w:rPr>
          <w:sz w:val="22"/>
          <w:szCs w:val="22"/>
        </w:rPr>
        <w:t>Volba způsobu odstranění vady Plnění nebo náhrady za neodstranitelnou vadu Plnění podle výše uvedených odstavců je rozhodnutím Investora</w:t>
      </w:r>
      <w:r w:rsidR="00167FD3">
        <w:rPr>
          <w:sz w:val="22"/>
          <w:szCs w:val="22"/>
        </w:rPr>
        <w:t xml:space="preserve"> případně </w:t>
      </w:r>
      <w:r w:rsidR="006856BC">
        <w:rPr>
          <w:sz w:val="22"/>
          <w:szCs w:val="22"/>
        </w:rPr>
        <w:t>O</w:t>
      </w:r>
      <w:r w:rsidR="00167FD3">
        <w:rPr>
          <w:sz w:val="22"/>
          <w:szCs w:val="22"/>
        </w:rPr>
        <w:t>bjednatele</w:t>
      </w:r>
      <w:r w:rsidRPr="00E24CA7">
        <w:rPr>
          <w:sz w:val="22"/>
          <w:szCs w:val="22"/>
        </w:rPr>
        <w:t xml:space="preserve">. </w:t>
      </w:r>
      <w:r w:rsidR="006C618D" w:rsidRPr="00E24CA7">
        <w:rPr>
          <w:sz w:val="22"/>
          <w:szCs w:val="22"/>
        </w:rPr>
        <w:t>Objednatel</w:t>
      </w:r>
      <w:r w:rsidR="003C551B" w:rsidRPr="00E24CA7">
        <w:rPr>
          <w:sz w:val="22"/>
          <w:szCs w:val="22"/>
        </w:rPr>
        <w:t xml:space="preserve"> je povin</w:t>
      </w:r>
      <w:r w:rsidRPr="00E24CA7">
        <w:rPr>
          <w:sz w:val="22"/>
          <w:szCs w:val="22"/>
        </w:rPr>
        <w:t>en</w:t>
      </w:r>
      <w:r w:rsidR="003C551B" w:rsidRPr="00E24CA7">
        <w:rPr>
          <w:sz w:val="22"/>
          <w:szCs w:val="22"/>
        </w:rPr>
        <w:t xml:space="preserve"> sdělit Dodavateli volbu nároku </w:t>
      </w:r>
      <w:r w:rsidRPr="00E24CA7">
        <w:rPr>
          <w:sz w:val="22"/>
          <w:szCs w:val="22"/>
        </w:rPr>
        <w:t>Investora</w:t>
      </w:r>
      <w:r w:rsidR="006856BC">
        <w:rPr>
          <w:sz w:val="22"/>
          <w:szCs w:val="22"/>
        </w:rPr>
        <w:t xml:space="preserve"> případně Objednatele</w:t>
      </w:r>
      <w:r w:rsidRPr="00E24CA7">
        <w:rPr>
          <w:sz w:val="22"/>
          <w:szCs w:val="22"/>
        </w:rPr>
        <w:t xml:space="preserve"> </w:t>
      </w:r>
      <w:r w:rsidR="003C551B" w:rsidRPr="00E24CA7">
        <w:rPr>
          <w:sz w:val="22"/>
          <w:szCs w:val="22"/>
        </w:rPr>
        <w:t xml:space="preserve">dle čl. 11.4 až 11.6 </w:t>
      </w:r>
      <w:r w:rsidRPr="00E24CA7">
        <w:rPr>
          <w:sz w:val="22"/>
          <w:szCs w:val="22"/>
        </w:rPr>
        <w:t>Smlouvy</w:t>
      </w:r>
      <w:r w:rsidR="003C551B" w:rsidRPr="00E24CA7">
        <w:rPr>
          <w:sz w:val="22"/>
          <w:szCs w:val="22"/>
        </w:rPr>
        <w:t xml:space="preserve"> nejpozději při uplatnění reklamace Plnění, v opačném případě volba způsobu odstranění vady náleží Dodavateli.    </w:t>
      </w:r>
    </w:p>
    <w:p w14:paraId="25F76BCD" w14:textId="26997561" w:rsidR="003C551B" w:rsidRPr="00E24CA7" w:rsidRDefault="003C551B" w:rsidP="00986BD1">
      <w:pPr>
        <w:pStyle w:val="kancel"/>
        <w:numPr>
          <w:ilvl w:val="1"/>
          <w:numId w:val="20"/>
        </w:numPr>
        <w:tabs>
          <w:tab w:val="left" w:pos="4088"/>
        </w:tabs>
        <w:spacing w:after="120" w:line="264" w:lineRule="auto"/>
        <w:ind w:left="720" w:hanging="720"/>
        <w:rPr>
          <w:sz w:val="22"/>
          <w:szCs w:val="22"/>
        </w:rPr>
      </w:pPr>
      <w:r w:rsidRPr="00E24CA7">
        <w:rPr>
          <w:sz w:val="22"/>
          <w:szCs w:val="22"/>
        </w:rPr>
        <w:t xml:space="preserve">Smluvní strany se mohou na žádost </w:t>
      </w:r>
      <w:r w:rsidR="006C618D" w:rsidRPr="00E24CA7">
        <w:rPr>
          <w:sz w:val="22"/>
          <w:szCs w:val="22"/>
        </w:rPr>
        <w:t>Objednatele</w:t>
      </w:r>
      <w:r w:rsidRPr="00E24CA7">
        <w:rPr>
          <w:sz w:val="22"/>
          <w:szCs w:val="22"/>
        </w:rPr>
        <w:t xml:space="preserve"> písemně dohodnout na jiném způsobu řešení reklamace, než je stanoven ve čl. 11.4 až 11.6 </w:t>
      </w:r>
      <w:r w:rsidR="008856D9" w:rsidRPr="00E24CA7">
        <w:rPr>
          <w:sz w:val="22"/>
          <w:szCs w:val="22"/>
        </w:rPr>
        <w:t>Smlouvy</w:t>
      </w:r>
      <w:r w:rsidRPr="00E24CA7">
        <w:rPr>
          <w:sz w:val="22"/>
          <w:szCs w:val="22"/>
        </w:rPr>
        <w:t xml:space="preserve">. </w:t>
      </w:r>
    </w:p>
    <w:p w14:paraId="1FEF5896" w14:textId="72F5B6DF" w:rsidR="00905A85" w:rsidRPr="00E24CA7" w:rsidRDefault="00EB4F91" w:rsidP="00986BD1">
      <w:pPr>
        <w:pStyle w:val="kancel"/>
        <w:numPr>
          <w:ilvl w:val="1"/>
          <w:numId w:val="20"/>
        </w:numPr>
        <w:tabs>
          <w:tab w:val="left" w:pos="4088"/>
        </w:tabs>
        <w:spacing w:after="120" w:line="264" w:lineRule="auto"/>
        <w:ind w:left="720" w:hanging="720"/>
        <w:rPr>
          <w:sz w:val="22"/>
          <w:szCs w:val="22"/>
        </w:rPr>
      </w:pPr>
      <w:r w:rsidRPr="00E24CA7">
        <w:rPr>
          <w:sz w:val="22"/>
          <w:szCs w:val="22"/>
        </w:rPr>
        <w:t>Dodavatel</w:t>
      </w:r>
      <w:r w:rsidR="00905A85" w:rsidRPr="00E24CA7">
        <w:rPr>
          <w:sz w:val="22"/>
          <w:szCs w:val="22"/>
        </w:rPr>
        <w:t xml:space="preserve"> se zavazuje </w:t>
      </w:r>
      <w:r w:rsidR="0043238C" w:rsidRPr="00E24CA7">
        <w:rPr>
          <w:sz w:val="22"/>
          <w:szCs w:val="22"/>
        </w:rPr>
        <w:t>reklamaci vady</w:t>
      </w:r>
      <w:r w:rsidR="00905A85" w:rsidRPr="00E24CA7">
        <w:rPr>
          <w:sz w:val="22"/>
          <w:szCs w:val="22"/>
        </w:rPr>
        <w:t xml:space="preserve"> </w:t>
      </w:r>
      <w:r w:rsidRPr="00E24CA7">
        <w:rPr>
          <w:sz w:val="22"/>
          <w:szCs w:val="22"/>
        </w:rPr>
        <w:t>Plnění</w:t>
      </w:r>
      <w:r w:rsidR="0043238C" w:rsidRPr="00E24CA7">
        <w:rPr>
          <w:sz w:val="22"/>
          <w:szCs w:val="22"/>
        </w:rPr>
        <w:t xml:space="preserve"> vyřídit do </w:t>
      </w:r>
      <w:r w:rsidR="00EB09FF" w:rsidRPr="00E24CA7">
        <w:rPr>
          <w:sz w:val="22"/>
          <w:szCs w:val="22"/>
        </w:rPr>
        <w:t>1</w:t>
      </w:r>
      <w:r w:rsidR="008856D9" w:rsidRPr="00E24CA7">
        <w:rPr>
          <w:sz w:val="22"/>
          <w:szCs w:val="22"/>
        </w:rPr>
        <w:t>2</w:t>
      </w:r>
      <w:r w:rsidR="00EB09FF" w:rsidRPr="00E24CA7">
        <w:rPr>
          <w:sz w:val="22"/>
          <w:szCs w:val="22"/>
        </w:rPr>
        <w:t xml:space="preserve"> (</w:t>
      </w:r>
      <w:r w:rsidR="008856D9" w:rsidRPr="00E24CA7">
        <w:rPr>
          <w:sz w:val="22"/>
          <w:szCs w:val="22"/>
        </w:rPr>
        <w:t>dvanácti</w:t>
      </w:r>
      <w:r w:rsidR="00EB09FF" w:rsidRPr="00E24CA7">
        <w:rPr>
          <w:sz w:val="22"/>
          <w:szCs w:val="22"/>
        </w:rPr>
        <w:t xml:space="preserve">) kalendářních dnů ode dne jejího uplatnění, </w:t>
      </w:r>
      <w:r w:rsidR="00905A85" w:rsidRPr="00E24CA7">
        <w:rPr>
          <w:sz w:val="22"/>
          <w:szCs w:val="22"/>
        </w:rPr>
        <w:t xml:space="preserve">nebude-li v konkrétním případě </w:t>
      </w:r>
      <w:r w:rsidR="00EB09FF" w:rsidRPr="00E24CA7">
        <w:rPr>
          <w:sz w:val="22"/>
          <w:szCs w:val="22"/>
        </w:rPr>
        <w:t xml:space="preserve">ze strany </w:t>
      </w:r>
      <w:r w:rsidR="008856D9" w:rsidRPr="00E24CA7">
        <w:rPr>
          <w:sz w:val="22"/>
          <w:szCs w:val="22"/>
        </w:rPr>
        <w:t>Objednatele</w:t>
      </w:r>
      <w:r w:rsidR="00EB09FF" w:rsidRPr="00E24CA7">
        <w:rPr>
          <w:sz w:val="22"/>
          <w:szCs w:val="22"/>
        </w:rPr>
        <w:t xml:space="preserve"> stanovena lhůta delší</w:t>
      </w:r>
      <w:r w:rsidR="00905A85" w:rsidRPr="00E24CA7">
        <w:rPr>
          <w:sz w:val="22"/>
          <w:szCs w:val="22"/>
        </w:rPr>
        <w:t xml:space="preserve">. </w:t>
      </w:r>
    </w:p>
    <w:p w14:paraId="236814C5" w14:textId="3195ECB2" w:rsidR="00EE20E3" w:rsidRPr="00E24CA7" w:rsidRDefault="00C60D59" w:rsidP="00986BD1">
      <w:pPr>
        <w:pStyle w:val="Nadpis1"/>
        <w:numPr>
          <w:ilvl w:val="0"/>
          <w:numId w:val="0"/>
        </w:numPr>
        <w:tabs>
          <w:tab w:val="left" w:pos="4088"/>
        </w:tabs>
        <w:spacing w:before="360" w:after="60" w:line="264" w:lineRule="auto"/>
        <w:ind w:left="720" w:hanging="720"/>
        <w:rPr>
          <w:b/>
          <w:sz w:val="22"/>
          <w:szCs w:val="22"/>
        </w:rPr>
      </w:pPr>
      <w:bookmarkStart w:id="59" w:name="_Toc446582482"/>
      <w:r w:rsidRPr="00E24CA7">
        <w:rPr>
          <w:b/>
          <w:sz w:val="22"/>
          <w:szCs w:val="22"/>
        </w:rPr>
        <w:t>XII.</w:t>
      </w:r>
      <w:r w:rsidR="003611C1" w:rsidRPr="00E24CA7">
        <w:rPr>
          <w:b/>
          <w:sz w:val="22"/>
          <w:szCs w:val="22"/>
        </w:rPr>
        <w:t xml:space="preserve"> </w:t>
      </w:r>
      <w:r w:rsidR="00EE20E3" w:rsidRPr="00E24CA7">
        <w:rPr>
          <w:b/>
          <w:sz w:val="22"/>
          <w:szCs w:val="22"/>
        </w:rPr>
        <w:t xml:space="preserve">NÁHRADA ŠKODY A SMLUVNÍ </w:t>
      </w:r>
      <w:bookmarkEnd w:id="59"/>
      <w:r w:rsidRPr="00E24CA7">
        <w:rPr>
          <w:b/>
          <w:sz w:val="22"/>
          <w:szCs w:val="22"/>
        </w:rPr>
        <w:t>POKUTY</w:t>
      </w:r>
    </w:p>
    <w:p w14:paraId="6AF18F3F" w14:textId="6B1B538E" w:rsidR="00C33454" w:rsidRPr="00E24CA7" w:rsidRDefault="00C33454" w:rsidP="00986BD1">
      <w:pPr>
        <w:pStyle w:val="Pleading3L2"/>
        <w:numPr>
          <w:ilvl w:val="1"/>
          <w:numId w:val="21"/>
        </w:numPr>
        <w:tabs>
          <w:tab w:val="left" w:pos="4088"/>
        </w:tabs>
        <w:spacing w:before="0" w:after="120" w:line="264" w:lineRule="auto"/>
        <w:ind w:left="720" w:hanging="720"/>
        <w:rPr>
          <w:sz w:val="22"/>
          <w:szCs w:val="22"/>
        </w:rPr>
      </w:pPr>
      <w:bookmarkStart w:id="60" w:name="_Toc420740281"/>
      <w:bookmarkStart w:id="61" w:name="_Toc420743512"/>
      <w:bookmarkStart w:id="62" w:name="_Toc420748743"/>
      <w:bookmarkStart w:id="63" w:name="_Toc419277807"/>
      <w:r w:rsidRPr="00E24CA7">
        <w:rPr>
          <w:sz w:val="22"/>
          <w:szCs w:val="22"/>
        </w:rPr>
        <w:t>Smluvní strany se zavazují k vyvinutí maximálního úsilí k předcházení škodám a k minimalizaci vzniklých škod. Smluvní strany nesou odpovědnost za škodu</w:t>
      </w:r>
      <w:r w:rsidR="008856D9" w:rsidRPr="00E24CA7">
        <w:rPr>
          <w:sz w:val="22"/>
          <w:szCs w:val="22"/>
        </w:rPr>
        <w:t xml:space="preserve"> dle platných právních předpisů a</w:t>
      </w:r>
      <w:r w:rsidRPr="00E24CA7">
        <w:rPr>
          <w:sz w:val="22"/>
          <w:szCs w:val="22"/>
        </w:rPr>
        <w:t xml:space="preserve"> </w:t>
      </w:r>
      <w:r w:rsidR="008856D9" w:rsidRPr="00E24CA7">
        <w:rPr>
          <w:sz w:val="22"/>
          <w:szCs w:val="22"/>
        </w:rPr>
        <w:t>Smlouvy</w:t>
      </w:r>
      <w:r w:rsidRPr="00E24CA7">
        <w:rPr>
          <w:sz w:val="22"/>
          <w:szCs w:val="22"/>
        </w:rPr>
        <w:t xml:space="preserve">. </w:t>
      </w:r>
    </w:p>
    <w:p w14:paraId="5011613E" w14:textId="3BC0ED19" w:rsidR="00905A85" w:rsidRPr="00E24CA7" w:rsidRDefault="00905A85" w:rsidP="00986BD1">
      <w:pPr>
        <w:pStyle w:val="kancel"/>
        <w:numPr>
          <w:ilvl w:val="1"/>
          <w:numId w:val="21"/>
        </w:numPr>
        <w:tabs>
          <w:tab w:val="left" w:pos="4088"/>
        </w:tabs>
        <w:spacing w:after="120" w:line="264" w:lineRule="auto"/>
        <w:ind w:left="720" w:hanging="720"/>
        <w:rPr>
          <w:sz w:val="22"/>
          <w:szCs w:val="22"/>
        </w:rPr>
      </w:pPr>
      <w:bookmarkStart w:id="64" w:name="_Toc420740282"/>
      <w:bookmarkStart w:id="65" w:name="_Toc420743513"/>
      <w:bookmarkStart w:id="66" w:name="_Toc420748744"/>
      <w:bookmarkEnd w:id="60"/>
      <w:bookmarkEnd w:id="61"/>
      <w:bookmarkEnd w:id="62"/>
      <w:r w:rsidRPr="00E24CA7">
        <w:rPr>
          <w:sz w:val="22"/>
          <w:szCs w:val="22"/>
        </w:rPr>
        <w:t>Ujednáním o smluvní pokutě není dotčeno právo</w:t>
      </w:r>
      <w:r w:rsidR="00995EF2">
        <w:rPr>
          <w:sz w:val="22"/>
          <w:szCs w:val="22"/>
        </w:rPr>
        <w:t xml:space="preserve"> Objednatele</w:t>
      </w:r>
      <w:r w:rsidRPr="00E24CA7">
        <w:rPr>
          <w:sz w:val="22"/>
          <w:szCs w:val="22"/>
        </w:rPr>
        <w:t xml:space="preserve"> na náhradu škody či jiné újmy v plné výši</w:t>
      </w:r>
      <w:bookmarkEnd w:id="64"/>
      <w:bookmarkEnd w:id="65"/>
      <w:bookmarkEnd w:id="66"/>
      <w:r w:rsidR="00C33454" w:rsidRPr="00E24CA7">
        <w:rPr>
          <w:sz w:val="22"/>
          <w:szCs w:val="22"/>
        </w:rPr>
        <w:t xml:space="preserve">. </w:t>
      </w:r>
      <w:r w:rsidR="00352D29" w:rsidRPr="00E24CA7">
        <w:rPr>
          <w:sz w:val="22"/>
          <w:szCs w:val="22"/>
        </w:rPr>
        <w:t>Zaplacením smluvní pokuty není dotčeno splnění povinnosti, která je prostřednictvím smluvní pokuty zajištěna.</w:t>
      </w:r>
    </w:p>
    <w:bookmarkEnd w:id="63"/>
    <w:p w14:paraId="45CC5D04" w14:textId="77777777" w:rsidR="00F60113" w:rsidRPr="00E24CA7" w:rsidRDefault="00E47E3A" w:rsidP="00986BD1">
      <w:pPr>
        <w:pStyle w:val="kancel"/>
        <w:numPr>
          <w:ilvl w:val="1"/>
          <w:numId w:val="21"/>
        </w:numPr>
        <w:tabs>
          <w:tab w:val="left" w:pos="4088"/>
        </w:tabs>
        <w:spacing w:after="60" w:line="264" w:lineRule="auto"/>
        <w:ind w:left="720" w:hanging="720"/>
        <w:rPr>
          <w:sz w:val="22"/>
          <w:szCs w:val="22"/>
        </w:rPr>
      </w:pPr>
      <w:r w:rsidRPr="00E24CA7">
        <w:rPr>
          <w:sz w:val="22"/>
          <w:szCs w:val="22"/>
        </w:rPr>
        <w:t>Smluvní strany sjednávají následující s</w:t>
      </w:r>
      <w:r w:rsidR="00EE20E3" w:rsidRPr="00E24CA7">
        <w:rPr>
          <w:sz w:val="22"/>
          <w:szCs w:val="22"/>
        </w:rPr>
        <w:t>mluvní</w:t>
      </w:r>
      <w:r w:rsidR="00F60113" w:rsidRPr="00E24CA7">
        <w:rPr>
          <w:sz w:val="22"/>
          <w:szCs w:val="22"/>
        </w:rPr>
        <w:t xml:space="preserve"> pokuty:</w:t>
      </w:r>
    </w:p>
    <w:p w14:paraId="4C1945F5" w14:textId="060B7231" w:rsidR="00F60113" w:rsidRPr="002D4DFC" w:rsidRDefault="00F60113" w:rsidP="00986BD1">
      <w:pPr>
        <w:pStyle w:val="kancel"/>
        <w:numPr>
          <w:ilvl w:val="2"/>
          <w:numId w:val="21"/>
        </w:numPr>
        <w:tabs>
          <w:tab w:val="left" w:pos="4088"/>
        </w:tabs>
        <w:spacing w:after="60" w:line="264" w:lineRule="auto"/>
        <w:ind w:left="1440"/>
        <w:rPr>
          <w:color w:val="000000"/>
          <w:sz w:val="22"/>
          <w:szCs w:val="22"/>
          <w:lang w:eastAsia="en-US"/>
        </w:rPr>
      </w:pPr>
      <w:r w:rsidRPr="002D4DFC">
        <w:rPr>
          <w:sz w:val="22"/>
          <w:szCs w:val="22"/>
        </w:rPr>
        <w:t xml:space="preserve">v případě prodlení Dodavatele s dodáním Plnění v termínu stanoveném dle čl. IV. </w:t>
      </w:r>
      <w:r w:rsidR="008856D9" w:rsidRPr="002D4DFC">
        <w:rPr>
          <w:sz w:val="22"/>
          <w:szCs w:val="22"/>
        </w:rPr>
        <w:t>Smlouvy</w:t>
      </w:r>
      <w:r w:rsidRPr="002D4DFC">
        <w:rPr>
          <w:sz w:val="22"/>
          <w:szCs w:val="22"/>
        </w:rPr>
        <w:t xml:space="preserve">, je </w:t>
      </w:r>
      <w:r w:rsidR="008856D9" w:rsidRPr="002D4DFC">
        <w:rPr>
          <w:sz w:val="22"/>
          <w:szCs w:val="22"/>
        </w:rPr>
        <w:t>Objednatel</w:t>
      </w:r>
      <w:r w:rsidRPr="00A55ACE">
        <w:rPr>
          <w:sz w:val="22"/>
          <w:szCs w:val="22"/>
        </w:rPr>
        <w:t xml:space="preserve"> oprávněn požadovat po Dodavateli úhradu </w:t>
      </w:r>
      <w:r w:rsidR="007F1A8E" w:rsidRPr="00A55ACE">
        <w:rPr>
          <w:sz w:val="22"/>
          <w:szCs w:val="22"/>
        </w:rPr>
        <w:t>smluvní pokuty ve výši 0,</w:t>
      </w:r>
      <w:r w:rsidR="006D6A7C" w:rsidRPr="002D4DFC">
        <w:rPr>
          <w:sz w:val="22"/>
          <w:szCs w:val="22"/>
        </w:rPr>
        <w:t>5</w:t>
      </w:r>
      <w:r w:rsidR="007F1A8E" w:rsidRPr="002D4DFC">
        <w:rPr>
          <w:sz w:val="22"/>
          <w:szCs w:val="22"/>
        </w:rPr>
        <w:t> % z C</w:t>
      </w:r>
      <w:r w:rsidRPr="002D4DFC">
        <w:rPr>
          <w:sz w:val="22"/>
          <w:szCs w:val="22"/>
        </w:rPr>
        <w:t>eny</w:t>
      </w:r>
      <w:r w:rsidR="007F1A8E" w:rsidRPr="002D4DFC">
        <w:rPr>
          <w:sz w:val="22"/>
          <w:szCs w:val="22"/>
        </w:rPr>
        <w:t xml:space="preserve"> Plnění</w:t>
      </w:r>
      <w:r w:rsidRPr="002D4DFC">
        <w:rPr>
          <w:sz w:val="22"/>
          <w:szCs w:val="22"/>
        </w:rPr>
        <w:t xml:space="preserve"> </w:t>
      </w:r>
      <w:r w:rsidR="00FE1E17" w:rsidRPr="002D4DFC">
        <w:rPr>
          <w:sz w:val="22"/>
          <w:szCs w:val="22"/>
        </w:rPr>
        <w:t>poskytovaného</w:t>
      </w:r>
      <w:r w:rsidRPr="002D4DFC">
        <w:rPr>
          <w:sz w:val="22"/>
          <w:szCs w:val="22"/>
        </w:rPr>
        <w:t xml:space="preserve"> na základě </w:t>
      </w:r>
      <w:r w:rsidR="008856D9" w:rsidRPr="002D4DFC">
        <w:rPr>
          <w:sz w:val="22"/>
          <w:szCs w:val="22"/>
        </w:rPr>
        <w:t>Smlouvy</w:t>
      </w:r>
      <w:r w:rsidRPr="002D4DFC">
        <w:rPr>
          <w:sz w:val="22"/>
          <w:szCs w:val="22"/>
        </w:rPr>
        <w:t>, a to za každý i započatý den prodlení</w:t>
      </w:r>
      <w:r w:rsidR="001A593C" w:rsidRPr="002D4DFC">
        <w:rPr>
          <w:sz w:val="22"/>
          <w:szCs w:val="22"/>
        </w:rPr>
        <w:t>, minimální výše smluvní pokuty činí 2.000 Kč (slovy dva tisíce korun českých) za každý i započatý den prodlení</w:t>
      </w:r>
      <w:r w:rsidRPr="002D4DFC">
        <w:rPr>
          <w:color w:val="000000"/>
          <w:sz w:val="22"/>
          <w:szCs w:val="22"/>
          <w:lang w:eastAsia="en-US"/>
        </w:rPr>
        <w:t>;</w:t>
      </w:r>
    </w:p>
    <w:p w14:paraId="009DAA3D" w14:textId="51B414DB" w:rsidR="00950430" w:rsidRPr="00E24CA7" w:rsidRDefault="00A50F60" w:rsidP="00986BD1">
      <w:pPr>
        <w:pStyle w:val="kancel"/>
        <w:numPr>
          <w:ilvl w:val="2"/>
          <w:numId w:val="21"/>
        </w:numPr>
        <w:tabs>
          <w:tab w:val="left" w:pos="4088"/>
        </w:tabs>
        <w:spacing w:after="60" w:line="264" w:lineRule="auto"/>
        <w:ind w:left="1440"/>
        <w:rPr>
          <w:sz w:val="22"/>
          <w:szCs w:val="22"/>
        </w:rPr>
      </w:pPr>
      <w:r w:rsidRPr="00E24CA7">
        <w:rPr>
          <w:sz w:val="22"/>
          <w:szCs w:val="22"/>
        </w:rPr>
        <w:t>v</w:t>
      </w:r>
      <w:r w:rsidR="00950430" w:rsidRPr="00E24CA7">
        <w:rPr>
          <w:sz w:val="22"/>
          <w:szCs w:val="22"/>
        </w:rPr>
        <w:t xml:space="preserve"> případ</w:t>
      </w:r>
      <w:r w:rsidRPr="00E24CA7">
        <w:rPr>
          <w:sz w:val="22"/>
          <w:szCs w:val="22"/>
        </w:rPr>
        <w:t>ě</w:t>
      </w:r>
      <w:r w:rsidR="00950430" w:rsidRPr="00E24CA7">
        <w:rPr>
          <w:sz w:val="22"/>
          <w:szCs w:val="22"/>
        </w:rPr>
        <w:t xml:space="preserve"> prodlení </w:t>
      </w:r>
      <w:r w:rsidR="00F60113" w:rsidRPr="00E24CA7">
        <w:rPr>
          <w:sz w:val="22"/>
          <w:szCs w:val="22"/>
        </w:rPr>
        <w:t>Dodavatele</w:t>
      </w:r>
      <w:r w:rsidR="00950430" w:rsidRPr="00E24CA7">
        <w:rPr>
          <w:sz w:val="22"/>
          <w:szCs w:val="22"/>
        </w:rPr>
        <w:t xml:space="preserve"> s</w:t>
      </w:r>
      <w:r w:rsidR="00513C38" w:rsidRPr="00E24CA7">
        <w:rPr>
          <w:sz w:val="22"/>
          <w:szCs w:val="22"/>
        </w:rPr>
        <w:t xml:space="preserve"> odstraněním jakékoliv </w:t>
      </w:r>
      <w:r w:rsidR="003449C1" w:rsidRPr="00E24CA7">
        <w:rPr>
          <w:sz w:val="22"/>
          <w:szCs w:val="22"/>
        </w:rPr>
        <w:t xml:space="preserve">reklamované vady </w:t>
      </w:r>
      <w:r w:rsidR="00EB4F91" w:rsidRPr="00E24CA7">
        <w:rPr>
          <w:sz w:val="22"/>
          <w:szCs w:val="22"/>
        </w:rPr>
        <w:t>Plnění</w:t>
      </w:r>
      <w:r w:rsidR="00F60113" w:rsidRPr="00E24CA7">
        <w:rPr>
          <w:sz w:val="22"/>
          <w:szCs w:val="22"/>
        </w:rPr>
        <w:t xml:space="preserve"> v termínu stanovené</w:t>
      </w:r>
      <w:r w:rsidR="00395CFA" w:rsidRPr="00E24CA7">
        <w:rPr>
          <w:sz w:val="22"/>
          <w:szCs w:val="22"/>
        </w:rPr>
        <w:t>m dle čl. 11.9</w:t>
      </w:r>
      <w:r w:rsidR="007F1A8E" w:rsidRPr="00E24CA7">
        <w:rPr>
          <w:sz w:val="22"/>
          <w:szCs w:val="22"/>
        </w:rPr>
        <w:t xml:space="preserve"> </w:t>
      </w:r>
      <w:r w:rsidR="008856D9" w:rsidRPr="00E24CA7">
        <w:rPr>
          <w:sz w:val="22"/>
          <w:szCs w:val="22"/>
        </w:rPr>
        <w:t>Smlouvy</w:t>
      </w:r>
      <w:r w:rsidR="00F60113" w:rsidRPr="00E24CA7">
        <w:rPr>
          <w:sz w:val="22"/>
          <w:szCs w:val="22"/>
        </w:rPr>
        <w:t xml:space="preserve">, </w:t>
      </w:r>
      <w:r w:rsidR="003449C1" w:rsidRPr="00E24CA7">
        <w:rPr>
          <w:sz w:val="22"/>
          <w:szCs w:val="22"/>
        </w:rPr>
        <w:t>vz</w:t>
      </w:r>
      <w:r w:rsidRPr="00E24CA7">
        <w:rPr>
          <w:sz w:val="22"/>
          <w:szCs w:val="22"/>
        </w:rPr>
        <w:t xml:space="preserve">niká </w:t>
      </w:r>
      <w:r w:rsidR="008856D9" w:rsidRPr="00E24CA7">
        <w:rPr>
          <w:sz w:val="22"/>
          <w:szCs w:val="22"/>
        </w:rPr>
        <w:t>Objednateli</w:t>
      </w:r>
      <w:r w:rsidRPr="00E24CA7">
        <w:rPr>
          <w:sz w:val="22"/>
          <w:szCs w:val="22"/>
        </w:rPr>
        <w:t xml:space="preserve"> </w:t>
      </w:r>
      <w:r w:rsidR="0063171D" w:rsidRPr="00E24CA7">
        <w:rPr>
          <w:sz w:val="22"/>
          <w:szCs w:val="22"/>
        </w:rPr>
        <w:t xml:space="preserve">vůči Dodavateli </w:t>
      </w:r>
      <w:r w:rsidRPr="00E24CA7">
        <w:rPr>
          <w:sz w:val="22"/>
          <w:szCs w:val="22"/>
        </w:rPr>
        <w:t>nárok na</w:t>
      </w:r>
      <w:r w:rsidR="00950430" w:rsidRPr="00E24CA7">
        <w:rPr>
          <w:sz w:val="22"/>
          <w:szCs w:val="22"/>
        </w:rPr>
        <w:t xml:space="preserve"> smluvní pokutu ve výši </w:t>
      </w:r>
      <w:r w:rsidR="007065EB">
        <w:rPr>
          <w:sz w:val="22"/>
          <w:szCs w:val="22"/>
        </w:rPr>
        <w:t>17</w:t>
      </w:r>
      <w:r w:rsidR="006D6A7C" w:rsidRPr="00E24CA7">
        <w:rPr>
          <w:sz w:val="22"/>
          <w:szCs w:val="22"/>
        </w:rPr>
        <w:t xml:space="preserve">.000,- Kč (slovy: </w:t>
      </w:r>
      <w:r w:rsidR="007065EB">
        <w:rPr>
          <w:sz w:val="22"/>
          <w:szCs w:val="22"/>
        </w:rPr>
        <w:t>sedmnáct</w:t>
      </w:r>
      <w:r w:rsidR="007065EB" w:rsidRPr="00E24CA7">
        <w:rPr>
          <w:sz w:val="22"/>
          <w:szCs w:val="22"/>
        </w:rPr>
        <w:t xml:space="preserve"> </w:t>
      </w:r>
      <w:r w:rsidR="006D6A7C" w:rsidRPr="00E24CA7">
        <w:rPr>
          <w:sz w:val="22"/>
          <w:szCs w:val="22"/>
        </w:rPr>
        <w:t>tisíc korun českých)</w:t>
      </w:r>
      <w:r w:rsidR="00F958DF" w:rsidRPr="00E24CA7">
        <w:rPr>
          <w:sz w:val="22"/>
          <w:szCs w:val="22"/>
        </w:rPr>
        <w:t xml:space="preserve"> </w:t>
      </w:r>
      <w:r w:rsidR="00950430" w:rsidRPr="00E24CA7">
        <w:rPr>
          <w:sz w:val="22"/>
          <w:szCs w:val="22"/>
        </w:rPr>
        <w:t>za každý i započatý den prodlení a jednotlivý případ;</w:t>
      </w:r>
    </w:p>
    <w:p w14:paraId="3B989EA8" w14:textId="0A251B29" w:rsidR="002D51FF" w:rsidRPr="00E24CA7" w:rsidRDefault="008856D9" w:rsidP="00986BD1">
      <w:pPr>
        <w:pStyle w:val="kancel"/>
        <w:numPr>
          <w:ilvl w:val="2"/>
          <w:numId w:val="21"/>
        </w:numPr>
        <w:tabs>
          <w:tab w:val="left" w:pos="4088"/>
        </w:tabs>
        <w:spacing w:after="60" w:line="264" w:lineRule="auto"/>
        <w:ind w:left="1440"/>
        <w:rPr>
          <w:sz w:val="22"/>
          <w:szCs w:val="22"/>
        </w:rPr>
      </w:pPr>
      <w:r w:rsidRPr="00E24CA7">
        <w:rPr>
          <w:sz w:val="22"/>
          <w:szCs w:val="22"/>
        </w:rPr>
        <w:t>neobsazeno</w:t>
      </w:r>
      <w:r w:rsidR="002D51FF" w:rsidRPr="00E24CA7">
        <w:rPr>
          <w:sz w:val="22"/>
          <w:szCs w:val="22"/>
        </w:rPr>
        <w:t>.</w:t>
      </w:r>
    </w:p>
    <w:p w14:paraId="690B6B39" w14:textId="45E11D60" w:rsidR="00D67A96" w:rsidRPr="00E24CA7" w:rsidRDefault="00D67A96" w:rsidP="00986BD1">
      <w:pPr>
        <w:pStyle w:val="kancel"/>
        <w:numPr>
          <w:ilvl w:val="2"/>
          <w:numId w:val="21"/>
        </w:numPr>
        <w:tabs>
          <w:tab w:val="left" w:pos="4088"/>
        </w:tabs>
        <w:spacing w:after="60" w:line="264" w:lineRule="auto"/>
        <w:ind w:left="1440"/>
        <w:rPr>
          <w:sz w:val="22"/>
          <w:szCs w:val="22"/>
        </w:rPr>
      </w:pPr>
      <w:r w:rsidRPr="00E24CA7">
        <w:rPr>
          <w:sz w:val="22"/>
          <w:szCs w:val="22"/>
        </w:rPr>
        <w:t xml:space="preserve">v případě </w:t>
      </w:r>
      <w:r w:rsidR="00395CFA" w:rsidRPr="00E24CA7">
        <w:rPr>
          <w:sz w:val="22"/>
          <w:szCs w:val="22"/>
        </w:rPr>
        <w:t>porušení povinnosti Dodavatele k</w:t>
      </w:r>
      <w:r w:rsidRPr="00E24CA7">
        <w:rPr>
          <w:sz w:val="22"/>
          <w:szCs w:val="22"/>
        </w:rPr>
        <w:t> poskyt</w:t>
      </w:r>
      <w:r w:rsidR="00F60113" w:rsidRPr="00E24CA7">
        <w:rPr>
          <w:sz w:val="22"/>
          <w:szCs w:val="22"/>
        </w:rPr>
        <w:t>nutím součinnosti ve smyslu čl.</w:t>
      </w:r>
      <w:r w:rsidR="00395CFA" w:rsidRPr="00E24CA7">
        <w:rPr>
          <w:sz w:val="22"/>
          <w:szCs w:val="22"/>
        </w:rPr>
        <w:t> </w:t>
      </w:r>
      <w:proofErr w:type="gramStart"/>
      <w:r w:rsidR="00395CFA" w:rsidRPr="00E24CA7">
        <w:rPr>
          <w:sz w:val="22"/>
          <w:szCs w:val="22"/>
        </w:rPr>
        <w:t>6.1.10</w:t>
      </w:r>
      <w:proofErr w:type="gramEnd"/>
      <w:r w:rsidRPr="00E24CA7">
        <w:rPr>
          <w:sz w:val="22"/>
          <w:szCs w:val="22"/>
        </w:rPr>
        <w:t xml:space="preserve"> </w:t>
      </w:r>
      <w:r w:rsidR="00F01EA8" w:rsidRPr="00E24CA7">
        <w:rPr>
          <w:sz w:val="22"/>
          <w:szCs w:val="22"/>
        </w:rPr>
        <w:t>Smlouvy</w:t>
      </w:r>
      <w:r w:rsidR="00F60113" w:rsidRPr="00E24CA7">
        <w:rPr>
          <w:sz w:val="22"/>
          <w:szCs w:val="22"/>
        </w:rPr>
        <w:t xml:space="preserve"> vzniká </w:t>
      </w:r>
      <w:r w:rsidR="008856D9" w:rsidRPr="00E24CA7">
        <w:rPr>
          <w:sz w:val="22"/>
          <w:szCs w:val="22"/>
        </w:rPr>
        <w:t>Objednateli</w:t>
      </w:r>
      <w:r w:rsidRPr="00E24CA7">
        <w:rPr>
          <w:sz w:val="22"/>
          <w:szCs w:val="22"/>
        </w:rPr>
        <w:t xml:space="preserve"> </w:t>
      </w:r>
      <w:r w:rsidR="0063171D" w:rsidRPr="00E24CA7">
        <w:rPr>
          <w:sz w:val="22"/>
          <w:szCs w:val="22"/>
        </w:rPr>
        <w:t xml:space="preserve">vůči Dodavateli </w:t>
      </w:r>
      <w:r w:rsidRPr="00E24CA7">
        <w:rPr>
          <w:sz w:val="22"/>
          <w:szCs w:val="22"/>
        </w:rPr>
        <w:t xml:space="preserve">nárok na smluvní pokutu ve výši </w:t>
      </w:r>
      <w:r w:rsidR="007065EB">
        <w:rPr>
          <w:sz w:val="22"/>
          <w:szCs w:val="22"/>
        </w:rPr>
        <w:t>17</w:t>
      </w:r>
      <w:r w:rsidR="002F1A35" w:rsidRPr="00E24CA7">
        <w:rPr>
          <w:sz w:val="22"/>
          <w:szCs w:val="22"/>
        </w:rPr>
        <w:t xml:space="preserve">.000,- Kč (slovy: </w:t>
      </w:r>
      <w:r w:rsidR="007065EB">
        <w:rPr>
          <w:sz w:val="22"/>
          <w:szCs w:val="22"/>
        </w:rPr>
        <w:t>sedmnáct</w:t>
      </w:r>
      <w:r w:rsidR="002F1A35" w:rsidRPr="00E24CA7">
        <w:rPr>
          <w:sz w:val="22"/>
          <w:szCs w:val="22"/>
        </w:rPr>
        <w:t xml:space="preserve"> tisíc korun českých) </w:t>
      </w:r>
      <w:r w:rsidRPr="00E24CA7">
        <w:rPr>
          <w:sz w:val="22"/>
          <w:szCs w:val="22"/>
        </w:rPr>
        <w:t xml:space="preserve">za každý </w:t>
      </w:r>
      <w:r w:rsidR="00395CFA" w:rsidRPr="00E24CA7">
        <w:rPr>
          <w:sz w:val="22"/>
          <w:szCs w:val="22"/>
        </w:rPr>
        <w:t>jednotlivý případ</w:t>
      </w:r>
      <w:r w:rsidRPr="00E24CA7">
        <w:rPr>
          <w:sz w:val="22"/>
          <w:szCs w:val="22"/>
        </w:rPr>
        <w:t>;</w:t>
      </w:r>
    </w:p>
    <w:p w14:paraId="761D46FD" w14:textId="3209B00F" w:rsidR="00EE20E3" w:rsidRPr="00E24CA7" w:rsidRDefault="00EE20E3" w:rsidP="00986BD1">
      <w:pPr>
        <w:pStyle w:val="kancel"/>
        <w:numPr>
          <w:ilvl w:val="2"/>
          <w:numId w:val="21"/>
        </w:numPr>
        <w:tabs>
          <w:tab w:val="left" w:pos="4088"/>
        </w:tabs>
        <w:spacing w:after="120" w:line="264" w:lineRule="auto"/>
        <w:ind w:left="1440"/>
        <w:rPr>
          <w:sz w:val="22"/>
          <w:szCs w:val="22"/>
        </w:rPr>
      </w:pPr>
      <w:r w:rsidRPr="00E24CA7">
        <w:rPr>
          <w:sz w:val="22"/>
          <w:szCs w:val="22"/>
        </w:rPr>
        <w:t xml:space="preserve">v případě </w:t>
      </w:r>
      <w:r w:rsidR="00F60113" w:rsidRPr="00E24CA7">
        <w:rPr>
          <w:sz w:val="22"/>
          <w:szCs w:val="22"/>
        </w:rPr>
        <w:t xml:space="preserve">prodlení Dodavatele s předložením pojistné smlouvy </w:t>
      </w:r>
      <w:r w:rsidR="008856D9" w:rsidRPr="00E24CA7">
        <w:rPr>
          <w:sz w:val="22"/>
          <w:szCs w:val="22"/>
        </w:rPr>
        <w:t>Objednateli</w:t>
      </w:r>
      <w:r w:rsidR="00F60113" w:rsidRPr="00E24CA7">
        <w:rPr>
          <w:sz w:val="22"/>
          <w:szCs w:val="22"/>
        </w:rPr>
        <w:t xml:space="preserve"> v</w:t>
      </w:r>
      <w:r w:rsidR="00B61669" w:rsidRPr="00E24CA7">
        <w:rPr>
          <w:sz w:val="22"/>
          <w:szCs w:val="22"/>
        </w:rPr>
        <w:t> </w:t>
      </w:r>
      <w:r w:rsidR="00F60113" w:rsidRPr="00E24CA7">
        <w:rPr>
          <w:sz w:val="22"/>
          <w:szCs w:val="22"/>
        </w:rPr>
        <w:t>termínu</w:t>
      </w:r>
      <w:r w:rsidR="00B61669" w:rsidRPr="00E24CA7">
        <w:rPr>
          <w:sz w:val="22"/>
          <w:szCs w:val="22"/>
        </w:rPr>
        <w:t xml:space="preserve"> stanoveném</w:t>
      </w:r>
      <w:r w:rsidR="00F60113" w:rsidRPr="00E24CA7">
        <w:rPr>
          <w:sz w:val="22"/>
          <w:szCs w:val="22"/>
        </w:rPr>
        <w:t xml:space="preserve"> dle čl. </w:t>
      </w:r>
      <w:r w:rsidR="00395CFA" w:rsidRPr="00E24CA7">
        <w:rPr>
          <w:sz w:val="22"/>
          <w:szCs w:val="22"/>
        </w:rPr>
        <w:t>6.2</w:t>
      </w:r>
      <w:r w:rsidR="00F60113" w:rsidRPr="00E24CA7">
        <w:rPr>
          <w:sz w:val="22"/>
          <w:szCs w:val="22"/>
        </w:rPr>
        <w:t xml:space="preserve"> </w:t>
      </w:r>
      <w:r w:rsidR="008856D9" w:rsidRPr="00E24CA7">
        <w:rPr>
          <w:sz w:val="22"/>
          <w:szCs w:val="22"/>
        </w:rPr>
        <w:t>Smlouvy</w:t>
      </w:r>
      <w:r w:rsidRPr="00E24CA7">
        <w:rPr>
          <w:sz w:val="22"/>
          <w:szCs w:val="22"/>
        </w:rPr>
        <w:t xml:space="preserve"> </w:t>
      </w:r>
      <w:r w:rsidR="00A50F60" w:rsidRPr="00E24CA7">
        <w:rPr>
          <w:sz w:val="22"/>
          <w:szCs w:val="22"/>
        </w:rPr>
        <w:t xml:space="preserve">vzniká </w:t>
      </w:r>
      <w:r w:rsidR="008856D9" w:rsidRPr="00E24CA7">
        <w:rPr>
          <w:sz w:val="22"/>
          <w:szCs w:val="22"/>
        </w:rPr>
        <w:t>Objednateli</w:t>
      </w:r>
      <w:r w:rsidR="00A50F60" w:rsidRPr="00E24CA7">
        <w:rPr>
          <w:sz w:val="22"/>
          <w:szCs w:val="22"/>
        </w:rPr>
        <w:t xml:space="preserve"> nárok na smluvní po</w:t>
      </w:r>
      <w:r w:rsidRPr="00E24CA7">
        <w:rPr>
          <w:sz w:val="22"/>
          <w:szCs w:val="22"/>
        </w:rPr>
        <w:t xml:space="preserve">kutu ve výši </w:t>
      </w:r>
      <w:r w:rsidR="007065EB">
        <w:rPr>
          <w:sz w:val="22"/>
          <w:szCs w:val="22"/>
        </w:rPr>
        <w:t>17</w:t>
      </w:r>
      <w:r w:rsidR="002F1A35" w:rsidRPr="00E24CA7">
        <w:rPr>
          <w:sz w:val="22"/>
          <w:szCs w:val="22"/>
        </w:rPr>
        <w:t xml:space="preserve">.000,- Kč (slovy: </w:t>
      </w:r>
      <w:r w:rsidR="007065EB">
        <w:rPr>
          <w:sz w:val="22"/>
          <w:szCs w:val="22"/>
        </w:rPr>
        <w:t>sedmnáct</w:t>
      </w:r>
      <w:r w:rsidR="002F1A35" w:rsidRPr="00E24CA7">
        <w:rPr>
          <w:sz w:val="22"/>
          <w:szCs w:val="22"/>
        </w:rPr>
        <w:t xml:space="preserve"> tisíc korun českých) </w:t>
      </w:r>
      <w:r w:rsidRPr="00E24CA7">
        <w:rPr>
          <w:sz w:val="22"/>
          <w:szCs w:val="22"/>
        </w:rPr>
        <w:t xml:space="preserve">za každý </w:t>
      </w:r>
      <w:r w:rsidR="0063171D" w:rsidRPr="00E24CA7">
        <w:rPr>
          <w:sz w:val="22"/>
          <w:szCs w:val="22"/>
        </w:rPr>
        <w:t xml:space="preserve">i </w:t>
      </w:r>
      <w:r w:rsidRPr="00E24CA7">
        <w:rPr>
          <w:sz w:val="22"/>
          <w:szCs w:val="22"/>
        </w:rPr>
        <w:t>započatý</w:t>
      </w:r>
      <w:r w:rsidR="00B61669" w:rsidRPr="00E24CA7">
        <w:rPr>
          <w:sz w:val="22"/>
          <w:szCs w:val="22"/>
        </w:rPr>
        <w:t xml:space="preserve"> den prodlení</w:t>
      </w:r>
      <w:r w:rsidR="0063171D" w:rsidRPr="00E24CA7">
        <w:rPr>
          <w:sz w:val="22"/>
          <w:szCs w:val="22"/>
        </w:rPr>
        <w:t xml:space="preserve"> a jednotlivý případ</w:t>
      </w:r>
      <w:r w:rsidRPr="00E24CA7">
        <w:rPr>
          <w:sz w:val="22"/>
          <w:szCs w:val="22"/>
        </w:rPr>
        <w:t>;</w:t>
      </w:r>
    </w:p>
    <w:p w14:paraId="5C395D95" w14:textId="6C56DEC1" w:rsidR="00537FEC" w:rsidRPr="00E24CA7" w:rsidRDefault="001C3D31" w:rsidP="00986BD1">
      <w:pPr>
        <w:pStyle w:val="kancel"/>
        <w:numPr>
          <w:ilvl w:val="2"/>
          <w:numId w:val="21"/>
        </w:numPr>
        <w:tabs>
          <w:tab w:val="left" w:pos="4088"/>
        </w:tabs>
        <w:spacing w:after="120" w:line="264" w:lineRule="auto"/>
        <w:ind w:left="1440"/>
        <w:rPr>
          <w:sz w:val="22"/>
          <w:szCs w:val="22"/>
        </w:rPr>
      </w:pPr>
      <w:r w:rsidRPr="00E24CA7">
        <w:rPr>
          <w:sz w:val="22"/>
          <w:szCs w:val="22"/>
        </w:rPr>
        <w:t xml:space="preserve">v případě, že Dodavatel poruší povinnost stanovenou v čl. 9.2 </w:t>
      </w:r>
      <w:r w:rsidR="00F01EA8" w:rsidRPr="00E24CA7">
        <w:rPr>
          <w:sz w:val="22"/>
          <w:szCs w:val="22"/>
        </w:rPr>
        <w:t>Smlouvy</w:t>
      </w:r>
      <w:r w:rsidRPr="00E24CA7">
        <w:rPr>
          <w:sz w:val="22"/>
          <w:szCs w:val="22"/>
        </w:rPr>
        <w:t xml:space="preserve">, tj. neoznámí </w:t>
      </w:r>
      <w:r w:rsidR="008856D9" w:rsidRPr="00E24CA7">
        <w:rPr>
          <w:sz w:val="22"/>
          <w:szCs w:val="22"/>
        </w:rPr>
        <w:t>Objednateli</w:t>
      </w:r>
      <w:r w:rsidRPr="00E24CA7">
        <w:rPr>
          <w:sz w:val="22"/>
          <w:szCs w:val="22"/>
        </w:rPr>
        <w:t xml:space="preserve"> změnu poddodavatele před zahájení plnění tímto poddodavatelem, vzniká </w:t>
      </w:r>
      <w:r w:rsidR="008856D9" w:rsidRPr="00E24CA7">
        <w:rPr>
          <w:sz w:val="22"/>
          <w:szCs w:val="22"/>
        </w:rPr>
        <w:lastRenderedPageBreak/>
        <w:t>Objednateli</w:t>
      </w:r>
      <w:r w:rsidRPr="00E24CA7">
        <w:rPr>
          <w:sz w:val="22"/>
          <w:szCs w:val="22"/>
        </w:rPr>
        <w:t xml:space="preserve"> nárok na smluvní pokutu ve výši </w:t>
      </w:r>
      <w:r w:rsidR="007065EB">
        <w:rPr>
          <w:sz w:val="22"/>
          <w:szCs w:val="22"/>
        </w:rPr>
        <w:t>17</w:t>
      </w:r>
      <w:r w:rsidR="007065EB" w:rsidRPr="00E24CA7">
        <w:rPr>
          <w:sz w:val="22"/>
          <w:szCs w:val="22"/>
        </w:rPr>
        <w:t> </w:t>
      </w:r>
      <w:r w:rsidRPr="00E24CA7">
        <w:rPr>
          <w:sz w:val="22"/>
          <w:szCs w:val="22"/>
        </w:rPr>
        <w:t xml:space="preserve">000,- Kč (slovy: </w:t>
      </w:r>
      <w:r w:rsidR="007065EB">
        <w:rPr>
          <w:sz w:val="22"/>
          <w:szCs w:val="22"/>
        </w:rPr>
        <w:t>sedmnáct</w:t>
      </w:r>
      <w:r w:rsidR="00C0354B" w:rsidRPr="00E24CA7">
        <w:rPr>
          <w:sz w:val="22"/>
          <w:szCs w:val="22"/>
        </w:rPr>
        <w:t xml:space="preserve"> </w:t>
      </w:r>
      <w:r w:rsidRPr="00E24CA7">
        <w:rPr>
          <w:sz w:val="22"/>
          <w:szCs w:val="22"/>
        </w:rPr>
        <w:t>tisíc korun českých) za každý jednotlivý případ.</w:t>
      </w:r>
    </w:p>
    <w:p w14:paraId="1FC7F8C5" w14:textId="2A9D1D20" w:rsidR="006574DF" w:rsidRPr="002D4DFC" w:rsidRDefault="008856D9" w:rsidP="00986BD1">
      <w:pPr>
        <w:pStyle w:val="Odstavecseseznamem"/>
        <w:numPr>
          <w:ilvl w:val="2"/>
          <w:numId w:val="21"/>
        </w:numPr>
        <w:spacing w:after="120" w:line="264" w:lineRule="auto"/>
        <w:ind w:left="1440"/>
        <w:contextualSpacing w:val="0"/>
        <w:jc w:val="both"/>
        <w:rPr>
          <w:sz w:val="22"/>
          <w:szCs w:val="22"/>
        </w:rPr>
      </w:pPr>
      <w:r w:rsidRPr="002D4DFC">
        <w:rPr>
          <w:sz w:val="22"/>
          <w:szCs w:val="22"/>
        </w:rPr>
        <w:t>neobsazeno</w:t>
      </w:r>
      <w:r w:rsidR="006574DF" w:rsidRPr="002D4DFC">
        <w:rPr>
          <w:sz w:val="22"/>
          <w:szCs w:val="22"/>
        </w:rPr>
        <w:t>.</w:t>
      </w:r>
    </w:p>
    <w:p w14:paraId="5CCC7AF8" w14:textId="77777777" w:rsidR="00EE20E3" w:rsidRPr="00E24CA7" w:rsidRDefault="009F1F39" w:rsidP="00986BD1">
      <w:pPr>
        <w:pStyle w:val="kancel"/>
        <w:numPr>
          <w:ilvl w:val="1"/>
          <w:numId w:val="21"/>
        </w:numPr>
        <w:tabs>
          <w:tab w:val="left" w:pos="4088"/>
        </w:tabs>
        <w:spacing w:after="120" w:line="264" w:lineRule="auto"/>
        <w:ind w:left="720" w:hanging="720"/>
        <w:rPr>
          <w:sz w:val="22"/>
          <w:szCs w:val="22"/>
        </w:rPr>
      </w:pPr>
      <w:bookmarkStart w:id="67" w:name="_Toc419277810"/>
      <w:bookmarkStart w:id="68" w:name="_Toc420740285"/>
      <w:bookmarkStart w:id="69" w:name="_Toc420743516"/>
      <w:bookmarkStart w:id="70" w:name="_Toc420748747"/>
      <w:r w:rsidRPr="00E24CA7">
        <w:rPr>
          <w:sz w:val="22"/>
          <w:szCs w:val="22"/>
        </w:rPr>
        <w:t>V případě prodlení kterékoliv Smluvní strany se zaplacením peněžitého závazku, je tato Smluvní strana povinna zaplatit druhé Smluvní straně úrok z prodlení v</w:t>
      </w:r>
      <w:r w:rsidR="00B61669" w:rsidRPr="00E24CA7">
        <w:rPr>
          <w:sz w:val="22"/>
          <w:szCs w:val="22"/>
        </w:rPr>
        <w:t>e</w:t>
      </w:r>
      <w:r w:rsidRPr="00E24CA7">
        <w:rPr>
          <w:sz w:val="22"/>
          <w:szCs w:val="22"/>
        </w:rPr>
        <w:t xml:space="preserve"> výši</w:t>
      </w:r>
      <w:r w:rsidR="00B61669" w:rsidRPr="00E24CA7">
        <w:rPr>
          <w:sz w:val="22"/>
          <w:szCs w:val="22"/>
        </w:rPr>
        <w:t xml:space="preserve"> stanovené nařízením vlády č. 351/2013 Sb., kterým se určuje výše úroků z prodlení</w:t>
      </w:r>
      <w:r w:rsidR="00EE20E3" w:rsidRPr="00E24CA7">
        <w:rPr>
          <w:sz w:val="22"/>
          <w:szCs w:val="22"/>
        </w:rPr>
        <w:t>.</w:t>
      </w:r>
      <w:bookmarkEnd w:id="67"/>
      <w:bookmarkEnd w:id="68"/>
      <w:bookmarkEnd w:id="69"/>
      <w:bookmarkEnd w:id="70"/>
    </w:p>
    <w:p w14:paraId="2B965350" w14:textId="77777777" w:rsidR="00EE20E3" w:rsidRPr="00E24CA7" w:rsidRDefault="00EE20E3" w:rsidP="00986BD1">
      <w:pPr>
        <w:pStyle w:val="kancel"/>
        <w:numPr>
          <w:ilvl w:val="1"/>
          <w:numId w:val="21"/>
        </w:numPr>
        <w:tabs>
          <w:tab w:val="left" w:pos="4088"/>
        </w:tabs>
        <w:spacing w:after="120" w:line="264" w:lineRule="auto"/>
        <w:ind w:left="720" w:hanging="720"/>
        <w:rPr>
          <w:sz w:val="22"/>
          <w:szCs w:val="22"/>
        </w:rPr>
      </w:pPr>
      <w:bookmarkStart w:id="71" w:name="_Toc419277811"/>
      <w:bookmarkStart w:id="72" w:name="_Toc420740286"/>
      <w:bookmarkStart w:id="73" w:name="_Toc420743517"/>
      <w:bookmarkStart w:id="74" w:name="_Toc420748748"/>
      <w:r w:rsidRPr="00E24CA7">
        <w:rPr>
          <w:sz w:val="22"/>
          <w:szCs w:val="22"/>
        </w:rPr>
        <w:t>Smluvní pokuta i úr</w:t>
      </w:r>
      <w:r w:rsidR="00B61669" w:rsidRPr="00E24CA7">
        <w:rPr>
          <w:sz w:val="22"/>
          <w:szCs w:val="22"/>
        </w:rPr>
        <w:t>ok z prodlení jsou splatné do 30</w:t>
      </w:r>
      <w:r w:rsidRPr="00E24CA7">
        <w:rPr>
          <w:sz w:val="22"/>
          <w:szCs w:val="22"/>
        </w:rPr>
        <w:t xml:space="preserve"> (</w:t>
      </w:r>
      <w:r w:rsidR="00B61669" w:rsidRPr="00E24CA7">
        <w:rPr>
          <w:sz w:val="22"/>
          <w:szCs w:val="22"/>
        </w:rPr>
        <w:t>třiceti</w:t>
      </w:r>
      <w:r w:rsidRPr="00E24CA7">
        <w:rPr>
          <w:sz w:val="22"/>
          <w:szCs w:val="22"/>
        </w:rPr>
        <w:t xml:space="preserve">) </w:t>
      </w:r>
      <w:r w:rsidR="003D77CF" w:rsidRPr="00E24CA7">
        <w:rPr>
          <w:sz w:val="22"/>
          <w:szCs w:val="22"/>
        </w:rPr>
        <w:t xml:space="preserve">kalendářních </w:t>
      </w:r>
      <w:r w:rsidRPr="00E24CA7">
        <w:rPr>
          <w:sz w:val="22"/>
          <w:szCs w:val="22"/>
        </w:rPr>
        <w:t xml:space="preserve">dnů po obdržení </w:t>
      </w:r>
      <w:r w:rsidR="00395CFA" w:rsidRPr="00E24CA7">
        <w:rPr>
          <w:sz w:val="22"/>
          <w:szCs w:val="22"/>
        </w:rPr>
        <w:t>výzvy druhé Smluvní strany k jejich úhradě.</w:t>
      </w:r>
      <w:bookmarkEnd w:id="71"/>
      <w:bookmarkEnd w:id="72"/>
      <w:bookmarkEnd w:id="73"/>
      <w:bookmarkEnd w:id="74"/>
    </w:p>
    <w:p w14:paraId="4106E806" w14:textId="1D3AF58D" w:rsidR="00B61669" w:rsidRPr="00E24CA7" w:rsidRDefault="00A9601D" w:rsidP="00986BD1">
      <w:pPr>
        <w:pStyle w:val="kancel"/>
        <w:numPr>
          <w:ilvl w:val="1"/>
          <w:numId w:val="21"/>
        </w:numPr>
        <w:tabs>
          <w:tab w:val="left" w:pos="4088"/>
        </w:tabs>
        <w:spacing w:after="120" w:line="264" w:lineRule="auto"/>
        <w:ind w:left="720" w:hanging="720"/>
        <w:rPr>
          <w:sz w:val="22"/>
          <w:szCs w:val="22"/>
        </w:rPr>
      </w:pPr>
      <w:r>
        <w:rPr>
          <w:sz w:val="22"/>
          <w:szCs w:val="22"/>
        </w:rPr>
        <w:t>n</w:t>
      </w:r>
      <w:r w:rsidR="002D4DFC">
        <w:rPr>
          <w:sz w:val="22"/>
          <w:szCs w:val="22"/>
        </w:rPr>
        <w:t>eobsazeno</w:t>
      </w:r>
      <w:r>
        <w:rPr>
          <w:sz w:val="22"/>
          <w:szCs w:val="22"/>
        </w:rPr>
        <w:t>.</w:t>
      </w:r>
    </w:p>
    <w:p w14:paraId="40FFFE5A" w14:textId="69CAB6E0" w:rsidR="006A4053" w:rsidRDefault="0040393E" w:rsidP="001F2759">
      <w:pPr>
        <w:pStyle w:val="kancel"/>
        <w:numPr>
          <w:ilvl w:val="1"/>
          <w:numId w:val="21"/>
        </w:numPr>
        <w:tabs>
          <w:tab w:val="left" w:pos="4088"/>
        </w:tabs>
        <w:spacing w:after="120" w:line="264" w:lineRule="auto"/>
        <w:ind w:left="720" w:hanging="720"/>
        <w:rPr>
          <w:sz w:val="22"/>
          <w:szCs w:val="22"/>
        </w:rPr>
      </w:pPr>
      <w:r w:rsidRPr="002D4DFC">
        <w:rPr>
          <w:sz w:val="22"/>
          <w:szCs w:val="22"/>
        </w:rPr>
        <w:t>Dodavatel</w:t>
      </w:r>
      <w:r w:rsidR="00B61669" w:rsidRPr="002D4DFC">
        <w:rPr>
          <w:sz w:val="22"/>
          <w:szCs w:val="22"/>
        </w:rPr>
        <w:t xml:space="preserve"> si je vědom toho, že poskytnutí </w:t>
      </w:r>
      <w:r w:rsidR="002D4DFC">
        <w:rPr>
          <w:sz w:val="22"/>
          <w:szCs w:val="22"/>
        </w:rPr>
        <w:t>p</w:t>
      </w:r>
      <w:r w:rsidRPr="002D4DFC">
        <w:rPr>
          <w:sz w:val="22"/>
          <w:szCs w:val="22"/>
        </w:rPr>
        <w:t>lnění</w:t>
      </w:r>
      <w:r w:rsidR="00B61669" w:rsidRPr="002D4DFC">
        <w:rPr>
          <w:sz w:val="22"/>
          <w:szCs w:val="22"/>
        </w:rPr>
        <w:t xml:space="preserve"> na základě</w:t>
      </w:r>
      <w:r w:rsidR="002D4DFC">
        <w:rPr>
          <w:sz w:val="22"/>
          <w:szCs w:val="22"/>
        </w:rPr>
        <w:t xml:space="preserve"> </w:t>
      </w:r>
      <w:r w:rsidR="002D4DFC" w:rsidRPr="00E24CA7">
        <w:rPr>
          <w:sz w:val="22"/>
          <w:szCs w:val="22"/>
        </w:rPr>
        <w:t>Rámcové dohody na plnění veřejné zakázky nazvané „LK Běžná údržba silnic I. třídy 2019-2023“ uzavřené mezi Investorem a Generálním dodavatelem</w:t>
      </w:r>
      <w:r w:rsidR="00AE3848">
        <w:rPr>
          <w:sz w:val="22"/>
          <w:szCs w:val="22"/>
        </w:rPr>
        <w:t xml:space="preserve"> (Společnost ESA2019)</w:t>
      </w:r>
      <w:r w:rsidR="00B61669" w:rsidRPr="002D4DFC">
        <w:rPr>
          <w:sz w:val="22"/>
          <w:szCs w:val="22"/>
        </w:rPr>
        <w:t xml:space="preserve"> může být spolufinancováno z prostředků třetí osoby, např. ze strukturálních fondů Evropské unie (dále jako „</w:t>
      </w:r>
      <w:r w:rsidR="00B61669" w:rsidRPr="002D4DFC">
        <w:rPr>
          <w:b/>
          <w:sz w:val="22"/>
          <w:szCs w:val="22"/>
        </w:rPr>
        <w:t>Spolufinancující</w:t>
      </w:r>
      <w:r w:rsidR="00B61669" w:rsidRPr="002D4DFC">
        <w:rPr>
          <w:b/>
          <w:sz w:val="22"/>
          <w:szCs w:val="22"/>
          <w:lang w:eastAsia="en-US"/>
        </w:rPr>
        <w:t xml:space="preserve"> osoba</w:t>
      </w:r>
      <w:r w:rsidR="00B61669" w:rsidRPr="002D4DFC">
        <w:rPr>
          <w:sz w:val="22"/>
          <w:szCs w:val="22"/>
          <w:lang w:eastAsia="en-US"/>
        </w:rPr>
        <w:t xml:space="preserve">“). </w:t>
      </w:r>
      <w:r w:rsidR="002D4DFC">
        <w:rPr>
          <w:sz w:val="22"/>
          <w:szCs w:val="22"/>
          <w:lang w:eastAsia="en-US"/>
        </w:rPr>
        <w:t xml:space="preserve">Vzhledem k uvedenému se </w:t>
      </w:r>
      <w:r w:rsidR="00C251C8" w:rsidRPr="002D4DFC">
        <w:rPr>
          <w:sz w:val="22"/>
          <w:szCs w:val="22"/>
          <w:lang w:eastAsia="en-US"/>
        </w:rPr>
        <w:t>Dodavatel</w:t>
      </w:r>
      <w:r w:rsidR="002D4DFC">
        <w:rPr>
          <w:sz w:val="22"/>
          <w:szCs w:val="22"/>
          <w:lang w:eastAsia="en-US"/>
        </w:rPr>
        <w:t xml:space="preserve"> zavazuje, že pokud o to bude Objednatelem požádán, bude</w:t>
      </w:r>
      <w:r w:rsidR="00B61669" w:rsidRPr="002D4DFC">
        <w:rPr>
          <w:sz w:val="22"/>
          <w:szCs w:val="22"/>
          <w:lang w:eastAsia="en-US"/>
        </w:rPr>
        <w:t xml:space="preserve"> při plnění </w:t>
      </w:r>
      <w:r w:rsidR="008856D9" w:rsidRPr="002D4DFC">
        <w:rPr>
          <w:sz w:val="22"/>
          <w:szCs w:val="22"/>
          <w:lang w:eastAsia="en-US"/>
        </w:rPr>
        <w:t>Smlouvy</w:t>
      </w:r>
      <w:r w:rsidR="00B61669" w:rsidRPr="002D4DFC">
        <w:rPr>
          <w:sz w:val="22"/>
          <w:szCs w:val="22"/>
          <w:lang w:eastAsia="en-US"/>
        </w:rPr>
        <w:t xml:space="preserve"> postupovat v souladu s pravidly pro příjemce příspěvků (spolufinancování) od Spolufinancující osoby včetně relevantních příruček, metodik, oznámení a písemných pokynů Spolufinancující osoby. </w:t>
      </w:r>
      <w:r w:rsidR="00C251C8" w:rsidRPr="002D4DFC">
        <w:rPr>
          <w:sz w:val="22"/>
          <w:szCs w:val="22"/>
          <w:lang w:eastAsia="en-US"/>
        </w:rPr>
        <w:t>Dodavatel</w:t>
      </w:r>
      <w:r w:rsidR="00B61669" w:rsidRPr="002D4DFC">
        <w:rPr>
          <w:sz w:val="22"/>
          <w:szCs w:val="22"/>
          <w:lang w:eastAsia="en-US"/>
        </w:rPr>
        <w:t xml:space="preserve"> se v této souvislosti zavazuje umožnit osobám oprávněným k výkonu kontroly dle právních předpisů nebo pravidel Spolufinancující osoby provedení kontroly dokladů </w:t>
      </w:r>
      <w:r w:rsidR="0063171D" w:rsidRPr="002D4DFC">
        <w:rPr>
          <w:sz w:val="22"/>
          <w:szCs w:val="22"/>
          <w:lang w:eastAsia="en-US"/>
        </w:rPr>
        <w:t xml:space="preserve">a Dokumentace </w:t>
      </w:r>
      <w:r w:rsidR="00B61669" w:rsidRPr="002D4DFC">
        <w:rPr>
          <w:sz w:val="22"/>
          <w:szCs w:val="22"/>
          <w:lang w:eastAsia="en-US"/>
        </w:rPr>
        <w:t xml:space="preserve">souvisejících s plněním </w:t>
      </w:r>
      <w:r w:rsidR="008856D9" w:rsidRPr="002D4DFC">
        <w:rPr>
          <w:sz w:val="22"/>
          <w:szCs w:val="22"/>
          <w:lang w:eastAsia="en-US"/>
        </w:rPr>
        <w:t>S</w:t>
      </w:r>
      <w:r w:rsidR="00C251C8" w:rsidRPr="002D4DFC">
        <w:rPr>
          <w:sz w:val="22"/>
          <w:szCs w:val="22"/>
          <w:lang w:eastAsia="en-US"/>
        </w:rPr>
        <w:t>ml</w:t>
      </w:r>
      <w:r w:rsidR="008856D9" w:rsidRPr="002D4DFC">
        <w:rPr>
          <w:sz w:val="22"/>
          <w:szCs w:val="22"/>
          <w:lang w:eastAsia="en-US"/>
        </w:rPr>
        <w:t>ouvy</w:t>
      </w:r>
      <w:r w:rsidR="00B61669" w:rsidRPr="002D4DFC">
        <w:rPr>
          <w:sz w:val="22"/>
          <w:szCs w:val="22"/>
          <w:lang w:eastAsia="en-US"/>
        </w:rPr>
        <w:t xml:space="preserve">, a to po celou dobu stanovenou právními předpisy a pravidly Spolufinancující osoby. V případě, že nebude v důsledku prodlení </w:t>
      </w:r>
      <w:r w:rsidR="00C251C8" w:rsidRPr="002D4DFC">
        <w:rPr>
          <w:sz w:val="22"/>
          <w:szCs w:val="22"/>
          <w:lang w:eastAsia="en-US"/>
        </w:rPr>
        <w:t xml:space="preserve">Dodavatele </w:t>
      </w:r>
      <w:r w:rsidR="00B61669" w:rsidRPr="002D4DFC">
        <w:rPr>
          <w:sz w:val="22"/>
          <w:szCs w:val="22"/>
          <w:lang w:eastAsia="en-US"/>
        </w:rPr>
        <w:t xml:space="preserve">s plněním Smlouvy vyplacena finanční podpora Spolufinancující osobou nebo bude finanční podpora vyplácená </w:t>
      </w:r>
      <w:r w:rsidR="008856D9" w:rsidRPr="002D4DFC">
        <w:rPr>
          <w:sz w:val="22"/>
          <w:szCs w:val="22"/>
          <w:lang w:eastAsia="en-US"/>
        </w:rPr>
        <w:t>Investorovi</w:t>
      </w:r>
      <w:r w:rsidR="00B61669" w:rsidRPr="002D4DFC">
        <w:rPr>
          <w:sz w:val="22"/>
          <w:szCs w:val="22"/>
          <w:lang w:eastAsia="en-US"/>
        </w:rPr>
        <w:t xml:space="preserve"> zkrácena nebo bude </w:t>
      </w:r>
      <w:r w:rsidR="008856D9" w:rsidRPr="00A55ACE">
        <w:rPr>
          <w:sz w:val="22"/>
          <w:szCs w:val="22"/>
          <w:lang w:eastAsia="en-US"/>
        </w:rPr>
        <w:t>Investorovi</w:t>
      </w:r>
      <w:r w:rsidR="00B61669" w:rsidRPr="00A55ACE">
        <w:rPr>
          <w:sz w:val="22"/>
          <w:szCs w:val="22"/>
          <w:lang w:eastAsia="en-US"/>
        </w:rPr>
        <w:t xml:space="preserve"> uložena z uvedeného důvodu Spolufinancující osobou sankce, bude </w:t>
      </w:r>
      <w:r w:rsidR="00C251C8" w:rsidRPr="002D4DFC">
        <w:rPr>
          <w:sz w:val="22"/>
          <w:szCs w:val="22"/>
          <w:lang w:eastAsia="en-US"/>
        </w:rPr>
        <w:t>Dodavatel</w:t>
      </w:r>
      <w:r w:rsidR="00B61669" w:rsidRPr="002D4DFC">
        <w:rPr>
          <w:sz w:val="22"/>
          <w:szCs w:val="22"/>
          <w:lang w:eastAsia="en-US"/>
        </w:rPr>
        <w:t xml:space="preserve"> povinen uhradit takto vzniklou škodu</w:t>
      </w:r>
      <w:r w:rsidR="00C251C8" w:rsidRPr="002D4DFC">
        <w:rPr>
          <w:sz w:val="22"/>
          <w:szCs w:val="22"/>
          <w:lang w:eastAsia="en-US"/>
        </w:rPr>
        <w:t>.</w:t>
      </w:r>
    </w:p>
    <w:p w14:paraId="553468D8" w14:textId="024B8F15" w:rsidR="00380A4C" w:rsidRPr="002D4DFC" w:rsidRDefault="00380A4C" w:rsidP="001F2759">
      <w:pPr>
        <w:pStyle w:val="kancel"/>
        <w:numPr>
          <w:ilvl w:val="1"/>
          <w:numId w:val="21"/>
        </w:numPr>
        <w:tabs>
          <w:tab w:val="left" w:pos="993"/>
        </w:tabs>
        <w:spacing w:after="240" w:line="264" w:lineRule="auto"/>
        <w:ind w:left="720" w:hanging="720"/>
        <w:rPr>
          <w:sz w:val="22"/>
          <w:szCs w:val="22"/>
        </w:rPr>
      </w:pPr>
      <w:r>
        <w:rPr>
          <w:sz w:val="22"/>
          <w:szCs w:val="22"/>
        </w:rPr>
        <w:t>V</w:t>
      </w:r>
      <w:r w:rsidRPr="002D4DFC">
        <w:rPr>
          <w:sz w:val="22"/>
          <w:szCs w:val="22"/>
        </w:rPr>
        <w:t xml:space="preserve"> případě prodlení </w:t>
      </w:r>
      <w:r>
        <w:rPr>
          <w:sz w:val="22"/>
          <w:szCs w:val="22"/>
        </w:rPr>
        <w:t>Objednatele</w:t>
      </w:r>
      <w:r w:rsidRPr="002D4DFC">
        <w:rPr>
          <w:sz w:val="22"/>
          <w:szCs w:val="22"/>
        </w:rPr>
        <w:t xml:space="preserve"> s</w:t>
      </w:r>
      <w:r>
        <w:rPr>
          <w:sz w:val="22"/>
          <w:szCs w:val="22"/>
        </w:rPr>
        <w:t xml:space="preserve"> úhradou Faktury </w:t>
      </w:r>
      <w:r w:rsidRPr="002D4DFC">
        <w:rPr>
          <w:sz w:val="22"/>
          <w:szCs w:val="22"/>
        </w:rPr>
        <w:t xml:space="preserve">v termínu stanoveném dle čl. </w:t>
      </w:r>
      <w:r>
        <w:rPr>
          <w:sz w:val="22"/>
          <w:szCs w:val="22"/>
        </w:rPr>
        <w:t>5.8.</w:t>
      </w:r>
      <w:r w:rsidRPr="002D4DFC">
        <w:rPr>
          <w:sz w:val="22"/>
          <w:szCs w:val="22"/>
        </w:rPr>
        <w:t xml:space="preserve"> Smlouvy, je </w:t>
      </w:r>
      <w:r>
        <w:rPr>
          <w:sz w:val="22"/>
          <w:szCs w:val="22"/>
        </w:rPr>
        <w:t>Dodavatel</w:t>
      </w:r>
      <w:r w:rsidRPr="00A55ACE">
        <w:rPr>
          <w:sz w:val="22"/>
          <w:szCs w:val="22"/>
        </w:rPr>
        <w:t xml:space="preserve"> oprávněn požadovat po </w:t>
      </w:r>
      <w:r>
        <w:rPr>
          <w:sz w:val="22"/>
          <w:szCs w:val="22"/>
        </w:rPr>
        <w:t>Objednateli</w:t>
      </w:r>
      <w:r w:rsidRPr="00A55ACE">
        <w:rPr>
          <w:sz w:val="22"/>
          <w:szCs w:val="22"/>
        </w:rPr>
        <w:t xml:space="preserve"> úhradu smluvní pokuty ve výši 0,</w:t>
      </w:r>
      <w:r w:rsidRPr="002D4DFC">
        <w:rPr>
          <w:sz w:val="22"/>
          <w:szCs w:val="22"/>
        </w:rPr>
        <w:t>5 % z</w:t>
      </w:r>
      <w:r w:rsidR="00A97A1E">
        <w:rPr>
          <w:sz w:val="22"/>
          <w:szCs w:val="22"/>
        </w:rPr>
        <w:t> dlužné částky</w:t>
      </w:r>
      <w:r w:rsidRPr="002D4DFC">
        <w:rPr>
          <w:sz w:val="22"/>
          <w:szCs w:val="22"/>
        </w:rPr>
        <w:t>, a to za každý i započatý den prodlení</w:t>
      </w:r>
      <w:r>
        <w:rPr>
          <w:sz w:val="22"/>
          <w:szCs w:val="22"/>
        </w:rPr>
        <w:t>.</w:t>
      </w:r>
    </w:p>
    <w:p w14:paraId="68062DE7" w14:textId="5EB6CE38" w:rsidR="00F70F1B" w:rsidRPr="00E24CA7" w:rsidRDefault="00F70F1B" w:rsidP="00986BD1">
      <w:pPr>
        <w:pStyle w:val="Odstavecseseznamem"/>
        <w:keepNext/>
        <w:spacing w:before="360" w:after="60" w:line="264" w:lineRule="auto"/>
        <w:ind w:left="420"/>
        <w:contextualSpacing w:val="0"/>
        <w:jc w:val="center"/>
        <w:rPr>
          <w:b/>
          <w:sz w:val="22"/>
          <w:szCs w:val="22"/>
        </w:rPr>
      </w:pPr>
      <w:r w:rsidRPr="00E24CA7">
        <w:rPr>
          <w:b/>
          <w:sz w:val="22"/>
          <w:szCs w:val="22"/>
        </w:rPr>
        <w:t>XIII.</w:t>
      </w:r>
      <w:r w:rsidR="003611C1" w:rsidRPr="00E24CA7">
        <w:rPr>
          <w:b/>
          <w:sz w:val="22"/>
          <w:szCs w:val="22"/>
        </w:rPr>
        <w:t xml:space="preserve"> </w:t>
      </w:r>
      <w:r w:rsidR="004A00FA" w:rsidRPr="00E24CA7">
        <w:rPr>
          <w:b/>
          <w:sz w:val="22"/>
          <w:szCs w:val="22"/>
        </w:rPr>
        <w:t>DOPRAVNĚ INŽENÝRSKÁ OPATŘENÍ A SOUVISEJÍCÍ SMLUVNÍ SANKCE</w:t>
      </w:r>
    </w:p>
    <w:p w14:paraId="58A8572E" w14:textId="77777777" w:rsidR="00F70F1B" w:rsidRPr="00E24CA7" w:rsidRDefault="00800241" w:rsidP="00986BD1">
      <w:pPr>
        <w:pStyle w:val="Odstavecseseznamem"/>
        <w:numPr>
          <w:ilvl w:val="1"/>
          <w:numId w:val="35"/>
        </w:numPr>
        <w:spacing w:before="120" w:after="120" w:line="264" w:lineRule="auto"/>
        <w:ind w:left="709" w:hanging="709"/>
        <w:contextualSpacing w:val="0"/>
        <w:jc w:val="both"/>
        <w:rPr>
          <w:sz w:val="22"/>
          <w:szCs w:val="22"/>
        </w:rPr>
      </w:pPr>
      <w:r w:rsidRPr="00E24CA7">
        <w:rPr>
          <w:sz w:val="22"/>
          <w:szCs w:val="22"/>
        </w:rPr>
        <w:t>Dodavatel</w:t>
      </w:r>
      <w:r w:rsidR="00F70F1B" w:rsidRPr="00E24CA7">
        <w:rPr>
          <w:sz w:val="22"/>
          <w:szCs w:val="22"/>
        </w:rPr>
        <w:t xml:space="preserve"> je při poskytování Služeb povinen dodržovat veškeré povinnosti a pravidla týkající se dopravně inženýrských opatření a přechodného dopravního značení, zejména postupovat v souladu s rozhodnutím příslušného silničního správního úřadu dle zákona č. 13/1997 Sb., o pozemních komunikacích, ve znění pozdějších předpisů (dále jen „</w:t>
      </w:r>
      <w:r w:rsidR="00F70F1B" w:rsidRPr="00E24CA7">
        <w:rPr>
          <w:b/>
          <w:sz w:val="22"/>
          <w:szCs w:val="22"/>
        </w:rPr>
        <w:t>rozhodnutí</w:t>
      </w:r>
      <w:r w:rsidR="00F70F1B" w:rsidRPr="00E24CA7">
        <w:rPr>
          <w:sz w:val="22"/>
          <w:szCs w:val="22"/>
        </w:rPr>
        <w:t>“), a stanovením příslušného správního úřadu ve smyslu zákona č. 361/2000 Sb., o provozu na pozemních komunikacích a o změnách některých zákonů (zákon o silničním provozu), ve znění pozdějších předpisů (dále jen „</w:t>
      </w:r>
      <w:r w:rsidR="00F70F1B" w:rsidRPr="00E24CA7">
        <w:rPr>
          <w:b/>
          <w:sz w:val="22"/>
          <w:szCs w:val="22"/>
        </w:rPr>
        <w:t>stanovení</w:t>
      </w:r>
      <w:r w:rsidR="00F70F1B" w:rsidRPr="00E24CA7">
        <w:rPr>
          <w:sz w:val="22"/>
          <w:szCs w:val="22"/>
        </w:rPr>
        <w:t xml:space="preserve">“), a používat k označování prvky, které odpovídají veškerým technickým předpisům (především, nikoli však výlučně, označování pracovních míst na dálnicích I a II. díl, TP66 – Zásady pro označování pracovních míst na pozemních komunikacích). Technické předpisy jsou uvedeny na internetových stránkách </w:t>
      </w:r>
      <w:hyperlink r:id="rId15" w:history="1">
        <w:r w:rsidR="00F70F1B" w:rsidRPr="00E24CA7">
          <w:rPr>
            <w:rStyle w:val="Hypertextovodkaz"/>
            <w:sz w:val="22"/>
            <w:szCs w:val="22"/>
          </w:rPr>
          <w:t>www.rsd.cz</w:t>
        </w:r>
      </w:hyperlink>
      <w:r w:rsidR="00F70F1B" w:rsidRPr="00E24CA7">
        <w:rPr>
          <w:sz w:val="22"/>
          <w:szCs w:val="22"/>
        </w:rPr>
        <w:t xml:space="preserve"> v sekci technické předpisy nebo na </w:t>
      </w:r>
      <w:hyperlink r:id="rId16" w:history="1">
        <w:r w:rsidR="00F70F1B" w:rsidRPr="00E24CA7">
          <w:rPr>
            <w:rStyle w:val="Hypertextovodkaz"/>
            <w:sz w:val="22"/>
            <w:szCs w:val="22"/>
          </w:rPr>
          <w:t>www.pjpk.cz</w:t>
        </w:r>
      </w:hyperlink>
      <w:r w:rsidR="00F70F1B" w:rsidRPr="00E24CA7">
        <w:rPr>
          <w:color w:val="00B050"/>
          <w:sz w:val="22"/>
          <w:szCs w:val="22"/>
        </w:rPr>
        <w:t>.</w:t>
      </w:r>
    </w:p>
    <w:p w14:paraId="4D2556B4" w14:textId="77777777" w:rsidR="00F70F1B" w:rsidRPr="00E24CA7" w:rsidRDefault="00BC4F99" w:rsidP="00986BD1">
      <w:pPr>
        <w:pStyle w:val="Odstavecseseznamem"/>
        <w:numPr>
          <w:ilvl w:val="1"/>
          <w:numId w:val="35"/>
        </w:numPr>
        <w:spacing w:before="120" w:after="60" w:line="264" w:lineRule="auto"/>
        <w:ind w:left="709" w:hanging="709"/>
        <w:contextualSpacing w:val="0"/>
        <w:jc w:val="both"/>
        <w:rPr>
          <w:sz w:val="22"/>
          <w:szCs w:val="22"/>
        </w:rPr>
      </w:pPr>
      <w:r w:rsidRPr="00E24CA7">
        <w:rPr>
          <w:sz w:val="22"/>
          <w:szCs w:val="22"/>
        </w:rPr>
        <w:t>Sml</w:t>
      </w:r>
      <w:r w:rsidR="00F70F1B" w:rsidRPr="00E24CA7">
        <w:rPr>
          <w:sz w:val="22"/>
          <w:szCs w:val="22"/>
        </w:rPr>
        <w:t xml:space="preserve">uvní strany sjednávají, že za porušení povinnosti </w:t>
      </w:r>
      <w:r w:rsidR="00800241" w:rsidRPr="00E24CA7">
        <w:rPr>
          <w:sz w:val="22"/>
          <w:szCs w:val="22"/>
        </w:rPr>
        <w:t>Dodavatele</w:t>
      </w:r>
      <w:r w:rsidR="00F70F1B" w:rsidRPr="00E24CA7">
        <w:rPr>
          <w:sz w:val="22"/>
          <w:szCs w:val="22"/>
        </w:rPr>
        <w:t xml:space="preserve"> v podobě lehké závady přechodného značení, kdy značení není provedeno dle požadavků, ale nedochází k ohrožení bezpečnosti provozu či BOZP (dále jen „</w:t>
      </w:r>
      <w:r w:rsidR="00F70F1B" w:rsidRPr="00E24CA7">
        <w:rPr>
          <w:b/>
          <w:sz w:val="22"/>
          <w:szCs w:val="22"/>
        </w:rPr>
        <w:t>Lehká závada</w:t>
      </w:r>
      <w:r w:rsidR="00F70F1B" w:rsidRPr="00E24CA7">
        <w:rPr>
          <w:sz w:val="22"/>
          <w:szCs w:val="22"/>
        </w:rPr>
        <w:t>“), se považují následující situace:</w:t>
      </w:r>
    </w:p>
    <w:p w14:paraId="2C7C0CCF" w14:textId="77777777" w:rsidR="00F70F1B" w:rsidRPr="00E24CA7" w:rsidRDefault="00F70F1B" w:rsidP="00986BD1">
      <w:pPr>
        <w:pStyle w:val="Odstavecseseznamem"/>
        <w:numPr>
          <w:ilvl w:val="1"/>
          <w:numId w:val="34"/>
        </w:numPr>
        <w:spacing w:before="60" w:line="264" w:lineRule="auto"/>
        <w:ind w:left="1077" w:hanging="357"/>
        <w:contextualSpacing w:val="0"/>
        <w:jc w:val="both"/>
        <w:rPr>
          <w:sz w:val="22"/>
          <w:szCs w:val="22"/>
        </w:rPr>
      </w:pPr>
      <w:r w:rsidRPr="00E24CA7">
        <w:rPr>
          <w:sz w:val="22"/>
          <w:szCs w:val="22"/>
        </w:rPr>
        <w:t>rozpor dopravního značení se vzorovými listy staveb pozemních komunikací (VL 6.1, VL 6.2, VL 6.3);</w:t>
      </w:r>
    </w:p>
    <w:p w14:paraId="2E043DBD" w14:textId="77777777" w:rsidR="00F70F1B" w:rsidRPr="00E24CA7" w:rsidRDefault="00F70F1B" w:rsidP="00986BD1">
      <w:pPr>
        <w:pStyle w:val="Odstavecseseznamem"/>
        <w:numPr>
          <w:ilvl w:val="1"/>
          <w:numId w:val="34"/>
        </w:numPr>
        <w:spacing w:before="60" w:line="264" w:lineRule="auto"/>
        <w:ind w:left="1077" w:hanging="357"/>
        <w:contextualSpacing w:val="0"/>
        <w:jc w:val="both"/>
        <w:rPr>
          <w:sz w:val="22"/>
          <w:szCs w:val="22"/>
        </w:rPr>
      </w:pPr>
      <w:r w:rsidRPr="00E24CA7">
        <w:rPr>
          <w:sz w:val="22"/>
          <w:szCs w:val="22"/>
        </w:rPr>
        <w:t>chybějící dopravní zařízení na podélné uzávěře nebo nesprávné rozestupy těchto zařízení;</w:t>
      </w:r>
    </w:p>
    <w:p w14:paraId="73C13BA5" w14:textId="77777777" w:rsidR="00F70F1B" w:rsidRPr="00E24CA7" w:rsidRDefault="00F70F1B" w:rsidP="00986BD1">
      <w:pPr>
        <w:pStyle w:val="Odstavecseseznamem"/>
        <w:numPr>
          <w:ilvl w:val="1"/>
          <w:numId w:val="34"/>
        </w:numPr>
        <w:spacing w:before="60" w:line="264" w:lineRule="auto"/>
        <w:ind w:left="1077" w:hanging="357"/>
        <w:contextualSpacing w:val="0"/>
        <w:jc w:val="both"/>
        <w:rPr>
          <w:sz w:val="22"/>
          <w:szCs w:val="22"/>
        </w:rPr>
      </w:pPr>
      <w:r w:rsidRPr="00E24CA7">
        <w:rPr>
          <w:sz w:val="22"/>
          <w:szCs w:val="22"/>
        </w:rPr>
        <w:lastRenderedPageBreak/>
        <w:t>špatná kombinace folií nebo nesprávná třída folie (rozpor s požadavky na provedení a kvalitu</w:t>
      </w:r>
      <w:r w:rsidRPr="00E24CA7">
        <w:rPr>
          <w:color w:val="000000"/>
          <w:sz w:val="22"/>
          <w:szCs w:val="22"/>
          <w:shd w:val="clear" w:color="auto" w:fill="FFFFFF"/>
        </w:rPr>
        <w:t xml:space="preserve"> pro identifikaci třídy folie pro stálé svislé</w:t>
      </w:r>
      <w:r w:rsidRPr="00E24CA7">
        <w:rPr>
          <w:color w:val="00B050"/>
          <w:sz w:val="22"/>
          <w:szCs w:val="22"/>
          <w:shd w:val="clear" w:color="auto" w:fill="FFFFFF"/>
        </w:rPr>
        <w:t xml:space="preserve"> </w:t>
      </w:r>
      <w:r w:rsidRPr="00E24CA7">
        <w:rPr>
          <w:sz w:val="22"/>
          <w:szCs w:val="22"/>
          <w:shd w:val="clear" w:color="auto" w:fill="FFFFFF"/>
        </w:rPr>
        <w:t>dopravní značky na dálnicích a</w:t>
      </w:r>
      <w:r w:rsidRPr="00E24CA7">
        <w:rPr>
          <w:color w:val="00B050"/>
          <w:sz w:val="22"/>
          <w:szCs w:val="22"/>
          <w:shd w:val="clear" w:color="auto" w:fill="FFFFFF"/>
        </w:rPr>
        <w:t> </w:t>
      </w:r>
      <w:r w:rsidRPr="00E24CA7">
        <w:rPr>
          <w:color w:val="000000"/>
          <w:sz w:val="22"/>
          <w:szCs w:val="22"/>
          <w:shd w:val="clear" w:color="auto" w:fill="FFFFFF"/>
        </w:rPr>
        <w:t>silnicích ve správě Ředitelství silnic a dálnic</w:t>
      </w:r>
      <w:r w:rsidRPr="00E24CA7">
        <w:rPr>
          <w:sz w:val="22"/>
          <w:szCs w:val="22"/>
        </w:rPr>
        <w:t> (PPK – FOL));</w:t>
      </w:r>
    </w:p>
    <w:p w14:paraId="571A2DCA" w14:textId="77777777" w:rsidR="00F70F1B" w:rsidRPr="00E24CA7" w:rsidRDefault="00F70F1B" w:rsidP="00986BD1">
      <w:pPr>
        <w:pStyle w:val="Odstavecseseznamem"/>
        <w:numPr>
          <w:ilvl w:val="1"/>
          <w:numId w:val="34"/>
        </w:numPr>
        <w:spacing w:before="60" w:line="264" w:lineRule="auto"/>
        <w:ind w:left="1077" w:hanging="357"/>
        <w:contextualSpacing w:val="0"/>
        <w:jc w:val="both"/>
        <w:rPr>
          <w:sz w:val="22"/>
          <w:szCs w:val="22"/>
        </w:rPr>
      </w:pPr>
      <w:r w:rsidRPr="00E24CA7">
        <w:rPr>
          <w:sz w:val="22"/>
          <w:szCs w:val="22"/>
        </w:rPr>
        <w:t xml:space="preserve">jiné porušení požadavků stanovených v příručce pro označování pracovních míst na dálnicích I. a II. díl, požadavků </w:t>
      </w:r>
      <w:r w:rsidRPr="00E24CA7">
        <w:rPr>
          <w:color w:val="000000"/>
          <w:sz w:val="22"/>
          <w:szCs w:val="22"/>
          <w:shd w:val="clear" w:color="auto" w:fill="FFFFFF"/>
        </w:rPr>
        <w:t xml:space="preserve">na provedení a kvalitu přechodného dopravního značení na dálnicích a rychlostních silnicích ve správě Ředitelství silnic a dálnic </w:t>
      </w:r>
      <w:r w:rsidRPr="00E24CA7">
        <w:rPr>
          <w:sz w:val="22"/>
          <w:szCs w:val="22"/>
        </w:rPr>
        <w:t>PPK – PRE, požadavků</w:t>
      </w:r>
      <w:r w:rsidRPr="00E24CA7">
        <w:rPr>
          <w:color w:val="000000"/>
          <w:sz w:val="22"/>
          <w:szCs w:val="22"/>
          <w:shd w:val="clear" w:color="auto" w:fill="FFFFFF"/>
        </w:rPr>
        <w:t xml:space="preserve"> na provedení a kvalitu výstražných a předzvěstných vozíků používaných pro přechodné značení na dálnicích a rychlostních silnicích ve správě Ředitelství silnic a dálnic </w:t>
      </w:r>
      <w:r w:rsidRPr="00E24CA7">
        <w:rPr>
          <w:sz w:val="22"/>
          <w:szCs w:val="22"/>
        </w:rPr>
        <w:t xml:space="preserve">PPK – VOZ, TP 66 a jinými obdobnými pravidly (zejména špatné </w:t>
      </w:r>
      <w:proofErr w:type="spellStart"/>
      <w:r w:rsidRPr="00E24CA7">
        <w:rPr>
          <w:sz w:val="22"/>
          <w:szCs w:val="22"/>
        </w:rPr>
        <w:t>soulepy</w:t>
      </w:r>
      <w:proofErr w:type="spellEnd"/>
      <w:r w:rsidRPr="00E24CA7">
        <w:rPr>
          <w:sz w:val="22"/>
          <w:szCs w:val="22"/>
        </w:rPr>
        <w:t>, výška značek, svislost značek, chybějící štítky či jiné nedostatky obdobného rozsahu či charakteru);</w:t>
      </w:r>
    </w:p>
    <w:p w14:paraId="225B7A2C" w14:textId="40B4044E" w:rsidR="00BC4F99" w:rsidRPr="00E24CA7" w:rsidRDefault="00F70F1B" w:rsidP="00986BD1">
      <w:pPr>
        <w:pStyle w:val="Odstavecseseznamem"/>
        <w:numPr>
          <w:ilvl w:val="1"/>
          <w:numId w:val="34"/>
        </w:numPr>
        <w:spacing w:before="60" w:after="120" w:line="264" w:lineRule="auto"/>
        <w:ind w:left="1077" w:hanging="357"/>
        <w:contextualSpacing w:val="0"/>
        <w:jc w:val="both"/>
        <w:rPr>
          <w:sz w:val="22"/>
          <w:szCs w:val="22"/>
        </w:rPr>
      </w:pPr>
      <w:r w:rsidRPr="00E24CA7">
        <w:rPr>
          <w:sz w:val="22"/>
          <w:szCs w:val="22"/>
        </w:rPr>
        <w:t xml:space="preserve">použití jiného materiálu na vodorovné značení než schváleného </w:t>
      </w:r>
      <w:r w:rsidR="008856D9" w:rsidRPr="00E24CA7">
        <w:rPr>
          <w:sz w:val="22"/>
          <w:szCs w:val="22"/>
        </w:rPr>
        <w:t>Investorem.</w:t>
      </w:r>
    </w:p>
    <w:p w14:paraId="2A6AB105" w14:textId="77777777" w:rsidR="00F70F1B" w:rsidRPr="00E24CA7" w:rsidRDefault="00F70F1B" w:rsidP="00986BD1">
      <w:pPr>
        <w:pStyle w:val="Odstavecseseznamem"/>
        <w:numPr>
          <w:ilvl w:val="1"/>
          <w:numId w:val="35"/>
        </w:numPr>
        <w:spacing w:before="120" w:after="60" w:line="264" w:lineRule="auto"/>
        <w:ind w:left="720" w:hanging="720"/>
        <w:contextualSpacing w:val="0"/>
        <w:jc w:val="both"/>
        <w:rPr>
          <w:sz w:val="22"/>
          <w:szCs w:val="22"/>
        </w:rPr>
      </w:pPr>
      <w:r w:rsidRPr="00E24CA7">
        <w:rPr>
          <w:sz w:val="22"/>
          <w:szCs w:val="22"/>
        </w:rPr>
        <w:t xml:space="preserve">Smluvní strany sjednávají, že za porušení povinnosti </w:t>
      </w:r>
      <w:r w:rsidR="00800241" w:rsidRPr="00E24CA7">
        <w:rPr>
          <w:sz w:val="22"/>
          <w:szCs w:val="22"/>
        </w:rPr>
        <w:t>Dodavatele</w:t>
      </w:r>
      <w:r w:rsidRPr="00E24CA7">
        <w:rPr>
          <w:sz w:val="22"/>
          <w:szCs w:val="22"/>
        </w:rPr>
        <w:t xml:space="preserve"> v podobě hrubé závady přechodného značení, kdy značení je provedeno natolik špatně, že dochází k ohrožení bezpečnosti provozu nebo BOZP (dále jen „</w:t>
      </w:r>
      <w:r w:rsidRPr="00E24CA7">
        <w:rPr>
          <w:b/>
          <w:sz w:val="22"/>
          <w:szCs w:val="22"/>
        </w:rPr>
        <w:t>Hrubá závada</w:t>
      </w:r>
      <w:r w:rsidRPr="00E24CA7">
        <w:rPr>
          <w:sz w:val="22"/>
          <w:szCs w:val="22"/>
        </w:rPr>
        <w:t>“), se považují následující situace:</w:t>
      </w:r>
    </w:p>
    <w:p w14:paraId="5A15C7C9"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kratší příčná uzávěra se Z 4 o více než 5 m (pět metrů);</w:t>
      </w:r>
    </w:p>
    <w:p w14:paraId="109E41FD"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chybějící dopravní značky;</w:t>
      </w:r>
    </w:p>
    <w:p w14:paraId="225643D4"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chybějící dopravní zařízení na příčné uzávěře;</w:t>
      </w:r>
    </w:p>
    <w:p w14:paraId="6274E957"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nevhodná, chybějící nebo nefunkční výstražná světla (a to včetně výstražných světel špatně natočených, mimo svislici, nepřišroubovaných nebo se špatnou výškou);</w:t>
      </w:r>
    </w:p>
    <w:p w14:paraId="3A2899D4"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špatně provedené nebo neprovedené zneplatnění dopravních značek;</w:t>
      </w:r>
    </w:p>
    <w:p w14:paraId="42A23115"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použití neschválených dopravních značek, dopravních zařízení a světelných signálů;</w:t>
      </w:r>
    </w:p>
    <w:p w14:paraId="6341CF03"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použití výstražných a předzvěstných vozíků ve zjevném rozporu se schváleným schématem;</w:t>
      </w:r>
    </w:p>
    <w:p w14:paraId="6EAFA4DE"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nedodržení bezpečnostní zóny za příčnou uzávěrou;</w:t>
      </w:r>
    </w:p>
    <w:p w14:paraId="6354BF60"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nepřípustný počet podkladních desek na sobě;</w:t>
      </w:r>
    </w:p>
    <w:p w14:paraId="453EA0EA"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chybějící výstražné prahy, předzvěstná šipka nebo dopravní kužel se světlem;</w:t>
      </w:r>
    </w:p>
    <w:p w14:paraId="0EAFFF16"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rozpor obsahu dopravní značky se stanovením;</w:t>
      </w:r>
    </w:p>
    <w:p w14:paraId="10D9ACD0"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špatné zobrazení na předzvěstném nebo výstražném vozíku (viz schéma 002, 003 Příručky pro označování pracovních míst I. díl);</w:t>
      </w:r>
    </w:p>
    <w:p w14:paraId="09C7556C" w14:textId="77777777" w:rsidR="00F70F1B" w:rsidRPr="00E24CA7" w:rsidRDefault="00F70F1B" w:rsidP="00986BD1">
      <w:pPr>
        <w:pStyle w:val="Odstavecseseznamem"/>
        <w:numPr>
          <w:ilvl w:val="0"/>
          <w:numId w:val="36"/>
        </w:numPr>
        <w:spacing w:before="60" w:line="264" w:lineRule="auto"/>
        <w:ind w:left="1077" w:hanging="357"/>
        <w:contextualSpacing w:val="0"/>
        <w:jc w:val="both"/>
        <w:rPr>
          <w:sz w:val="22"/>
          <w:szCs w:val="22"/>
        </w:rPr>
      </w:pPr>
      <w:r w:rsidRPr="00E24CA7">
        <w:rPr>
          <w:sz w:val="22"/>
          <w:szCs w:val="22"/>
        </w:rPr>
        <w:t>neschválené zatření rušených vodorovných značek místo jejich odstranění;</w:t>
      </w:r>
    </w:p>
    <w:p w14:paraId="3F24CA01" w14:textId="77777777" w:rsidR="00F70F1B" w:rsidRPr="00E24CA7" w:rsidRDefault="00F70F1B" w:rsidP="00986BD1">
      <w:pPr>
        <w:pStyle w:val="Odstavecseseznamem"/>
        <w:numPr>
          <w:ilvl w:val="0"/>
          <w:numId w:val="36"/>
        </w:numPr>
        <w:spacing w:before="60" w:after="120" w:line="264" w:lineRule="auto"/>
        <w:ind w:left="1077" w:hanging="357"/>
        <w:contextualSpacing w:val="0"/>
        <w:jc w:val="both"/>
        <w:rPr>
          <w:sz w:val="22"/>
          <w:szCs w:val="22"/>
        </w:rPr>
      </w:pPr>
      <w:r w:rsidRPr="00E24CA7">
        <w:rPr>
          <w:sz w:val="22"/>
          <w:szCs w:val="22"/>
        </w:rPr>
        <w:t>porušení podmínek stanovení nebo rozhodnutí.</w:t>
      </w:r>
    </w:p>
    <w:p w14:paraId="016663EE" w14:textId="5E3378C8" w:rsidR="00F70F1B" w:rsidRPr="00E24CA7" w:rsidRDefault="00F70F1B" w:rsidP="00986BD1">
      <w:pPr>
        <w:pStyle w:val="Odstavecseseznamem"/>
        <w:numPr>
          <w:ilvl w:val="1"/>
          <w:numId w:val="35"/>
        </w:numPr>
        <w:spacing w:before="120" w:after="120" w:line="264" w:lineRule="auto"/>
        <w:ind w:left="720" w:hanging="720"/>
        <w:contextualSpacing w:val="0"/>
        <w:jc w:val="both"/>
        <w:rPr>
          <w:sz w:val="22"/>
          <w:szCs w:val="22"/>
        </w:rPr>
      </w:pPr>
      <w:bookmarkStart w:id="75" w:name="_Ref516651943"/>
      <w:r w:rsidRPr="00E24CA7">
        <w:rPr>
          <w:sz w:val="22"/>
          <w:szCs w:val="22"/>
        </w:rPr>
        <w:t xml:space="preserve">V případě výskytu Lehké závady se </w:t>
      </w:r>
      <w:r w:rsidR="00800241" w:rsidRPr="00E24CA7">
        <w:rPr>
          <w:sz w:val="22"/>
          <w:szCs w:val="22"/>
        </w:rPr>
        <w:t>Dodavatel</w:t>
      </w:r>
      <w:r w:rsidRPr="00E24CA7">
        <w:rPr>
          <w:sz w:val="22"/>
          <w:szCs w:val="22"/>
        </w:rPr>
        <w:t xml:space="preserve"> zavazuje uhradit </w:t>
      </w:r>
      <w:r w:rsidR="008856D9" w:rsidRPr="00E24CA7">
        <w:rPr>
          <w:sz w:val="22"/>
          <w:szCs w:val="22"/>
        </w:rPr>
        <w:t>Objednateli</w:t>
      </w:r>
      <w:r w:rsidRPr="00E24CA7">
        <w:rPr>
          <w:sz w:val="22"/>
          <w:szCs w:val="22"/>
        </w:rPr>
        <w:t xml:space="preserve"> smluvní pokutu ve výši 15.000,- Kč (slovy: patnáct tisíc korun českých) za každou Lehkou závadu a započatý kalendářní den jejího výskytu.</w:t>
      </w:r>
      <w:bookmarkEnd w:id="75"/>
    </w:p>
    <w:p w14:paraId="50145396" w14:textId="608DC0DA" w:rsidR="00F70F1B" w:rsidRPr="00E24CA7" w:rsidRDefault="00F70F1B" w:rsidP="00986BD1">
      <w:pPr>
        <w:pStyle w:val="Odstavecseseznamem"/>
        <w:numPr>
          <w:ilvl w:val="1"/>
          <w:numId w:val="35"/>
        </w:numPr>
        <w:spacing w:before="120" w:after="120" w:line="264" w:lineRule="auto"/>
        <w:ind w:left="720" w:hanging="720"/>
        <w:contextualSpacing w:val="0"/>
        <w:jc w:val="both"/>
        <w:rPr>
          <w:sz w:val="22"/>
          <w:szCs w:val="22"/>
        </w:rPr>
      </w:pPr>
      <w:bookmarkStart w:id="76" w:name="_Ref516651945"/>
      <w:r w:rsidRPr="00E24CA7">
        <w:rPr>
          <w:sz w:val="22"/>
          <w:szCs w:val="22"/>
        </w:rPr>
        <w:t xml:space="preserve">V případě výskytu Hrubé závady se </w:t>
      </w:r>
      <w:r w:rsidR="00800241" w:rsidRPr="00E24CA7">
        <w:rPr>
          <w:sz w:val="22"/>
          <w:szCs w:val="22"/>
        </w:rPr>
        <w:t>Dodavatel</w:t>
      </w:r>
      <w:r w:rsidRPr="00E24CA7">
        <w:rPr>
          <w:sz w:val="22"/>
          <w:szCs w:val="22"/>
        </w:rPr>
        <w:t xml:space="preserve"> zavazuje uhradit </w:t>
      </w:r>
      <w:r w:rsidR="008856D9" w:rsidRPr="00E24CA7">
        <w:rPr>
          <w:sz w:val="22"/>
          <w:szCs w:val="22"/>
        </w:rPr>
        <w:t>Objednateli</w:t>
      </w:r>
      <w:r w:rsidRPr="00E24CA7">
        <w:rPr>
          <w:sz w:val="22"/>
          <w:szCs w:val="22"/>
        </w:rPr>
        <w:t xml:space="preserve"> smluvní pokutu ve výši 50.000,- Kč (slovy: padesát tisíc korun českých) za každou Hrubou závadu a započatý kalendářní den jejího výskytu.</w:t>
      </w:r>
      <w:bookmarkEnd w:id="76"/>
    </w:p>
    <w:p w14:paraId="36D78F30" w14:textId="70F62D5B" w:rsidR="00F70F1B" w:rsidRPr="00E24CA7" w:rsidRDefault="00F70F1B" w:rsidP="00986BD1">
      <w:pPr>
        <w:pStyle w:val="Odstavecseseznamem"/>
        <w:numPr>
          <w:ilvl w:val="1"/>
          <w:numId w:val="35"/>
        </w:numPr>
        <w:spacing w:before="120" w:after="120" w:line="264" w:lineRule="auto"/>
        <w:ind w:left="720" w:hanging="720"/>
        <w:contextualSpacing w:val="0"/>
        <w:jc w:val="both"/>
        <w:rPr>
          <w:sz w:val="22"/>
          <w:szCs w:val="22"/>
        </w:rPr>
      </w:pPr>
      <w:r w:rsidRPr="00E24CA7">
        <w:rPr>
          <w:sz w:val="22"/>
          <w:szCs w:val="22"/>
        </w:rPr>
        <w:t xml:space="preserve">Smluvní pokuty dle tohoto čl. </w:t>
      </w:r>
      <w:r w:rsidR="001A073B" w:rsidRPr="00E24CA7">
        <w:rPr>
          <w:sz w:val="22"/>
          <w:szCs w:val="22"/>
        </w:rPr>
        <w:t>X</w:t>
      </w:r>
      <w:r w:rsidRPr="00E24CA7">
        <w:rPr>
          <w:sz w:val="22"/>
          <w:szCs w:val="22"/>
        </w:rPr>
        <w:t xml:space="preserve">III. odst. </w:t>
      </w:r>
      <w:r w:rsidRPr="00E24CA7">
        <w:rPr>
          <w:sz w:val="22"/>
          <w:szCs w:val="22"/>
        </w:rPr>
        <w:fldChar w:fldCharType="begin"/>
      </w:r>
      <w:r w:rsidRPr="00E24CA7">
        <w:rPr>
          <w:sz w:val="22"/>
          <w:szCs w:val="22"/>
        </w:rPr>
        <w:instrText xml:space="preserve"> REF _Ref516651943 \r \h </w:instrText>
      </w:r>
      <w:r w:rsidR="007E0CF9" w:rsidRPr="00E24CA7">
        <w:rPr>
          <w:sz w:val="22"/>
          <w:szCs w:val="22"/>
        </w:rPr>
        <w:instrText xml:space="preserve"> \* MERGEFORMAT </w:instrText>
      </w:r>
      <w:r w:rsidRPr="00E24CA7">
        <w:rPr>
          <w:sz w:val="22"/>
          <w:szCs w:val="22"/>
        </w:rPr>
      </w:r>
      <w:r w:rsidRPr="00E24CA7">
        <w:rPr>
          <w:sz w:val="22"/>
          <w:szCs w:val="22"/>
        </w:rPr>
        <w:fldChar w:fldCharType="separate"/>
      </w:r>
      <w:proofErr w:type="gramStart"/>
      <w:r w:rsidR="001F2759">
        <w:rPr>
          <w:sz w:val="22"/>
          <w:szCs w:val="22"/>
        </w:rPr>
        <w:t>13.4</w:t>
      </w:r>
      <w:r w:rsidRPr="00E24CA7">
        <w:rPr>
          <w:sz w:val="22"/>
          <w:szCs w:val="22"/>
        </w:rPr>
        <w:fldChar w:fldCharType="end"/>
      </w:r>
      <w:r w:rsidRPr="00E24CA7">
        <w:rPr>
          <w:sz w:val="22"/>
          <w:szCs w:val="22"/>
        </w:rPr>
        <w:t xml:space="preserve"> a </w:t>
      </w:r>
      <w:r w:rsidRPr="00E24CA7">
        <w:rPr>
          <w:sz w:val="22"/>
          <w:szCs w:val="22"/>
        </w:rPr>
        <w:fldChar w:fldCharType="begin"/>
      </w:r>
      <w:r w:rsidRPr="00E24CA7">
        <w:rPr>
          <w:sz w:val="22"/>
          <w:szCs w:val="22"/>
        </w:rPr>
        <w:instrText xml:space="preserve"> REF _Ref516651945 \r \h </w:instrText>
      </w:r>
      <w:r w:rsidR="007E0CF9" w:rsidRPr="00E24CA7">
        <w:rPr>
          <w:sz w:val="22"/>
          <w:szCs w:val="22"/>
        </w:rPr>
        <w:instrText xml:space="preserve"> \* MERGEFORMAT </w:instrText>
      </w:r>
      <w:r w:rsidRPr="00E24CA7">
        <w:rPr>
          <w:sz w:val="22"/>
          <w:szCs w:val="22"/>
        </w:rPr>
      </w:r>
      <w:r w:rsidRPr="00E24CA7">
        <w:rPr>
          <w:sz w:val="22"/>
          <w:szCs w:val="22"/>
        </w:rPr>
        <w:fldChar w:fldCharType="separate"/>
      </w:r>
      <w:r w:rsidR="001F2759">
        <w:rPr>
          <w:sz w:val="22"/>
          <w:szCs w:val="22"/>
        </w:rPr>
        <w:t>13</w:t>
      </w:r>
      <w:proofErr w:type="gramEnd"/>
      <w:r w:rsidR="001F2759">
        <w:rPr>
          <w:sz w:val="22"/>
          <w:szCs w:val="22"/>
        </w:rPr>
        <w:t>.5</w:t>
      </w:r>
      <w:r w:rsidRPr="00E24CA7">
        <w:rPr>
          <w:sz w:val="22"/>
          <w:szCs w:val="22"/>
        </w:rPr>
        <w:fldChar w:fldCharType="end"/>
      </w:r>
      <w:r w:rsidRPr="00E24CA7">
        <w:rPr>
          <w:sz w:val="22"/>
          <w:szCs w:val="22"/>
        </w:rPr>
        <w:t xml:space="preserve"> Smlouvy se sčítají, avšak Smluvní strany sjednávají, že smluvní pokuty za výskyt Lehkých závad a/nebo Hrubých závad mohou činit v součtu maximálně 50.000,- Kč (slovy: padesát tisíc korun českých) za jeden kalendářní den výskytu Lehkých závad a/nebo Hrubých závad.</w:t>
      </w:r>
    </w:p>
    <w:p w14:paraId="069D06BF" w14:textId="77777777" w:rsidR="00F70F1B" w:rsidRPr="00E24CA7" w:rsidRDefault="00F70F1B" w:rsidP="00986BD1">
      <w:pPr>
        <w:pStyle w:val="Odstavecseseznamem"/>
        <w:numPr>
          <w:ilvl w:val="1"/>
          <w:numId w:val="35"/>
        </w:numPr>
        <w:spacing w:before="120" w:after="60" w:line="264" w:lineRule="auto"/>
        <w:ind w:left="720" w:hanging="720"/>
        <w:contextualSpacing w:val="0"/>
        <w:jc w:val="both"/>
        <w:rPr>
          <w:sz w:val="22"/>
          <w:szCs w:val="22"/>
        </w:rPr>
      </w:pPr>
      <w:r w:rsidRPr="00E24CA7">
        <w:rPr>
          <w:sz w:val="22"/>
          <w:szCs w:val="22"/>
        </w:rPr>
        <w:t xml:space="preserve">Uplatněním smluvní pokuty není dotčena povinnost </w:t>
      </w:r>
      <w:r w:rsidR="00800241" w:rsidRPr="00E24CA7">
        <w:rPr>
          <w:sz w:val="22"/>
          <w:szCs w:val="22"/>
        </w:rPr>
        <w:t>Dodavatele</w:t>
      </w:r>
      <w:r w:rsidRPr="00E24CA7">
        <w:rPr>
          <w:sz w:val="22"/>
          <w:szCs w:val="22"/>
        </w:rPr>
        <w:t>:</w:t>
      </w:r>
    </w:p>
    <w:p w14:paraId="51188CDA" w14:textId="54C5E22F" w:rsidR="00F70F1B" w:rsidRPr="00E24CA7" w:rsidRDefault="00F70F1B" w:rsidP="00986BD1">
      <w:pPr>
        <w:pStyle w:val="Odstavecseseznamem"/>
        <w:numPr>
          <w:ilvl w:val="1"/>
          <w:numId w:val="36"/>
        </w:numPr>
        <w:spacing w:before="60" w:line="264" w:lineRule="auto"/>
        <w:ind w:left="1077" w:hanging="357"/>
        <w:contextualSpacing w:val="0"/>
        <w:jc w:val="both"/>
        <w:rPr>
          <w:sz w:val="22"/>
          <w:szCs w:val="22"/>
        </w:rPr>
      </w:pPr>
      <w:r w:rsidRPr="00E24CA7">
        <w:rPr>
          <w:sz w:val="22"/>
          <w:szCs w:val="22"/>
        </w:rPr>
        <w:t xml:space="preserve">k náhradě škody </w:t>
      </w:r>
      <w:r w:rsidR="008957F7" w:rsidRPr="00E24CA7">
        <w:rPr>
          <w:sz w:val="22"/>
          <w:szCs w:val="22"/>
        </w:rPr>
        <w:t>Objednateli</w:t>
      </w:r>
      <w:r w:rsidRPr="00E24CA7">
        <w:rPr>
          <w:sz w:val="22"/>
          <w:szCs w:val="22"/>
        </w:rPr>
        <w:t xml:space="preserve"> v plné výši;</w:t>
      </w:r>
    </w:p>
    <w:p w14:paraId="35E05B44" w14:textId="396ED804" w:rsidR="00F70F1B" w:rsidRPr="00E24CA7" w:rsidRDefault="00F70F1B" w:rsidP="00986BD1">
      <w:pPr>
        <w:pStyle w:val="Odstavecseseznamem"/>
        <w:numPr>
          <w:ilvl w:val="1"/>
          <w:numId w:val="36"/>
        </w:numPr>
        <w:spacing w:before="60" w:line="264" w:lineRule="auto"/>
        <w:ind w:left="1077" w:hanging="357"/>
        <w:contextualSpacing w:val="0"/>
        <w:jc w:val="both"/>
        <w:rPr>
          <w:sz w:val="22"/>
          <w:szCs w:val="22"/>
        </w:rPr>
      </w:pPr>
      <w:r w:rsidRPr="00E24CA7">
        <w:rPr>
          <w:sz w:val="22"/>
          <w:szCs w:val="22"/>
        </w:rPr>
        <w:t xml:space="preserve">k náhradě škody vzniklé v důsledku porušení povinností a pravidel dle tohoto čl. </w:t>
      </w:r>
      <w:r w:rsidR="001A073B" w:rsidRPr="00E24CA7">
        <w:rPr>
          <w:sz w:val="22"/>
          <w:szCs w:val="22"/>
        </w:rPr>
        <w:t>X</w:t>
      </w:r>
      <w:r w:rsidRPr="00E24CA7">
        <w:rPr>
          <w:sz w:val="22"/>
          <w:szCs w:val="22"/>
        </w:rPr>
        <w:t>III. Smlouvy třetím osobám (především uživatelům komunikací) v plné výši;</w:t>
      </w:r>
    </w:p>
    <w:p w14:paraId="7B1A11E5" w14:textId="311F746E" w:rsidR="00F70F1B" w:rsidRPr="00E24CA7" w:rsidRDefault="00F70F1B" w:rsidP="00986BD1">
      <w:pPr>
        <w:pStyle w:val="Odstavecseseznamem"/>
        <w:numPr>
          <w:ilvl w:val="1"/>
          <w:numId w:val="36"/>
        </w:numPr>
        <w:spacing w:before="60" w:line="264" w:lineRule="auto"/>
        <w:ind w:left="1077" w:hanging="357"/>
        <w:contextualSpacing w:val="0"/>
        <w:jc w:val="both"/>
        <w:rPr>
          <w:sz w:val="22"/>
          <w:szCs w:val="22"/>
        </w:rPr>
      </w:pPr>
      <w:r w:rsidRPr="00E24CA7">
        <w:rPr>
          <w:sz w:val="22"/>
          <w:szCs w:val="22"/>
        </w:rPr>
        <w:lastRenderedPageBreak/>
        <w:t xml:space="preserve">k poskytnutí Služeb </w:t>
      </w:r>
      <w:r w:rsidR="008957F7" w:rsidRPr="00E24CA7">
        <w:rPr>
          <w:sz w:val="22"/>
          <w:szCs w:val="22"/>
        </w:rPr>
        <w:t>Objednateli</w:t>
      </w:r>
      <w:r w:rsidRPr="00E24CA7">
        <w:rPr>
          <w:sz w:val="22"/>
          <w:szCs w:val="22"/>
        </w:rPr>
        <w:t>;</w:t>
      </w:r>
    </w:p>
    <w:p w14:paraId="322D885C" w14:textId="473F9C34" w:rsidR="00F70F1B" w:rsidRPr="00E24CA7" w:rsidRDefault="00F70F1B" w:rsidP="00986BD1">
      <w:pPr>
        <w:pStyle w:val="Odstavecseseznamem"/>
        <w:numPr>
          <w:ilvl w:val="1"/>
          <w:numId w:val="36"/>
        </w:numPr>
        <w:spacing w:before="60" w:line="264" w:lineRule="auto"/>
        <w:ind w:left="1077" w:hanging="357"/>
        <w:contextualSpacing w:val="0"/>
        <w:jc w:val="both"/>
        <w:rPr>
          <w:sz w:val="22"/>
          <w:szCs w:val="22"/>
        </w:rPr>
      </w:pPr>
      <w:r w:rsidRPr="00E24CA7">
        <w:rPr>
          <w:sz w:val="22"/>
          <w:szCs w:val="22"/>
        </w:rPr>
        <w:t xml:space="preserve">dodržovat veškeré povinnosti a pravidla stanovená v tomto čl. </w:t>
      </w:r>
      <w:r w:rsidR="001A073B" w:rsidRPr="00E24CA7">
        <w:rPr>
          <w:sz w:val="22"/>
          <w:szCs w:val="22"/>
        </w:rPr>
        <w:t>X</w:t>
      </w:r>
      <w:r w:rsidRPr="00E24CA7">
        <w:rPr>
          <w:sz w:val="22"/>
          <w:szCs w:val="22"/>
        </w:rPr>
        <w:t>III., jiných ustanoveních této Smlouvy či plynoucí z obecně závazných právních předpisů či jiných aplikovatelných pravidel a dokumentů.</w:t>
      </w:r>
    </w:p>
    <w:p w14:paraId="17D5092A" w14:textId="6BEA8A82" w:rsidR="00F70F1B" w:rsidRPr="00E24CA7" w:rsidRDefault="00800241" w:rsidP="00986BD1">
      <w:pPr>
        <w:pStyle w:val="Odstavecseseznamem"/>
        <w:numPr>
          <w:ilvl w:val="1"/>
          <w:numId w:val="35"/>
        </w:numPr>
        <w:spacing w:before="120" w:after="120" w:line="264" w:lineRule="auto"/>
        <w:ind w:left="709" w:hanging="709"/>
        <w:contextualSpacing w:val="0"/>
        <w:jc w:val="both"/>
        <w:rPr>
          <w:sz w:val="22"/>
          <w:szCs w:val="22"/>
        </w:rPr>
      </w:pPr>
      <w:r w:rsidRPr="00E24CA7">
        <w:rPr>
          <w:sz w:val="22"/>
          <w:szCs w:val="22"/>
        </w:rPr>
        <w:t>Dodavatel</w:t>
      </w:r>
      <w:r w:rsidR="00F70F1B" w:rsidRPr="00E24CA7">
        <w:rPr>
          <w:sz w:val="22"/>
          <w:szCs w:val="22"/>
        </w:rPr>
        <w:t xml:space="preserve"> prohlašuje, že je obeznámen se všemi povinnostmi a pravidly, které je při poskytování Služeb povinen dodržovat dle tohoto čl. </w:t>
      </w:r>
      <w:r w:rsidR="001A073B" w:rsidRPr="00E24CA7">
        <w:rPr>
          <w:sz w:val="22"/>
          <w:szCs w:val="22"/>
        </w:rPr>
        <w:t>X</w:t>
      </w:r>
      <w:r w:rsidR="00F70F1B" w:rsidRPr="00E24CA7">
        <w:rPr>
          <w:sz w:val="22"/>
          <w:szCs w:val="22"/>
        </w:rPr>
        <w:t xml:space="preserve">III. Smlouvy, a zejména že jsou mu známy veškeré technické či jiné předpisy, na které je v tomto čl. </w:t>
      </w:r>
      <w:r w:rsidR="001A073B" w:rsidRPr="00E24CA7">
        <w:rPr>
          <w:sz w:val="22"/>
          <w:szCs w:val="22"/>
        </w:rPr>
        <w:t>X</w:t>
      </w:r>
      <w:r w:rsidR="00F70F1B" w:rsidRPr="00E24CA7">
        <w:rPr>
          <w:sz w:val="22"/>
          <w:szCs w:val="22"/>
        </w:rPr>
        <w:t xml:space="preserve">III. Smlouvy odkazováno a které jsou případně uvedeny na internetových stránkách </w:t>
      </w:r>
      <w:hyperlink r:id="rId17" w:history="1">
        <w:r w:rsidR="00F70F1B" w:rsidRPr="00E24CA7">
          <w:rPr>
            <w:rStyle w:val="Hypertextovodkaz"/>
            <w:sz w:val="22"/>
            <w:szCs w:val="22"/>
          </w:rPr>
          <w:t>www.rsd.cz</w:t>
        </w:r>
      </w:hyperlink>
      <w:r w:rsidR="00F70F1B" w:rsidRPr="00E24CA7">
        <w:rPr>
          <w:sz w:val="22"/>
          <w:szCs w:val="22"/>
        </w:rPr>
        <w:t xml:space="preserve"> v sekci technické předpisy nebo na </w:t>
      </w:r>
      <w:hyperlink r:id="rId18" w:history="1">
        <w:r w:rsidR="00F70F1B" w:rsidRPr="00E24CA7">
          <w:rPr>
            <w:rStyle w:val="Hypertextovodkaz"/>
            <w:sz w:val="22"/>
            <w:szCs w:val="22"/>
          </w:rPr>
          <w:t>www.pjpk.cz</w:t>
        </w:r>
      </w:hyperlink>
      <w:r w:rsidR="00F70F1B" w:rsidRPr="00E24CA7">
        <w:rPr>
          <w:sz w:val="22"/>
          <w:szCs w:val="22"/>
        </w:rPr>
        <w:t xml:space="preserve">. </w:t>
      </w:r>
      <w:r w:rsidRPr="00E24CA7">
        <w:rPr>
          <w:sz w:val="22"/>
          <w:szCs w:val="22"/>
        </w:rPr>
        <w:t>Dodavatel</w:t>
      </w:r>
      <w:r w:rsidR="00F70F1B" w:rsidRPr="00E24CA7">
        <w:rPr>
          <w:sz w:val="22"/>
          <w:szCs w:val="22"/>
        </w:rPr>
        <w:t xml:space="preserve"> se zavazuje uvedenými povinnostmi, pravidly a technickými či jinými předpisy řídit.</w:t>
      </w:r>
    </w:p>
    <w:p w14:paraId="62CD5EA2" w14:textId="6939865B" w:rsidR="00F70F1B" w:rsidRPr="00E24CA7" w:rsidRDefault="00BC4F99" w:rsidP="00986BD1">
      <w:pPr>
        <w:pStyle w:val="kancel"/>
        <w:tabs>
          <w:tab w:val="left" w:pos="4088"/>
        </w:tabs>
        <w:spacing w:line="264" w:lineRule="auto"/>
        <w:ind w:left="709" w:hanging="709"/>
        <w:rPr>
          <w:b/>
          <w:sz w:val="22"/>
          <w:szCs w:val="22"/>
          <w:lang w:eastAsia="en-US"/>
        </w:rPr>
      </w:pPr>
      <w:r w:rsidRPr="00E24CA7">
        <w:rPr>
          <w:sz w:val="22"/>
          <w:szCs w:val="22"/>
        </w:rPr>
        <w:t xml:space="preserve">13.9 </w:t>
      </w:r>
      <w:r w:rsidR="00646BFE" w:rsidRPr="00E24CA7">
        <w:rPr>
          <w:sz w:val="22"/>
          <w:szCs w:val="22"/>
        </w:rPr>
        <w:t xml:space="preserve">    </w:t>
      </w:r>
      <w:r w:rsidR="00800241" w:rsidRPr="00E24CA7">
        <w:rPr>
          <w:sz w:val="22"/>
          <w:szCs w:val="22"/>
        </w:rPr>
        <w:t>Dodavatel</w:t>
      </w:r>
      <w:r w:rsidR="00F70F1B" w:rsidRPr="00E24CA7">
        <w:rPr>
          <w:sz w:val="22"/>
          <w:szCs w:val="22"/>
        </w:rPr>
        <w:t xml:space="preserve"> je povinen s povinnostmi, pravidly a předpisy dle tohoto čl. </w:t>
      </w:r>
      <w:r w:rsidR="001A073B" w:rsidRPr="00E24CA7">
        <w:rPr>
          <w:sz w:val="22"/>
          <w:szCs w:val="22"/>
        </w:rPr>
        <w:t>X</w:t>
      </w:r>
      <w:r w:rsidR="00F70F1B" w:rsidRPr="00E24CA7">
        <w:rPr>
          <w:sz w:val="22"/>
          <w:szCs w:val="22"/>
        </w:rPr>
        <w:t>III. Smlouvy seznámit veškeré osoby a subjekty, které se na poskytování Služeb podílí, jakož i osoby a subjekty, které případně využil ke zpracování dopravně inženýrských opatření a přechodného dopravního značení (společně dále jen „</w:t>
      </w:r>
      <w:r w:rsidR="00F70F1B" w:rsidRPr="00E24CA7">
        <w:rPr>
          <w:b/>
          <w:sz w:val="22"/>
          <w:szCs w:val="22"/>
        </w:rPr>
        <w:t>Zapojené osoby</w:t>
      </w:r>
      <w:r w:rsidR="00F70F1B" w:rsidRPr="00E24CA7">
        <w:rPr>
          <w:sz w:val="22"/>
          <w:szCs w:val="22"/>
        </w:rPr>
        <w:t xml:space="preserve">“). </w:t>
      </w:r>
      <w:r w:rsidR="00800241" w:rsidRPr="00E24CA7">
        <w:rPr>
          <w:sz w:val="22"/>
          <w:szCs w:val="22"/>
        </w:rPr>
        <w:t>Dodavatel</w:t>
      </w:r>
      <w:r w:rsidR="00F70F1B" w:rsidRPr="00E24CA7">
        <w:rPr>
          <w:sz w:val="22"/>
          <w:szCs w:val="22"/>
        </w:rPr>
        <w:t xml:space="preserve"> je povinen zajistit dodržování povinností, pravidel a předpisů dle tohoto čl. </w:t>
      </w:r>
      <w:r w:rsidR="001A073B" w:rsidRPr="00E24CA7">
        <w:rPr>
          <w:sz w:val="22"/>
          <w:szCs w:val="22"/>
        </w:rPr>
        <w:t>X</w:t>
      </w:r>
      <w:r w:rsidR="00F70F1B" w:rsidRPr="00E24CA7">
        <w:rPr>
          <w:sz w:val="22"/>
          <w:szCs w:val="22"/>
        </w:rPr>
        <w:t xml:space="preserve">III. Smlouvy ze strany Zapojených osob a za jejich nesplnění a následky z toho vyplývající odpovídá vůči </w:t>
      </w:r>
      <w:r w:rsidR="008957F7" w:rsidRPr="00E24CA7">
        <w:rPr>
          <w:sz w:val="22"/>
          <w:szCs w:val="22"/>
        </w:rPr>
        <w:t>Objednateli</w:t>
      </w:r>
      <w:r w:rsidR="00F70F1B" w:rsidRPr="00E24CA7">
        <w:rPr>
          <w:sz w:val="22"/>
          <w:szCs w:val="22"/>
        </w:rPr>
        <w:t xml:space="preserve"> či třetím osobám vždy </w:t>
      </w:r>
      <w:r w:rsidR="00800241" w:rsidRPr="00E24CA7">
        <w:rPr>
          <w:sz w:val="22"/>
          <w:szCs w:val="22"/>
        </w:rPr>
        <w:t>Dodavatel</w:t>
      </w:r>
      <w:r w:rsidR="00F70F1B" w:rsidRPr="00E24CA7">
        <w:rPr>
          <w:sz w:val="22"/>
          <w:szCs w:val="22"/>
        </w:rPr>
        <w:t>, a to i v případě, že k porušení povinností došlo zcela nebo částečně ze strany Zapojené osoby.</w:t>
      </w:r>
    </w:p>
    <w:p w14:paraId="6512E710" w14:textId="6A5CCA2E" w:rsidR="001A3AA9" w:rsidRPr="00E24CA7" w:rsidRDefault="001A3AA9" w:rsidP="00986BD1">
      <w:pPr>
        <w:pStyle w:val="kancel"/>
        <w:keepNext/>
        <w:tabs>
          <w:tab w:val="left" w:pos="4088"/>
        </w:tabs>
        <w:spacing w:before="360" w:after="60" w:line="264" w:lineRule="auto"/>
        <w:ind w:left="0" w:firstLine="0"/>
        <w:jc w:val="center"/>
        <w:rPr>
          <w:b/>
          <w:caps/>
          <w:sz w:val="22"/>
          <w:szCs w:val="22"/>
        </w:rPr>
      </w:pPr>
      <w:r w:rsidRPr="00E24CA7">
        <w:rPr>
          <w:b/>
          <w:sz w:val="22"/>
          <w:szCs w:val="22"/>
          <w:lang w:eastAsia="en-US"/>
        </w:rPr>
        <w:t>XIV.</w:t>
      </w:r>
      <w:r w:rsidR="003611C1" w:rsidRPr="00E24CA7">
        <w:rPr>
          <w:b/>
          <w:sz w:val="22"/>
          <w:szCs w:val="22"/>
          <w:lang w:eastAsia="en-US"/>
        </w:rPr>
        <w:t xml:space="preserve"> </w:t>
      </w:r>
      <w:r w:rsidRPr="00E24CA7">
        <w:rPr>
          <w:b/>
          <w:caps/>
          <w:sz w:val="22"/>
          <w:szCs w:val="22"/>
        </w:rPr>
        <w:t>Bankovní záruka a související ujednání</w:t>
      </w:r>
    </w:p>
    <w:p w14:paraId="549E3CD9" w14:textId="09CFA950" w:rsidR="00A65981" w:rsidRPr="00E24CA7" w:rsidRDefault="008957F7" w:rsidP="00986BD1">
      <w:pPr>
        <w:pStyle w:val="kancel"/>
        <w:numPr>
          <w:ilvl w:val="1"/>
          <w:numId w:val="28"/>
        </w:numPr>
        <w:tabs>
          <w:tab w:val="left" w:pos="4088"/>
        </w:tabs>
        <w:spacing w:after="120" w:line="264" w:lineRule="auto"/>
        <w:ind w:left="851" w:hanging="851"/>
        <w:rPr>
          <w:sz w:val="22"/>
          <w:szCs w:val="22"/>
        </w:rPr>
      </w:pPr>
      <w:r w:rsidRPr="00E24CA7">
        <w:rPr>
          <w:sz w:val="22"/>
          <w:szCs w:val="22"/>
        </w:rPr>
        <w:t>Objednatel nepožaduje od Dodavatele poskytnutí bankovní záruky</w:t>
      </w:r>
      <w:r w:rsidR="00A65981" w:rsidRPr="00E24CA7">
        <w:rPr>
          <w:sz w:val="22"/>
          <w:szCs w:val="22"/>
        </w:rPr>
        <w:t>.</w:t>
      </w:r>
    </w:p>
    <w:p w14:paraId="297C685B" w14:textId="48F8255A" w:rsidR="00CF4995" w:rsidRDefault="00DA734B" w:rsidP="00A55ACE">
      <w:pPr>
        <w:pStyle w:val="Nadpis1"/>
        <w:numPr>
          <w:ilvl w:val="0"/>
          <w:numId w:val="0"/>
        </w:numPr>
        <w:tabs>
          <w:tab w:val="left" w:pos="4088"/>
        </w:tabs>
        <w:spacing w:before="360" w:after="60" w:line="264" w:lineRule="auto"/>
        <w:ind w:left="720" w:hanging="720"/>
        <w:rPr>
          <w:b/>
          <w:sz w:val="22"/>
          <w:szCs w:val="22"/>
        </w:rPr>
      </w:pPr>
      <w:bookmarkStart w:id="77" w:name="_Toc446582484"/>
      <w:r w:rsidRPr="00E24CA7">
        <w:rPr>
          <w:b/>
          <w:sz w:val="22"/>
          <w:szCs w:val="22"/>
        </w:rPr>
        <w:t>XV</w:t>
      </w:r>
      <w:r w:rsidR="00A464FA" w:rsidRPr="00E24CA7">
        <w:rPr>
          <w:b/>
          <w:sz w:val="22"/>
          <w:szCs w:val="22"/>
        </w:rPr>
        <w:t>.</w:t>
      </w:r>
      <w:bookmarkStart w:id="78" w:name="_Ref356404437"/>
      <w:bookmarkStart w:id="79" w:name="_Toc419277824"/>
      <w:bookmarkStart w:id="80" w:name="_Toc420740298"/>
      <w:bookmarkStart w:id="81" w:name="_Toc420743529"/>
      <w:bookmarkStart w:id="82" w:name="_Toc420748760"/>
      <w:bookmarkEnd w:id="77"/>
      <w:r w:rsidR="004A444D" w:rsidRPr="00E24CA7">
        <w:rPr>
          <w:b/>
          <w:sz w:val="22"/>
          <w:szCs w:val="22"/>
        </w:rPr>
        <w:t xml:space="preserve"> </w:t>
      </w:r>
      <w:r w:rsidR="003611C1" w:rsidRPr="00E24CA7">
        <w:rPr>
          <w:b/>
          <w:sz w:val="22"/>
          <w:szCs w:val="22"/>
        </w:rPr>
        <w:t>ODSTOUPENÍ OD SMLOUVY</w:t>
      </w:r>
    </w:p>
    <w:p w14:paraId="4C911870" w14:textId="01AC9C52" w:rsidR="00EE20E3" w:rsidRPr="00E24CA7" w:rsidRDefault="008957F7" w:rsidP="00A3728F">
      <w:pPr>
        <w:pStyle w:val="kancel"/>
        <w:numPr>
          <w:ilvl w:val="1"/>
          <w:numId w:val="45"/>
        </w:numPr>
        <w:tabs>
          <w:tab w:val="left" w:pos="4088"/>
        </w:tabs>
        <w:spacing w:after="120" w:line="264" w:lineRule="auto"/>
        <w:ind w:left="720" w:hanging="720"/>
        <w:rPr>
          <w:sz w:val="22"/>
          <w:szCs w:val="22"/>
        </w:rPr>
      </w:pPr>
      <w:bookmarkStart w:id="83" w:name="_Toc419277825"/>
      <w:bookmarkStart w:id="84" w:name="_Toc420740299"/>
      <w:bookmarkStart w:id="85" w:name="_Toc420743530"/>
      <w:bookmarkStart w:id="86" w:name="_Toc420748761"/>
      <w:bookmarkEnd w:id="78"/>
      <w:bookmarkEnd w:id="79"/>
      <w:bookmarkEnd w:id="80"/>
      <w:bookmarkEnd w:id="81"/>
      <w:bookmarkEnd w:id="82"/>
      <w:r w:rsidRPr="00E24CA7">
        <w:rPr>
          <w:sz w:val="22"/>
          <w:szCs w:val="22"/>
        </w:rPr>
        <w:t>Smlouva</w:t>
      </w:r>
      <w:r w:rsidR="00EE20E3" w:rsidRPr="00E24CA7">
        <w:rPr>
          <w:sz w:val="22"/>
          <w:szCs w:val="22"/>
        </w:rPr>
        <w:t xml:space="preserve"> může být </w:t>
      </w:r>
      <w:r w:rsidR="00414936" w:rsidRPr="00E24CA7">
        <w:rPr>
          <w:sz w:val="22"/>
          <w:szCs w:val="22"/>
        </w:rPr>
        <w:t xml:space="preserve">předčasně </w:t>
      </w:r>
      <w:r w:rsidR="00EE20E3" w:rsidRPr="00E24CA7">
        <w:rPr>
          <w:sz w:val="22"/>
          <w:szCs w:val="22"/>
        </w:rPr>
        <w:t>ukončena</w:t>
      </w:r>
      <w:r w:rsidR="00414936" w:rsidRPr="00E24CA7">
        <w:rPr>
          <w:sz w:val="22"/>
          <w:szCs w:val="22"/>
        </w:rPr>
        <w:t>: (a)</w:t>
      </w:r>
      <w:r w:rsidR="00EE20E3" w:rsidRPr="00E24CA7">
        <w:rPr>
          <w:sz w:val="22"/>
          <w:szCs w:val="22"/>
        </w:rPr>
        <w:t xml:space="preserve"> písemnou dohodou </w:t>
      </w:r>
      <w:r w:rsidR="00BE3E2A" w:rsidRPr="00E24CA7">
        <w:rPr>
          <w:sz w:val="22"/>
          <w:szCs w:val="22"/>
        </w:rPr>
        <w:t>S</w:t>
      </w:r>
      <w:r w:rsidR="00EE20E3" w:rsidRPr="00E24CA7">
        <w:rPr>
          <w:sz w:val="22"/>
          <w:szCs w:val="22"/>
        </w:rPr>
        <w:t>mluvních stran</w:t>
      </w:r>
      <w:r w:rsidR="006A4053" w:rsidRPr="00E24CA7">
        <w:rPr>
          <w:sz w:val="22"/>
          <w:szCs w:val="22"/>
        </w:rPr>
        <w:t>,</w:t>
      </w:r>
      <w:r w:rsidR="00414936" w:rsidRPr="00E24CA7">
        <w:rPr>
          <w:sz w:val="22"/>
          <w:szCs w:val="22"/>
        </w:rPr>
        <w:t xml:space="preserve"> (b) odstoupením od Smlouvy</w:t>
      </w:r>
      <w:r w:rsidR="006A4053" w:rsidRPr="00E24CA7">
        <w:rPr>
          <w:sz w:val="22"/>
          <w:szCs w:val="22"/>
        </w:rPr>
        <w:t xml:space="preserve"> nebo (c) výpovědí</w:t>
      </w:r>
      <w:r w:rsidR="00EE20E3" w:rsidRPr="00E24CA7">
        <w:rPr>
          <w:sz w:val="22"/>
          <w:szCs w:val="22"/>
        </w:rPr>
        <w:t>.</w:t>
      </w:r>
      <w:bookmarkEnd w:id="83"/>
      <w:bookmarkEnd w:id="84"/>
      <w:bookmarkEnd w:id="85"/>
      <w:bookmarkEnd w:id="86"/>
    </w:p>
    <w:p w14:paraId="0132AC19" w14:textId="3E9FB47E" w:rsidR="00942A67" w:rsidRPr="00E24CA7" w:rsidRDefault="008957F7" w:rsidP="00A3728F">
      <w:pPr>
        <w:pStyle w:val="kancel"/>
        <w:numPr>
          <w:ilvl w:val="1"/>
          <w:numId w:val="45"/>
        </w:numPr>
        <w:tabs>
          <w:tab w:val="left" w:pos="4088"/>
        </w:tabs>
        <w:spacing w:after="120" w:line="264" w:lineRule="auto"/>
        <w:ind w:left="720" w:hanging="720"/>
        <w:rPr>
          <w:sz w:val="22"/>
          <w:szCs w:val="22"/>
        </w:rPr>
      </w:pPr>
      <w:bookmarkStart w:id="87" w:name="_Toc419277826"/>
      <w:bookmarkStart w:id="88" w:name="_Toc420740300"/>
      <w:bookmarkStart w:id="89" w:name="_Toc420743531"/>
      <w:bookmarkStart w:id="90" w:name="_Toc420748762"/>
      <w:r w:rsidRPr="00E24CA7">
        <w:rPr>
          <w:sz w:val="22"/>
          <w:szCs w:val="22"/>
        </w:rPr>
        <w:t>Objednatel</w:t>
      </w:r>
      <w:r w:rsidR="00B47C2E" w:rsidRPr="00E24CA7">
        <w:rPr>
          <w:sz w:val="22"/>
          <w:szCs w:val="22"/>
        </w:rPr>
        <w:t xml:space="preserve"> si vyhrazuje právo odstoupit od </w:t>
      </w:r>
      <w:r w:rsidRPr="00E24CA7">
        <w:rPr>
          <w:sz w:val="22"/>
          <w:szCs w:val="22"/>
        </w:rPr>
        <w:t>Smlouvy</w:t>
      </w:r>
      <w:r w:rsidR="00B47C2E" w:rsidRPr="00E24CA7">
        <w:rPr>
          <w:sz w:val="22"/>
          <w:szCs w:val="22"/>
        </w:rPr>
        <w:t xml:space="preserve"> </w:t>
      </w:r>
      <w:r w:rsidR="00942A67" w:rsidRPr="00E24CA7">
        <w:rPr>
          <w:sz w:val="22"/>
          <w:szCs w:val="22"/>
        </w:rPr>
        <w:t>v případě, že:</w:t>
      </w:r>
    </w:p>
    <w:p w14:paraId="1FB3A073" w14:textId="141C3089" w:rsidR="008957F7" w:rsidRPr="00E24CA7" w:rsidRDefault="008957F7" w:rsidP="00A3728F">
      <w:pPr>
        <w:pStyle w:val="Nadpis2"/>
        <w:keepNext w:val="0"/>
        <w:numPr>
          <w:ilvl w:val="2"/>
          <w:numId w:val="45"/>
        </w:numPr>
        <w:tabs>
          <w:tab w:val="left" w:pos="4088"/>
        </w:tabs>
        <w:spacing w:after="60" w:line="264" w:lineRule="auto"/>
        <w:ind w:left="1440"/>
        <w:jc w:val="both"/>
        <w:rPr>
          <w:sz w:val="22"/>
          <w:szCs w:val="22"/>
        </w:rPr>
      </w:pPr>
      <w:bookmarkStart w:id="91" w:name="_Toc446582485"/>
      <w:r w:rsidRPr="00E24CA7">
        <w:rPr>
          <w:sz w:val="22"/>
          <w:szCs w:val="22"/>
        </w:rPr>
        <w:t>Dojde k </w:t>
      </w:r>
      <w:r w:rsidR="002D4DFC">
        <w:rPr>
          <w:sz w:val="22"/>
          <w:szCs w:val="22"/>
        </w:rPr>
        <w:t>ukončení</w:t>
      </w:r>
      <w:r w:rsidRPr="00E24CA7">
        <w:rPr>
          <w:sz w:val="22"/>
          <w:szCs w:val="22"/>
        </w:rPr>
        <w:t xml:space="preserve">  Rámcové dohody na plnění veřejné zakázky nazvané „LK Běžná údržba silnic I. třídy 2019-2023“ uzavřené mezi Investorem a </w:t>
      </w:r>
      <w:r w:rsidR="000068BA" w:rsidRPr="00E24CA7">
        <w:rPr>
          <w:sz w:val="22"/>
          <w:szCs w:val="22"/>
        </w:rPr>
        <w:t>Generálním dodavatelem</w:t>
      </w:r>
      <w:r w:rsidR="002D4DFC">
        <w:rPr>
          <w:sz w:val="22"/>
          <w:szCs w:val="22"/>
        </w:rPr>
        <w:t xml:space="preserve"> </w:t>
      </w:r>
      <w:r w:rsidR="00AE3848">
        <w:rPr>
          <w:sz w:val="22"/>
          <w:szCs w:val="22"/>
        </w:rPr>
        <w:t xml:space="preserve">(společností ESA2019) </w:t>
      </w:r>
      <w:r w:rsidR="002D4DFC">
        <w:rPr>
          <w:sz w:val="22"/>
          <w:szCs w:val="22"/>
        </w:rPr>
        <w:t>nebo dílčích Smluv dle této Rámcové dohody</w:t>
      </w:r>
      <w:r w:rsidRPr="00E24CA7">
        <w:rPr>
          <w:sz w:val="22"/>
          <w:szCs w:val="22"/>
        </w:rPr>
        <w:t>;</w:t>
      </w:r>
    </w:p>
    <w:p w14:paraId="1000DC47" w14:textId="0669B0E3" w:rsidR="00E12C5C" w:rsidRPr="00E24CA7" w:rsidRDefault="00E12C5C"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t xml:space="preserve">Dodavatel porušil </w:t>
      </w:r>
      <w:r w:rsidR="008957F7" w:rsidRPr="00E24CA7">
        <w:rPr>
          <w:sz w:val="22"/>
          <w:szCs w:val="22"/>
        </w:rPr>
        <w:t>S</w:t>
      </w:r>
      <w:r w:rsidRPr="00E24CA7">
        <w:rPr>
          <w:sz w:val="22"/>
          <w:szCs w:val="22"/>
        </w:rPr>
        <w:t xml:space="preserve">mlouvu podstatným způsobem ve smyslu </w:t>
      </w:r>
      <w:proofErr w:type="spellStart"/>
      <w:r w:rsidRPr="00E24CA7">
        <w:rPr>
          <w:sz w:val="22"/>
          <w:szCs w:val="22"/>
        </w:rPr>
        <w:t>ust</w:t>
      </w:r>
      <w:proofErr w:type="spellEnd"/>
      <w:r w:rsidRPr="00E24CA7">
        <w:rPr>
          <w:sz w:val="22"/>
          <w:szCs w:val="22"/>
        </w:rPr>
        <w:t>. § 2002 NOZ;</w:t>
      </w:r>
    </w:p>
    <w:p w14:paraId="43438C55" w14:textId="20163D12" w:rsidR="00942A67" w:rsidRPr="00A55ACE" w:rsidRDefault="00A464FA" w:rsidP="00A3728F">
      <w:pPr>
        <w:pStyle w:val="Nadpis2"/>
        <w:keepNext w:val="0"/>
        <w:numPr>
          <w:ilvl w:val="2"/>
          <w:numId w:val="45"/>
        </w:numPr>
        <w:tabs>
          <w:tab w:val="left" w:pos="4088"/>
        </w:tabs>
        <w:spacing w:after="60" w:line="264" w:lineRule="auto"/>
        <w:ind w:left="1440"/>
        <w:jc w:val="both"/>
        <w:rPr>
          <w:sz w:val="22"/>
          <w:szCs w:val="22"/>
        </w:rPr>
      </w:pPr>
      <w:r w:rsidRPr="00A55ACE">
        <w:rPr>
          <w:sz w:val="22"/>
          <w:szCs w:val="22"/>
        </w:rPr>
        <w:t>Dodavatel</w:t>
      </w:r>
      <w:r w:rsidR="00B47C2E" w:rsidRPr="00A55ACE">
        <w:rPr>
          <w:sz w:val="22"/>
          <w:szCs w:val="22"/>
        </w:rPr>
        <w:t xml:space="preserve"> </w:t>
      </w:r>
      <w:r w:rsidR="00942A67" w:rsidRPr="00A55ACE">
        <w:rPr>
          <w:sz w:val="22"/>
          <w:szCs w:val="22"/>
        </w:rPr>
        <w:t xml:space="preserve">je v prodlení s dodáním </w:t>
      </w:r>
      <w:r w:rsidR="00EB4F91" w:rsidRPr="00A55ACE">
        <w:rPr>
          <w:sz w:val="22"/>
          <w:szCs w:val="22"/>
        </w:rPr>
        <w:t>Plnění</w:t>
      </w:r>
      <w:r w:rsidR="00942A67" w:rsidRPr="00A55ACE">
        <w:rPr>
          <w:sz w:val="22"/>
          <w:szCs w:val="22"/>
        </w:rPr>
        <w:t xml:space="preserve"> </w:t>
      </w:r>
      <w:r w:rsidR="005C6DBB" w:rsidRPr="00A55ACE">
        <w:rPr>
          <w:sz w:val="22"/>
          <w:szCs w:val="22"/>
        </w:rPr>
        <w:t xml:space="preserve">v termínu </w:t>
      </w:r>
      <w:r w:rsidR="00942A67" w:rsidRPr="00A55ACE">
        <w:rPr>
          <w:sz w:val="22"/>
          <w:szCs w:val="22"/>
        </w:rPr>
        <w:t xml:space="preserve">dle </w:t>
      </w:r>
      <w:r w:rsidRPr="00A55ACE">
        <w:rPr>
          <w:sz w:val="22"/>
          <w:szCs w:val="22"/>
        </w:rPr>
        <w:t xml:space="preserve">čl. 4.2 </w:t>
      </w:r>
      <w:r w:rsidR="008957F7" w:rsidRPr="00A55ACE">
        <w:rPr>
          <w:sz w:val="22"/>
          <w:szCs w:val="22"/>
        </w:rPr>
        <w:t>Smlouvy</w:t>
      </w:r>
      <w:r w:rsidR="00942A67" w:rsidRPr="00A55ACE">
        <w:rPr>
          <w:sz w:val="22"/>
          <w:szCs w:val="22"/>
        </w:rPr>
        <w:t xml:space="preserve"> delším než </w:t>
      </w:r>
      <w:r w:rsidR="008957F7" w:rsidRPr="00A55ACE">
        <w:rPr>
          <w:sz w:val="22"/>
          <w:szCs w:val="22"/>
        </w:rPr>
        <w:t>25</w:t>
      </w:r>
      <w:r w:rsidR="001F68E0" w:rsidRPr="00A55ACE">
        <w:rPr>
          <w:sz w:val="22"/>
          <w:szCs w:val="22"/>
        </w:rPr>
        <w:t xml:space="preserve"> (</w:t>
      </w:r>
      <w:proofErr w:type="spellStart"/>
      <w:r w:rsidR="008957F7" w:rsidRPr="00A55ACE">
        <w:rPr>
          <w:sz w:val="22"/>
          <w:szCs w:val="22"/>
        </w:rPr>
        <w:t>dvacetpět</w:t>
      </w:r>
      <w:proofErr w:type="spellEnd"/>
      <w:r w:rsidR="001F68E0" w:rsidRPr="00A55ACE">
        <w:rPr>
          <w:sz w:val="22"/>
          <w:szCs w:val="22"/>
        </w:rPr>
        <w:t>)</w:t>
      </w:r>
      <w:r w:rsidRPr="00A55ACE">
        <w:rPr>
          <w:sz w:val="22"/>
          <w:szCs w:val="22"/>
        </w:rPr>
        <w:t xml:space="preserve"> kalendářních dnů, přičemž Dodavatel byl ze strany </w:t>
      </w:r>
      <w:r w:rsidR="008957F7" w:rsidRPr="00A55ACE">
        <w:rPr>
          <w:sz w:val="22"/>
          <w:szCs w:val="22"/>
        </w:rPr>
        <w:t>Objednatele</w:t>
      </w:r>
      <w:r w:rsidRPr="00A55ACE">
        <w:rPr>
          <w:sz w:val="22"/>
          <w:szCs w:val="22"/>
        </w:rPr>
        <w:t xml:space="preserve"> na možnost odstoupení </w:t>
      </w:r>
      <w:r w:rsidR="008957F7" w:rsidRPr="00A55ACE">
        <w:rPr>
          <w:sz w:val="22"/>
          <w:szCs w:val="22"/>
        </w:rPr>
        <w:t>S</w:t>
      </w:r>
      <w:r w:rsidRPr="00A55ACE">
        <w:rPr>
          <w:sz w:val="22"/>
          <w:szCs w:val="22"/>
        </w:rPr>
        <w:t>mlouvy za dobu trvání prodlení alespoň jednou písemně upozorněn;</w:t>
      </w:r>
      <w:bookmarkEnd w:id="91"/>
    </w:p>
    <w:p w14:paraId="116B6712" w14:textId="7E58DD89" w:rsidR="001F68E0" w:rsidRPr="00A55ACE" w:rsidRDefault="008050A9" w:rsidP="00A3728F">
      <w:pPr>
        <w:pStyle w:val="Nadpis2"/>
        <w:keepNext w:val="0"/>
        <w:numPr>
          <w:ilvl w:val="2"/>
          <w:numId w:val="45"/>
        </w:numPr>
        <w:tabs>
          <w:tab w:val="left" w:pos="4088"/>
        </w:tabs>
        <w:spacing w:after="60" w:line="264" w:lineRule="auto"/>
        <w:ind w:left="1440"/>
        <w:jc w:val="both"/>
        <w:rPr>
          <w:sz w:val="22"/>
          <w:szCs w:val="22"/>
        </w:rPr>
      </w:pPr>
      <w:bookmarkStart w:id="92" w:name="_Toc446582486"/>
      <w:r w:rsidRPr="00A55ACE">
        <w:rPr>
          <w:sz w:val="22"/>
          <w:szCs w:val="22"/>
        </w:rPr>
        <w:t>Dodavatel</w:t>
      </w:r>
      <w:r w:rsidR="001F68E0" w:rsidRPr="00A55ACE">
        <w:rPr>
          <w:sz w:val="22"/>
          <w:szCs w:val="22"/>
        </w:rPr>
        <w:t xml:space="preserve"> je v prodlení s odstraněním jakékoliv reklamované vady </w:t>
      </w:r>
      <w:r w:rsidR="00EB4F91" w:rsidRPr="00A55ACE">
        <w:rPr>
          <w:sz w:val="22"/>
          <w:szCs w:val="22"/>
        </w:rPr>
        <w:t>Plnění</w:t>
      </w:r>
      <w:r w:rsidR="00A113D6" w:rsidRPr="00A55ACE">
        <w:rPr>
          <w:sz w:val="22"/>
          <w:szCs w:val="22"/>
        </w:rPr>
        <w:t xml:space="preserve"> </w:t>
      </w:r>
      <w:r w:rsidR="002A18DE" w:rsidRPr="00A55ACE">
        <w:rPr>
          <w:sz w:val="22"/>
          <w:szCs w:val="22"/>
        </w:rPr>
        <w:t xml:space="preserve">ve lhůtě stanovené </w:t>
      </w:r>
      <w:r w:rsidR="00A875EE" w:rsidRPr="00A55ACE">
        <w:rPr>
          <w:sz w:val="22"/>
          <w:szCs w:val="22"/>
        </w:rPr>
        <w:t>dle</w:t>
      </w:r>
      <w:r w:rsidR="002A18DE" w:rsidRPr="00A55ACE">
        <w:rPr>
          <w:sz w:val="22"/>
          <w:szCs w:val="22"/>
        </w:rPr>
        <w:t xml:space="preserve"> čl. 11.9</w:t>
      </w:r>
      <w:r w:rsidR="00BA5DC8" w:rsidRPr="00A55ACE">
        <w:rPr>
          <w:sz w:val="22"/>
          <w:szCs w:val="22"/>
        </w:rPr>
        <w:t xml:space="preserve"> </w:t>
      </w:r>
      <w:r w:rsidR="008957F7" w:rsidRPr="00A55ACE">
        <w:rPr>
          <w:sz w:val="22"/>
          <w:szCs w:val="22"/>
        </w:rPr>
        <w:t>Smlouvy</w:t>
      </w:r>
      <w:r w:rsidR="00BA5DC8" w:rsidRPr="00A55ACE">
        <w:rPr>
          <w:sz w:val="22"/>
          <w:szCs w:val="22"/>
        </w:rPr>
        <w:t xml:space="preserve"> po dobu </w:t>
      </w:r>
      <w:r w:rsidR="001F68E0" w:rsidRPr="00A55ACE">
        <w:rPr>
          <w:sz w:val="22"/>
          <w:szCs w:val="22"/>
        </w:rPr>
        <w:t>d</w:t>
      </w:r>
      <w:r w:rsidR="00BA5DC8" w:rsidRPr="00A55ACE">
        <w:rPr>
          <w:sz w:val="22"/>
          <w:szCs w:val="22"/>
        </w:rPr>
        <w:t>elší</w:t>
      </w:r>
      <w:r w:rsidR="001F68E0" w:rsidRPr="00A55ACE">
        <w:rPr>
          <w:sz w:val="22"/>
          <w:szCs w:val="22"/>
        </w:rPr>
        <w:t xml:space="preserve"> než 1</w:t>
      </w:r>
      <w:r w:rsidR="008957F7" w:rsidRPr="00A55ACE">
        <w:rPr>
          <w:sz w:val="22"/>
          <w:szCs w:val="22"/>
        </w:rPr>
        <w:t>2</w:t>
      </w:r>
      <w:r w:rsidR="001F68E0" w:rsidRPr="00A55ACE">
        <w:rPr>
          <w:sz w:val="22"/>
          <w:szCs w:val="22"/>
        </w:rPr>
        <w:t xml:space="preserve"> (</w:t>
      </w:r>
      <w:r w:rsidR="008957F7" w:rsidRPr="00A55ACE">
        <w:rPr>
          <w:sz w:val="22"/>
          <w:szCs w:val="22"/>
        </w:rPr>
        <w:t>dvanáct</w:t>
      </w:r>
      <w:r w:rsidR="001F68E0" w:rsidRPr="00A55ACE">
        <w:rPr>
          <w:sz w:val="22"/>
          <w:szCs w:val="22"/>
        </w:rPr>
        <w:t>)</w:t>
      </w:r>
      <w:r w:rsidR="00BA5DC8" w:rsidRPr="00A55ACE">
        <w:rPr>
          <w:sz w:val="22"/>
          <w:szCs w:val="22"/>
        </w:rPr>
        <w:t xml:space="preserve"> kalendářních</w:t>
      </w:r>
      <w:r w:rsidR="001F68E0" w:rsidRPr="00A55ACE">
        <w:rPr>
          <w:sz w:val="22"/>
          <w:szCs w:val="22"/>
        </w:rPr>
        <w:t xml:space="preserve"> dnů, </w:t>
      </w:r>
      <w:r w:rsidR="00A113D6" w:rsidRPr="00A55ACE">
        <w:rPr>
          <w:sz w:val="22"/>
          <w:szCs w:val="22"/>
        </w:rPr>
        <w:t xml:space="preserve">přičemž Dodavatel byl ze strany </w:t>
      </w:r>
      <w:r w:rsidR="008957F7" w:rsidRPr="00A55ACE">
        <w:rPr>
          <w:sz w:val="22"/>
          <w:szCs w:val="22"/>
        </w:rPr>
        <w:t>Objednatele</w:t>
      </w:r>
      <w:r w:rsidR="00A113D6" w:rsidRPr="00A55ACE">
        <w:rPr>
          <w:sz w:val="22"/>
          <w:szCs w:val="22"/>
        </w:rPr>
        <w:t xml:space="preserve"> na možnost odstoupení od </w:t>
      </w:r>
      <w:r w:rsidR="008957F7" w:rsidRPr="00A55ACE">
        <w:rPr>
          <w:sz w:val="22"/>
          <w:szCs w:val="22"/>
        </w:rPr>
        <w:t>Smlouvy</w:t>
      </w:r>
      <w:r w:rsidR="00A113D6" w:rsidRPr="00A55ACE">
        <w:rPr>
          <w:sz w:val="22"/>
          <w:szCs w:val="22"/>
        </w:rPr>
        <w:t xml:space="preserve"> za dobu trvání prodlení alespoň jednou písemně upozorněn</w:t>
      </w:r>
      <w:r w:rsidR="001F68E0" w:rsidRPr="00A55ACE">
        <w:rPr>
          <w:sz w:val="22"/>
          <w:szCs w:val="22"/>
        </w:rPr>
        <w:t>;</w:t>
      </w:r>
      <w:bookmarkEnd w:id="92"/>
    </w:p>
    <w:bookmarkEnd w:id="87"/>
    <w:bookmarkEnd w:id="88"/>
    <w:bookmarkEnd w:id="89"/>
    <w:bookmarkEnd w:id="90"/>
    <w:p w14:paraId="605DD296" w14:textId="77777777" w:rsidR="00B47C2E" w:rsidRPr="00E24CA7" w:rsidRDefault="00E12C5C"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t>probíhá</w:t>
      </w:r>
      <w:r w:rsidR="00A113D6" w:rsidRPr="00E24CA7">
        <w:rPr>
          <w:sz w:val="22"/>
          <w:szCs w:val="22"/>
        </w:rPr>
        <w:t xml:space="preserve"> insolvenční řízení s</w:t>
      </w:r>
      <w:r w:rsidRPr="00E24CA7">
        <w:rPr>
          <w:sz w:val="22"/>
          <w:szCs w:val="22"/>
        </w:rPr>
        <w:t> </w:t>
      </w:r>
      <w:r w:rsidR="00A113D6" w:rsidRPr="00E24CA7">
        <w:rPr>
          <w:sz w:val="22"/>
          <w:szCs w:val="22"/>
        </w:rPr>
        <w:t>Dodavatelem</w:t>
      </w:r>
      <w:r w:rsidR="00B47C2E" w:rsidRPr="00E24CA7">
        <w:rPr>
          <w:sz w:val="22"/>
          <w:szCs w:val="22"/>
        </w:rPr>
        <w:t> </w:t>
      </w:r>
      <w:r w:rsidR="007957EC" w:rsidRPr="00E24CA7">
        <w:rPr>
          <w:sz w:val="22"/>
          <w:szCs w:val="22"/>
        </w:rPr>
        <w:t>dle</w:t>
      </w:r>
      <w:r w:rsidR="00B47C2E" w:rsidRPr="00E24CA7">
        <w:rPr>
          <w:sz w:val="22"/>
          <w:szCs w:val="22"/>
        </w:rPr>
        <w:t xml:space="preserve"> zákona č. 182/2006 Sb., </w:t>
      </w:r>
      <w:r w:rsidRPr="00E24CA7">
        <w:rPr>
          <w:sz w:val="22"/>
          <w:szCs w:val="22"/>
        </w:rPr>
        <w:t>insolvenční zákon</w:t>
      </w:r>
      <w:r w:rsidR="00B47C2E" w:rsidRPr="00E24CA7">
        <w:rPr>
          <w:sz w:val="22"/>
          <w:szCs w:val="22"/>
        </w:rPr>
        <w:t>, ve znění pozdějších předpisů;</w:t>
      </w:r>
    </w:p>
    <w:p w14:paraId="0A64B56A" w14:textId="77777777" w:rsidR="007957EC" w:rsidRPr="00E24CA7" w:rsidRDefault="007957EC"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t>vůči Dodavateli bylo vedeno insolvenční řízení, v němž zároveň (a) bylo vydáno rozhodnutí o úpadku nebo (b) insolvenční návrh byl zamítnut, protože majetek Dodavatele nepostačuje k úhradě nákladů insolvenčního řízení, nebo (c) byl konkurs zrušen proto, že majetek Dodavatele byl zcela nepostačující;</w:t>
      </w:r>
    </w:p>
    <w:p w14:paraId="54904CB8" w14:textId="77777777" w:rsidR="00B47C2E" w:rsidRPr="00E24CA7" w:rsidRDefault="00E12C5C"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t xml:space="preserve">Dodavatel </w:t>
      </w:r>
      <w:r w:rsidR="008B64D0" w:rsidRPr="00E24CA7">
        <w:rPr>
          <w:sz w:val="22"/>
          <w:szCs w:val="22"/>
        </w:rPr>
        <w:t>vstoupil</w:t>
      </w:r>
      <w:r w:rsidR="00B47C2E" w:rsidRPr="00E24CA7">
        <w:rPr>
          <w:sz w:val="22"/>
          <w:szCs w:val="22"/>
        </w:rPr>
        <w:t xml:space="preserve"> do likvidace;</w:t>
      </w:r>
    </w:p>
    <w:p w14:paraId="3EDC04F0" w14:textId="77777777" w:rsidR="00EE20E3" w:rsidRPr="00E24CA7" w:rsidRDefault="00B47C2E"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lastRenderedPageBreak/>
        <w:t xml:space="preserve">proti </w:t>
      </w:r>
      <w:r w:rsidR="00E12C5C" w:rsidRPr="00E24CA7">
        <w:rPr>
          <w:sz w:val="22"/>
          <w:szCs w:val="22"/>
        </w:rPr>
        <w:t>Dodavateli</w:t>
      </w:r>
      <w:r w:rsidRPr="00E24CA7">
        <w:rPr>
          <w:sz w:val="22"/>
          <w:szCs w:val="22"/>
        </w:rPr>
        <w:t xml:space="preserve"> je zahájeno trestní stíhání </w:t>
      </w:r>
      <w:r w:rsidR="00E12C5C" w:rsidRPr="00E24CA7">
        <w:rPr>
          <w:sz w:val="22"/>
          <w:szCs w:val="22"/>
        </w:rPr>
        <w:t>pro trestný čin podle zákona č. </w:t>
      </w:r>
      <w:r w:rsidRPr="00E24CA7">
        <w:rPr>
          <w:sz w:val="22"/>
          <w:szCs w:val="22"/>
        </w:rPr>
        <w:t>418/2011 Sb., o trestní odpovědnosti právnických osob, ve znění pozdějších předpisů</w:t>
      </w:r>
      <w:r w:rsidR="00E61763" w:rsidRPr="00E24CA7">
        <w:rPr>
          <w:sz w:val="22"/>
          <w:szCs w:val="22"/>
        </w:rPr>
        <w:t>;</w:t>
      </w:r>
    </w:p>
    <w:p w14:paraId="7ED0E2BD" w14:textId="6C3C1675" w:rsidR="006574DF" w:rsidRPr="00E24CA7" w:rsidRDefault="00E61763" w:rsidP="00A3728F">
      <w:pPr>
        <w:pStyle w:val="Nadpis2"/>
        <w:keepNext w:val="0"/>
        <w:numPr>
          <w:ilvl w:val="2"/>
          <w:numId w:val="45"/>
        </w:numPr>
        <w:tabs>
          <w:tab w:val="left" w:pos="4088"/>
        </w:tabs>
        <w:spacing w:after="60" w:line="264" w:lineRule="auto"/>
        <w:ind w:left="1440"/>
        <w:jc w:val="both"/>
        <w:rPr>
          <w:sz w:val="22"/>
          <w:szCs w:val="22"/>
        </w:rPr>
      </w:pPr>
      <w:r w:rsidRPr="00E24CA7">
        <w:rPr>
          <w:sz w:val="22"/>
          <w:szCs w:val="22"/>
        </w:rPr>
        <w:t>Dodavatel poruší svoji p</w:t>
      </w:r>
      <w:r w:rsidR="008B64D0" w:rsidRPr="00E24CA7">
        <w:rPr>
          <w:sz w:val="22"/>
          <w:szCs w:val="22"/>
        </w:rPr>
        <w:t xml:space="preserve">ovinnost stanovenou ve čl. </w:t>
      </w:r>
      <w:proofErr w:type="gramStart"/>
      <w:r w:rsidR="008B64D0" w:rsidRPr="00E24CA7">
        <w:rPr>
          <w:sz w:val="22"/>
          <w:szCs w:val="22"/>
        </w:rPr>
        <w:t>6.1.11</w:t>
      </w:r>
      <w:proofErr w:type="gramEnd"/>
      <w:r w:rsidR="008B64D0" w:rsidRPr="00E24CA7">
        <w:rPr>
          <w:sz w:val="22"/>
          <w:szCs w:val="22"/>
        </w:rPr>
        <w:t xml:space="preserve"> nebo čl. 6.1.12</w:t>
      </w:r>
      <w:r w:rsidRPr="00E24CA7">
        <w:rPr>
          <w:sz w:val="22"/>
          <w:szCs w:val="22"/>
        </w:rPr>
        <w:t xml:space="preserve"> </w:t>
      </w:r>
      <w:r w:rsidR="008957F7" w:rsidRPr="00E24CA7">
        <w:rPr>
          <w:sz w:val="22"/>
          <w:szCs w:val="22"/>
        </w:rPr>
        <w:t>Smlouvy</w:t>
      </w:r>
      <w:r w:rsidR="006574DF" w:rsidRPr="00E24CA7">
        <w:rPr>
          <w:sz w:val="22"/>
          <w:szCs w:val="22"/>
        </w:rPr>
        <w:t>;</w:t>
      </w:r>
    </w:p>
    <w:p w14:paraId="036BBE46" w14:textId="02A67802" w:rsidR="00E61763" w:rsidRPr="00E24CA7" w:rsidRDefault="00E61763" w:rsidP="00A3728F">
      <w:pPr>
        <w:pStyle w:val="kancel"/>
        <w:numPr>
          <w:ilvl w:val="1"/>
          <w:numId w:val="45"/>
        </w:numPr>
        <w:tabs>
          <w:tab w:val="left" w:pos="4088"/>
        </w:tabs>
        <w:spacing w:after="120" w:line="264" w:lineRule="auto"/>
        <w:ind w:left="720" w:hanging="720"/>
        <w:rPr>
          <w:sz w:val="22"/>
          <w:szCs w:val="22"/>
        </w:rPr>
      </w:pPr>
      <w:bookmarkStart w:id="93" w:name="_Toc420740302"/>
      <w:bookmarkStart w:id="94" w:name="_Toc420743533"/>
      <w:bookmarkStart w:id="95" w:name="_Toc420748764"/>
      <w:bookmarkStart w:id="96" w:name="_Toc419277831"/>
      <w:r w:rsidRPr="00E24CA7">
        <w:rPr>
          <w:sz w:val="22"/>
          <w:szCs w:val="22"/>
        </w:rPr>
        <w:t xml:space="preserve">Dodavatel je oprávněn od </w:t>
      </w:r>
      <w:r w:rsidR="008957F7" w:rsidRPr="00E24CA7">
        <w:rPr>
          <w:sz w:val="22"/>
          <w:szCs w:val="22"/>
        </w:rPr>
        <w:t>S</w:t>
      </w:r>
      <w:r w:rsidRPr="00E24CA7">
        <w:rPr>
          <w:sz w:val="22"/>
          <w:szCs w:val="22"/>
        </w:rPr>
        <w:t>mlouvy odstoupit v následujících případech:</w:t>
      </w:r>
    </w:p>
    <w:p w14:paraId="576F316F" w14:textId="04DCA65E" w:rsidR="00E61763" w:rsidRPr="00E24CA7" w:rsidRDefault="008957F7" w:rsidP="00A3728F">
      <w:pPr>
        <w:pStyle w:val="Nadpis2"/>
        <w:keepNext w:val="0"/>
        <w:numPr>
          <w:ilvl w:val="2"/>
          <w:numId w:val="45"/>
        </w:numPr>
        <w:tabs>
          <w:tab w:val="left" w:pos="4088"/>
        </w:tabs>
        <w:spacing w:after="120" w:line="264" w:lineRule="auto"/>
        <w:ind w:left="1440"/>
        <w:jc w:val="both"/>
        <w:rPr>
          <w:sz w:val="22"/>
          <w:szCs w:val="22"/>
        </w:rPr>
      </w:pPr>
      <w:r w:rsidRPr="00E24CA7">
        <w:rPr>
          <w:sz w:val="22"/>
          <w:szCs w:val="22"/>
        </w:rPr>
        <w:t xml:space="preserve">Objednatel </w:t>
      </w:r>
      <w:r w:rsidR="00E61763" w:rsidRPr="00E24CA7">
        <w:rPr>
          <w:sz w:val="22"/>
          <w:szCs w:val="22"/>
        </w:rPr>
        <w:t>por</w:t>
      </w:r>
      <w:r w:rsidR="00106240" w:rsidRPr="00E24CA7">
        <w:rPr>
          <w:sz w:val="22"/>
          <w:szCs w:val="22"/>
        </w:rPr>
        <w:t>uší</w:t>
      </w:r>
      <w:r w:rsidR="00E61763" w:rsidRPr="00E24CA7">
        <w:rPr>
          <w:sz w:val="22"/>
          <w:szCs w:val="22"/>
        </w:rPr>
        <w:t xml:space="preserve"> </w:t>
      </w:r>
      <w:r w:rsidRPr="00E24CA7">
        <w:rPr>
          <w:sz w:val="22"/>
          <w:szCs w:val="22"/>
        </w:rPr>
        <w:t>S</w:t>
      </w:r>
      <w:r w:rsidR="00106240" w:rsidRPr="00E24CA7">
        <w:rPr>
          <w:sz w:val="22"/>
          <w:szCs w:val="22"/>
        </w:rPr>
        <w:t>mlouvu</w:t>
      </w:r>
      <w:r w:rsidR="00E61763" w:rsidRPr="00E24CA7">
        <w:rPr>
          <w:sz w:val="22"/>
          <w:szCs w:val="22"/>
        </w:rPr>
        <w:t xml:space="preserve"> podstatným způsobem ve smyslu </w:t>
      </w:r>
      <w:proofErr w:type="spellStart"/>
      <w:r w:rsidR="00E61763" w:rsidRPr="00E24CA7">
        <w:rPr>
          <w:sz w:val="22"/>
          <w:szCs w:val="22"/>
        </w:rPr>
        <w:t>ust</w:t>
      </w:r>
      <w:proofErr w:type="spellEnd"/>
      <w:r w:rsidR="00E61763" w:rsidRPr="00E24CA7">
        <w:rPr>
          <w:sz w:val="22"/>
          <w:szCs w:val="22"/>
        </w:rPr>
        <w:t>. § 2002 NOZ;</w:t>
      </w:r>
    </w:p>
    <w:p w14:paraId="5FC85D64" w14:textId="5357FB30" w:rsidR="00E61763" w:rsidRPr="00E24CA7" w:rsidRDefault="008957F7" w:rsidP="00A3728F">
      <w:pPr>
        <w:pStyle w:val="Nadpis2"/>
        <w:keepNext w:val="0"/>
        <w:numPr>
          <w:ilvl w:val="2"/>
          <w:numId w:val="45"/>
        </w:numPr>
        <w:tabs>
          <w:tab w:val="left" w:pos="4088"/>
        </w:tabs>
        <w:spacing w:after="120" w:line="264" w:lineRule="auto"/>
        <w:ind w:left="1440"/>
        <w:jc w:val="both"/>
        <w:rPr>
          <w:sz w:val="22"/>
          <w:szCs w:val="22"/>
        </w:rPr>
      </w:pPr>
      <w:r w:rsidRPr="00E24CA7">
        <w:rPr>
          <w:sz w:val="22"/>
          <w:szCs w:val="22"/>
        </w:rPr>
        <w:t>Objednatel</w:t>
      </w:r>
      <w:r w:rsidR="00106240" w:rsidRPr="00E24CA7">
        <w:rPr>
          <w:sz w:val="22"/>
          <w:szCs w:val="22"/>
        </w:rPr>
        <w:t xml:space="preserve"> </w:t>
      </w:r>
      <w:r w:rsidR="00E61763" w:rsidRPr="00E24CA7">
        <w:rPr>
          <w:sz w:val="22"/>
          <w:szCs w:val="22"/>
        </w:rPr>
        <w:t xml:space="preserve">je v prodlení s úhradou </w:t>
      </w:r>
      <w:r w:rsidR="00106240" w:rsidRPr="00E24CA7">
        <w:rPr>
          <w:sz w:val="22"/>
          <w:szCs w:val="22"/>
        </w:rPr>
        <w:t xml:space="preserve">řádně vystavené </w:t>
      </w:r>
      <w:r w:rsidR="00E61763" w:rsidRPr="00E24CA7">
        <w:rPr>
          <w:sz w:val="22"/>
          <w:szCs w:val="22"/>
        </w:rPr>
        <w:t>Faktury za dodané</w:t>
      </w:r>
      <w:r w:rsidR="00106240" w:rsidRPr="00E24CA7">
        <w:rPr>
          <w:sz w:val="22"/>
          <w:szCs w:val="22"/>
        </w:rPr>
        <w:t xml:space="preserve"> Plnění</w:t>
      </w:r>
      <w:r w:rsidR="00E61763" w:rsidRPr="00E24CA7">
        <w:rPr>
          <w:sz w:val="22"/>
          <w:szCs w:val="22"/>
        </w:rPr>
        <w:t xml:space="preserve"> po dobu delší než </w:t>
      </w:r>
      <w:r w:rsidRPr="00E24CA7">
        <w:rPr>
          <w:sz w:val="22"/>
          <w:szCs w:val="22"/>
        </w:rPr>
        <w:t>60</w:t>
      </w:r>
      <w:r w:rsidR="00E61763" w:rsidRPr="00E24CA7">
        <w:rPr>
          <w:sz w:val="22"/>
          <w:szCs w:val="22"/>
        </w:rPr>
        <w:t xml:space="preserve"> (</w:t>
      </w:r>
      <w:r w:rsidRPr="00E24CA7">
        <w:rPr>
          <w:sz w:val="22"/>
          <w:szCs w:val="22"/>
        </w:rPr>
        <w:t>šedesát</w:t>
      </w:r>
      <w:r w:rsidR="00E61763" w:rsidRPr="00E24CA7">
        <w:rPr>
          <w:sz w:val="22"/>
          <w:szCs w:val="22"/>
        </w:rPr>
        <w:t xml:space="preserve">) kalendářních dnů, přičemž Faktura nebyla </w:t>
      </w:r>
      <w:r w:rsidR="000E4ED7" w:rsidRPr="00E24CA7">
        <w:rPr>
          <w:sz w:val="22"/>
          <w:szCs w:val="22"/>
        </w:rPr>
        <w:t>Dodavateli</w:t>
      </w:r>
      <w:r w:rsidR="00E61763" w:rsidRPr="00E24CA7">
        <w:rPr>
          <w:sz w:val="22"/>
          <w:szCs w:val="22"/>
        </w:rPr>
        <w:t xml:space="preserve"> vrácena </w:t>
      </w:r>
      <w:r w:rsidR="000E4ED7" w:rsidRPr="00E24CA7">
        <w:rPr>
          <w:sz w:val="22"/>
          <w:szCs w:val="22"/>
        </w:rPr>
        <w:t xml:space="preserve">k opravě </w:t>
      </w:r>
      <w:r w:rsidR="00E61763" w:rsidRPr="00E24CA7">
        <w:rPr>
          <w:sz w:val="22"/>
          <w:szCs w:val="22"/>
        </w:rPr>
        <w:t xml:space="preserve">jako vadná a </w:t>
      </w:r>
      <w:r w:rsidR="00106240" w:rsidRPr="00E24CA7">
        <w:rPr>
          <w:sz w:val="22"/>
          <w:szCs w:val="22"/>
        </w:rPr>
        <w:t xml:space="preserve">Dodavatel </w:t>
      </w:r>
      <w:r w:rsidR="00E61763" w:rsidRPr="00E24CA7">
        <w:rPr>
          <w:sz w:val="22"/>
          <w:szCs w:val="22"/>
        </w:rPr>
        <w:t xml:space="preserve">za dobu prodlení </w:t>
      </w:r>
      <w:r w:rsidRPr="00E24CA7">
        <w:rPr>
          <w:sz w:val="22"/>
          <w:szCs w:val="22"/>
        </w:rPr>
        <w:t>Objednatele</w:t>
      </w:r>
      <w:r w:rsidR="000E4ED7" w:rsidRPr="00E24CA7">
        <w:rPr>
          <w:sz w:val="22"/>
          <w:szCs w:val="22"/>
        </w:rPr>
        <w:t xml:space="preserve"> </w:t>
      </w:r>
      <w:r w:rsidR="00E61763" w:rsidRPr="00E24CA7">
        <w:rPr>
          <w:sz w:val="22"/>
          <w:szCs w:val="22"/>
        </w:rPr>
        <w:t>na</w:t>
      </w:r>
      <w:r w:rsidR="000E4ED7" w:rsidRPr="00E24CA7">
        <w:rPr>
          <w:sz w:val="22"/>
          <w:szCs w:val="22"/>
        </w:rPr>
        <w:t xml:space="preserve"> možnost odstoupení alespoň jednou písemně upozornil.</w:t>
      </w:r>
      <w:r w:rsidR="00E61763" w:rsidRPr="00E24CA7">
        <w:rPr>
          <w:sz w:val="22"/>
          <w:szCs w:val="22"/>
        </w:rPr>
        <w:t xml:space="preserve"> </w:t>
      </w:r>
    </w:p>
    <w:p w14:paraId="24B3BF03" w14:textId="38E95766" w:rsidR="00C37B33" w:rsidRPr="00E24CA7" w:rsidRDefault="00C37B33" w:rsidP="00A3728F">
      <w:pPr>
        <w:pStyle w:val="Zkladntext"/>
        <w:widowControl w:val="0"/>
        <w:numPr>
          <w:ilvl w:val="1"/>
          <w:numId w:val="45"/>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Odstoupení od </w:t>
      </w:r>
      <w:r w:rsidR="008957F7" w:rsidRPr="00E24CA7">
        <w:rPr>
          <w:sz w:val="22"/>
          <w:szCs w:val="22"/>
          <w:lang w:eastAsia="en-US"/>
        </w:rPr>
        <w:t>Smlouvy</w:t>
      </w:r>
      <w:r w:rsidR="00785A44" w:rsidRPr="00E24CA7">
        <w:rPr>
          <w:sz w:val="22"/>
          <w:szCs w:val="22"/>
          <w:lang w:eastAsia="en-US"/>
        </w:rPr>
        <w:t xml:space="preserve"> </w:t>
      </w:r>
      <w:r w:rsidRPr="00E24CA7">
        <w:rPr>
          <w:sz w:val="22"/>
          <w:szCs w:val="22"/>
          <w:lang w:eastAsia="en-US"/>
        </w:rPr>
        <w:t xml:space="preserve">musí být učiněno písemně a musí být doručeno druhé Smluvní straně. Odstoupení od </w:t>
      </w:r>
      <w:r w:rsidR="00851829" w:rsidRPr="00E24CA7">
        <w:rPr>
          <w:sz w:val="22"/>
          <w:szCs w:val="22"/>
          <w:lang w:eastAsia="en-US"/>
        </w:rPr>
        <w:t>S</w:t>
      </w:r>
      <w:r w:rsidR="00316827" w:rsidRPr="00E24CA7">
        <w:rPr>
          <w:sz w:val="22"/>
          <w:szCs w:val="22"/>
          <w:lang w:eastAsia="en-US"/>
        </w:rPr>
        <w:t xml:space="preserve">mlouvy </w:t>
      </w:r>
      <w:r w:rsidRPr="00E24CA7">
        <w:rPr>
          <w:sz w:val="22"/>
          <w:szCs w:val="22"/>
          <w:lang w:eastAsia="en-US"/>
        </w:rPr>
        <w:t>je účinné dnem jeho prokazatelného doručení druhé Smluvní straně.</w:t>
      </w:r>
      <w:r w:rsidR="00316827" w:rsidRPr="00E24CA7">
        <w:rPr>
          <w:sz w:val="22"/>
          <w:szCs w:val="22"/>
          <w:lang w:eastAsia="en-US"/>
        </w:rPr>
        <w:t xml:space="preserve"> V důsledku odstoupení se </w:t>
      </w:r>
      <w:r w:rsidR="00851829" w:rsidRPr="00E24CA7">
        <w:rPr>
          <w:sz w:val="22"/>
          <w:szCs w:val="22"/>
          <w:lang w:eastAsia="en-US"/>
        </w:rPr>
        <w:t>S</w:t>
      </w:r>
      <w:r w:rsidR="00316827" w:rsidRPr="00E24CA7">
        <w:rPr>
          <w:sz w:val="22"/>
          <w:szCs w:val="22"/>
          <w:lang w:eastAsia="en-US"/>
        </w:rPr>
        <w:t xml:space="preserve">mlouva neruší od samotného počátku (ex </w:t>
      </w:r>
      <w:proofErr w:type="spellStart"/>
      <w:r w:rsidR="00316827" w:rsidRPr="00E24CA7">
        <w:rPr>
          <w:sz w:val="22"/>
          <w:szCs w:val="22"/>
          <w:lang w:eastAsia="en-US"/>
        </w:rPr>
        <w:t>tunc</w:t>
      </w:r>
      <w:proofErr w:type="spellEnd"/>
      <w:r w:rsidR="00316827" w:rsidRPr="00E24CA7">
        <w:rPr>
          <w:sz w:val="22"/>
          <w:szCs w:val="22"/>
          <w:lang w:eastAsia="en-US"/>
        </w:rPr>
        <w:t xml:space="preserve">), ale ruší se ke dni účinnosti odstoupení (ex </w:t>
      </w:r>
      <w:proofErr w:type="spellStart"/>
      <w:r w:rsidR="00316827" w:rsidRPr="00E24CA7">
        <w:rPr>
          <w:sz w:val="22"/>
          <w:szCs w:val="22"/>
          <w:lang w:eastAsia="en-US"/>
        </w:rPr>
        <w:t>nunc</w:t>
      </w:r>
      <w:proofErr w:type="spellEnd"/>
      <w:r w:rsidR="00316827" w:rsidRPr="00E24CA7">
        <w:rPr>
          <w:sz w:val="22"/>
          <w:szCs w:val="22"/>
          <w:lang w:eastAsia="en-US"/>
        </w:rPr>
        <w:t xml:space="preserve">). Smluvní strany vylučují aplikaci </w:t>
      </w:r>
      <w:proofErr w:type="spellStart"/>
      <w:r w:rsidR="00316827" w:rsidRPr="00E24CA7">
        <w:rPr>
          <w:sz w:val="22"/>
          <w:szCs w:val="22"/>
          <w:lang w:eastAsia="en-US"/>
        </w:rPr>
        <w:t>ust</w:t>
      </w:r>
      <w:proofErr w:type="spellEnd"/>
      <w:r w:rsidR="00316827" w:rsidRPr="00E24CA7">
        <w:rPr>
          <w:sz w:val="22"/>
          <w:szCs w:val="22"/>
          <w:lang w:eastAsia="en-US"/>
        </w:rPr>
        <w:t>. § 2004 odst. 1 NOZ.</w:t>
      </w:r>
      <w:r w:rsidR="00A8370B" w:rsidRPr="00E24CA7">
        <w:rPr>
          <w:sz w:val="22"/>
          <w:szCs w:val="22"/>
          <w:lang w:eastAsia="en-US"/>
        </w:rPr>
        <w:t xml:space="preserve"> </w:t>
      </w:r>
    </w:p>
    <w:p w14:paraId="1EB3AF55" w14:textId="5427AD28" w:rsidR="00C37B33" w:rsidRPr="00E24CA7" w:rsidRDefault="00C37B33" w:rsidP="00A3728F">
      <w:pPr>
        <w:pStyle w:val="Zkladntext"/>
        <w:widowControl w:val="0"/>
        <w:numPr>
          <w:ilvl w:val="1"/>
          <w:numId w:val="45"/>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Po odstoupení od </w:t>
      </w:r>
      <w:r w:rsidR="00851829" w:rsidRPr="00E24CA7">
        <w:rPr>
          <w:sz w:val="22"/>
          <w:szCs w:val="22"/>
          <w:lang w:eastAsia="en-US"/>
        </w:rPr>
        <w:t>Smlouvy</w:t>
      </w:r>
      <w:r w:rsidRPr="00E24CA7">
        <w:rPr>
          <w:sz w:val="22"/>
          <w:szCs w:val="22"/>
          <w:lang w:eastAsia="en-US"/>
        </w:rPr>
        <w:t xml:space="preserve"> zůstávají v účinnosti ustanovení upravují</w:t>
      </w:r>
      <w:r w:rsidR="00A8370B" w:rsidRPr="00E24CA7">
        <w:rPr>
          <w:sz w:val="22"/>
          <w:szCs w:val="22"/>
          <w:lang w:eastAsia="en-US"/>
        </w:rPr>
        <w:t>cí náhradu škody, smluvní pokutu</w:t>
      </w:r>
      <w:r w:rsidRPr="00E24CA7">
        <w:rPr>
          <w:sz w:val="22"/>
          <w:szCs w:val="22"/>
          <w:lang w:eastAsia="en-US"/>
        </w:rPr>
        <w:t>, volbu rozhodného práva, volbu příslušného soudu a uveřejňování v registru smluv.</w:t>
      </w:r>
    </w:p>
    <w:p w14:paraId="59F38A44" w14:textId="3294EDF7" w:rsidR="00CB00FB" w:rsidRPr="00CB00FB" w:rsidRDefault="00851829" w:rsidP="00A3728F">
      <w:pPr>
        <w:pStyle w:val="Zkladntext"/>
        <w:widowControl w:val="0"/>
        <w:numPr>
          <w:ilvl w:val="1"/>
          <w:numId w:val="45"/>
        </w:numPr>
        <w:tabs>
          <w:tab w:val="left" w:pos="4088"/>
        </w:tabs>
        <w:suppressAutoHyphens/>
        <w:spacing w:after="240" w:line="264" w:lineRule="auto"/>
        <w:ind w:left="720" w:hanging="720"/>
        <w:rPr>
          <w:sz w:val="22"/>
          <w:szCs w:val="22"/>
          <w:lang w:eastAsia="en-US"/>
        </w:rPr>
      </w:pPr>
      <w:bookmarkStart w:id="97" w:name="_Toc420740305"/>
      <w:bookmarkStart w:id="98" w:name="_Toc420743536"/>
      <w:bookmarkStart w:id="99" w:name="_Toc420748767"/>
      <w:bookmarkEnd w:id="93"/>
      <w:bookmarkEnd w:id="94"/>
      <w:bookmarkEnd w:id="95"/>
      <w:r w:rsidRPr="00E24CA7">
        <w:rPr>
          <w:sz w:val="22"/>
          <w:szCs w:val="22"/>
          <w:lang w:eastAsia="en-US"/>
        </w:rPr>
        <w:t>Objednatel</w:t>
      </w:r>
      <w:r w:rsidR="00B47C2E" w:rsidRPr="00E24CA7">
        <w:rPr>
          <w:sz w:val="22"/>
          <w:szCs w:val="22"/>
          <w:lang w:eastAsia="en-US"/>
        </w:rPr>
        <w:t xml:space="preserve"> je oprávněn </w:t>
      </w:r>
      <w:r w:rsidRPr="00E24CA7">
        <w:rPr>
          <w:sz w:val="22"/>
          <w:szCs w:val="22"/>
          <w:lang w:eastAsia="en-US"/>
        </w:rPr>
        <w:t>Smlouvu</w:t>
      </w:r>
      <w:r w:rsidR="00B47C2E" w:rsidRPr="00E24CA7">
        <w:rPr>
          <w:sz w:val="22"/>
          <w:szCs w:val="22"/>
          <w:lang w:eastAsia="en-US"/>
        </w:rPr>
        <w:t xml:space="preserve"> jednostranně písemně vypovědět, a to i bez udání důvodu. </w:t>
      </w:r>
      <w:r w:rsidRPr="00E24CA7">
        <w:rPr>
          <w:sz w:val="22"/>
          <w:szCs w:val="22"/>
          <w:lang w:eastAsia="en-US"/>
        </w:rPr>
        <w:t>Smlouva</w:t>
      </w:r>
      <w:r w:rsidR="00B47C2E" w:rsidRPr="00E24CA7">
        <w:rPr>
          <w:sz w:val="22"/>
          <w:szCs w:val="22"/>
          <w:lang w:eastAsia="en-US"/>
        </w:rPr>
        <w:t xml:space="preserve"> zanikne uplynutím výpovědní doby, která činí </w:t>
      </w:r>
      <w:r w:rsidR="00E47658" w:rsidRPr="00E24CA7">
        <w:rPr>
          <w:sz w:val="22"/>
          <w:szCs w:val="22"/>
          <w:lang w:eastAsia="en-US"/>
        </w:rPr>
        <w:t>2 (dva</w:t>
      </w:r>
      <w:r w:rsidR="00B47C2E" w:rsidRPr="00E24CA7">
        <w:rPr>
          <w:sz w:val="22"/>
          <w:szCs w:val="22"/>
          <w:lang w:eastAsia="en-US"/>
        </w:rPr>
        <w:t>)</w:t>
      </w:r>
      <w:r w:rsidR="00E47658" w:rsidRPr="00E24CA7">
        <w:rPr>
          <w:sz w:val="22"/>
          <w:szCs w:val="22"/>
          <w:lang w:eastAsia="en-US"/>
        </w:rPr>
        <w:t xml:space="preserve"> kalendářní</w:t>
      </w:r>
      <w:r w:rsidR="00B47C2E" w:rsidRPr="00E24CA7">
        <w:rPr>
          <w:sz w:val="22"/>
          <w:szCs w:val="22"/>
          <w:lang w:eastAsia="en-US"/>
        </w:rPr>
        <w:t xml:space="preserve"> měsíc</w:t>
      </w:r>
      <w:r w:rsidR="00E47658" w:rsidRPr="00E24CA7">
        <w:rPr>
          <w:sz w:val="22"/>
          <w:szCs w:val="22"/>
          <w:lang w:eastAsia="en-US"/>
        </w:rPr>
        <w:t>e</w:t>
      </w:r>
      <w:r w:rsidR="00B47C2E" w:rsidRPr="00E24CA7">
        <w:rPr>
          <w:sz w:val="22"/>
          <w:szCs w:val="22"/>
          <w:lang w:eastAsia="en-US"/>
        </w:rPr>
        <w:t xml:space="preserve"> a počíná běžet</w:t>
      </w:r>
      <w:r w:rsidR="00D72D3F" w:rsidRPr="00E24CA7">
        <w:rPr>
          <w:sz w:val="22"/>
          <w:szCs w:val="22"/>
          <w:lang w:eastAsia="en-US"/>
        </w:rPr>
        <w:t xml:space="preserve"> první</w:t>
      </w:r>
      <w:r w:rsidR="00B47C2E" w:rsidRPr="00E24CA7">
        <w:rPr>
          <w:sz w:val="22"/>
          <w:szCs w:val="22"/>
          <w:lang w:eastAsia="en-US"/>
        </w:rPr>
        <w:t xml:space="preserve"> den</w:t>
      </w:r>
      <w:r w:rsidR="00D72D3F" w:rsidRPr="00E24CA7">
        <w:rPr>
          <w:sz w:val="22"/>
          <w:szCs w:val="22"/>
          <w:lang w:eastAsia="en-US"/>
        </w:rPr>
        <w:t xml:space="preserve"> měsíce</w:t>
      </w:r>
      <w:r w:rsidR="00B47C2E" w:rsidRPr="00E24CA7">
        <w:rPr>
          <w:sz w:val="22"/>
          <w:szCs w:val="22"/>
          <w:lang w:eastAsia="en-US"/>
        </w:rPr>
        <w:t xml:space="preserve"> následující</w:t>
      </w:r>
      <w:r w:rsidR="00D72D3F" w:rsidRPr="00E24CA7">
        <w:rPr>
          <w:sz w:val="22"/>
          <w:szCs w:val="22"/>
          <w:lang w:eastAsia="en-US"/>
        </w:rPr>
        <w:t>ho</w:t>
      </w:r>
      <w:r w:rsidR="00B47C2E" w:rsidRPr="00E24CA7">
        <w:rPr>
          <w:sz w:val="22"/>
          <w:szCs w:val="22"/>
          <w:lang w:eastAsia="en-US"/>
        </w:rPr>
        <w:t xml:space="preserve"> po </w:t>
      </w:r>
      <w:r w:rsidR="00D72D3F" w:rsidRPr="00E24CA7">
        <w:rPr>
          <w:sz w:val="22"/>
          <w:szCs w:val="22"/>
          <w:lang w:eastAsia="en-US"/>
        </w:rPr>
        <w:t xml:space="preserve">měsíci, ve kterém byla </w:t>
      </w:r>
      <w:r w:rsidR="00B47C2E" w:rsidRPr="00E24CA7">
        <w:rPr>
          <w:sz w:val="22"/>
          <w:szCs w:val="22"/>
          <w:lang w:eastAsia="en-US"/>
        </w:rPr>
        <w:t>písemn</w:t>
      </w:r>
      <w:r w:rsidR="00D72D3F" w:rsidRPr="00E24CA7">
        <w:rPr>
          <w:sz w:val="22"/>
          <w:szCs w:val="22"/>
          <w:lang w:eastAsia="en-US"/>
        </w:rPr>
        <w:t>á</w:t>
      </w:r>
      <w:r w:rsidR="00B47C2E" w:rsidRPr="00E24CA7">
        <w:rPr>
          <w:sz w:val="22"/>
          <w:szCs w:val="22"/>
          <w:lang w:eastAsia="en-US"/>
        </w:rPr>
        <w:t xml:space="preserve"> výpově</w:t>
      </w:r>
      <w:r w:rsidR="00D72D3F" w:rsidRPr="00E24CA7">
        <w:rPr>
          <w:sz w:val="22"/>
          <w:szCs w:val="22"/>
          <w:lang w:eastAsia="en-US"/>
        </w:rPr>
        <w:t>ď</w:t>
      </w:r>
      <w:r w:rsidR="00B47C2E" w:rsidRPr="00E24CA7">
        <w:rPr>
          <w:sz w:val="22"/>
          <w:szCs w:val="22"/>
          <w:lang w:eastAsia="en-US"/>
        </w:rPr>
        <w:t xml:space="preserve"> </w:t>
      </w:r>
      <w:r w:rsidR="00D72D3F" w:rsidRPr="00E24CA7">
        <w:rPr>
          <w:sz w:val="22"/>
          <w:szCs w:val="22"/>
          <w:lang w:eastAsia="en-US"/>
        </w:rPr>
        <w:t xml:space="preserve">doručena </w:t>
      </w:r>
      <w:r w:rsidR="00E47658" w:rsidRPr="00E24CA7">
        <w:rPr>
          <w:sz w:val="22"/>
          <w:szCs w:val="22"/>
          <w:lang w:eastAsia="en-US"/>
        </w:rPr>
        <w:t>Dodavateli</w:t>
      </w:r>
      <w:r w:rsidR="009F1F39" w:rsidRPr="00E24CA7">
        <w:rPr>
          <w:sz w:val="22"/>
          <w:szCs w:val="22"/>
          <w:lang w:eastAsia="en-US"/>
        </w:rPr>
        <w:t>.</w:t>
      </w:r>
      <w:bookmarkEnd w:id="96"/>
      <w:bookmarkEnd w:id="97"/>
      <w:bookmarkEnd w:id="98"/>
      <w:bookmarkEnd w:id="99"/>
    </w:p>
    <w:p w14:paraId="45ADA901" w14:textId="62BD0669" w:rsidR="008A6378" w:rsidRDefault="001932C3" w:rsidP="00A55ACE">
      <w:pPr>
        <w:pStyle w:val="Nadpis1"/>
        <w:numPr>
          <w:ilvl w:val="0"/>
          <w:numId w:val="0"/>
        </w:numPr>
        <w:tabs>
          <w:tab w:val="left" w:pos="4088"/>
        </w:tabs>
        <w:spacing w:before="360" w:after="60" w:line="264" w:lineRule="auto"/>
        <w:ind w:left="720" w:hanging="720"/>
        <w:rPr>
          <w:b/>
          <w:sz w:val="22"/>
          <w:szCs w:val="22"/>
        </w:rPr>
      </w:pPr>
      <w:bookmarkStart w:id="100" w:name="_Toc446582489"/>
      <w:r w:rsidRPr="00E24CA7">
        <w:rPr>
          <w:b/>
          <w:sz w:val="22"/>
          <w:szCs w:val="22"/>
        </w:rPr>
        <w:t>X</w:t>
      </w:r>
      <w:r w:rsidR="00E47658" w:rsidRPr="00E24CA7">
        <w:rPr>
          <w:b/>
          <w:sz w:val="22"/>
          <w:szCs w:val="22"/>
        </w:rPr>
        <w:t>V</w:t>
      </w:r>
      <w:r w:rsidR="00CB00FB">
        <w:rPr>
          <w:b/>
          <w:sz w:val="22"/>
          <w:szCs w:val="22"/>
        </w:rPr>
        <w:t>I</w:t>
      </w:r>
      <w:r w:rsidR="00E47658" w:rsidRPr="00E24CA7">
        <w:rPr>
          <w:b/>
          <w:sz w:val="22"/>
          <w:szCs w:val="22"/>
        </w:rPr>
        <w:t>.</w:t>
      </w:r>
      <w:r w:rsidR="004A444D" w:rsidRPr="00E24CA7">
        <w:rPr>
          <w:b/>
          <w:sz w:val="22"/>
          <w:szCs w:val="22"/>
        </w:rPr>
        <w:t xml:space="preserve"> </w:t>
      </w:r>
      <w:r w:rsidR="00EE20E3" w:rsidRPr="00E24CA7">
        <w:rPr>
          <w:b/>
          <w:sz w:val="22"/>
          <w:szCs w:val="22"/>
        </w:rPr>
        <w:t>ZÁVĚREČNÁ USTANOVENÍ</w:t>
      </w:r>
      <w:bookmarkStart w:id="101" w:name="_Ref406153988"/>
      <w:bookmarkStart w:id="102" w:name="_Ref406132479"/>
      <w:bookmarkStart w:id="103" w:name="_Toc420740315"/>
      <w:bookmarkStart w:id="104" w:name="_Toc420743546"/>
      <w:bookmarkStart w:id="105" w:name="_Toc420748777"/>
      <w:bookmarkEnd w:id="100"/>
    </w:p>
    <w:p w14:paraId="45B99E3A" w14:textId="27EBB04B" w:rsidR="004A444D" w:rsidRPr="00E24CA7" w:rsidRDefault="004A444D" w:rsidP="00A3728F">
      <w:pPr>
        <w:pStyle w:val="kancel"/>
        <w:numPr>
          <w:ilvl w:val="1"/>
          <w:numId w:val="29"/>
        </w:numPr>
        <w:tabs>
          <w:tab w:val="left" w:pos="4088"/>
        </w:tabs>
        <w:spacing w:after="120" w:line="264" w:lineRule="auto"/>
        <w:ind w:left="720" w:hanging="720"/>
        <w:rPr>
          <w:sz w:val="22"/>
          <w:szCs w:val="22"/>
        </w:rPr>
      </w:pPr>
      <w:r w:rsidRPr="00E24CA7">
        <w:rPr>
          <w:sz w:val="22"/>
          <w:szCs w:val="22"/>
        </w:rPr>
        <w:t>Smlouva je platná dnem podpisu oběma Smluvními stranami a účinná dnem zveřejnění v Registru smluv.</w:t>
      </w:r>
      <w:r w:rsidR="00455B22">
        <w:rPr>
          <w:sz w:val="22"/>
          <w:szCs w:val="22"/>
        </w:rPr>
        <w:t xml:space="preserve"> Smluvní strany se dohodly, že zveřejnění v Registru smluv zajistí Dodavatel. Pokud tak neučiní, je oprávněn toto provést </w:t>
      </w:r>
      <w:r w:rsidR="005C2AA4">
        <w:rPr>
          <w:sz w:val="22"/>
          <w:szCs w:val="22"/>
        </w:rPr>
        <w:t>O</w:t>
      </w:r>
      <w:r w:rsidR="00455B22">
        <w:rPr>
          <w:sz w:val="22"/>
          <w:szCs w:val="22"/>
        </w:rPr>
        <w:t>bjednatel.</w:t>
      </w:r>
    </w:p>
    <w:p w14:paraId="151B7E11" w14:textId="723C070C" w:rsidR="00EE2147" w:rsidRPr="00E24CA7" w:rsidRDefault="00851829"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Smlouva</w:t>
      </w:r>
      <w:r w:rsidR="00786EF1" w:rsidRPr="00E24CA7">
        <w:rPr>
          <w:sz w:val="22"/>
          <w:szCs w:val="22"/>
          <w:lang w:eastAsia="en-US"/>
        </w:rPr>
        <w:t xml:space="preserve"> </w:t>
      </w:r>
      <w:r w:rsidR="00D8369C" w:rsidRPr="00E24CA7">
        <w:rPr>
          <w:sz w:val="22"/>
          <w:szCs w:val="22"/>
          <w:lang w:eastAsia="en-US"/>
        </w:rPr>
        <w:t>se vyhotovuj</w:t>
      </w:r>
      <w:r w:rsidR="005C1087" w:rsidRPr="00E24CA7">
        <w:rPr>
          <w:sz w:val="22"/>
          <w:szCs w:val="22"/>
          <w:lang w:eastAsia="en-US"/>
        </w:rPr>
        <w:t>e</w:t>
      </w:r>
      <w:r w:rsidR="00EE2147" w:rsidRPr="00E24CA7">
        <w:rPr>
          <w:sz w:val="22"/>
          <w:szCs w:val="22"/>
          <w:lang w:eastAsia="en-US"/>
        </w:rPr>
        <w:t xml:space="preserve"> </w:t>
      </w:r>
      <w:r w:rsidRPr="00E24CA7">
        <w:rPr>
          <w:sz w:val="22"/>
          <w:szCs w:val="22"/>
          <w:lang w:eastAsia="en-US"/>
        </w:rPr>
        <w:t>ve třech vyhotoveních</w:t>
      </w:r>
      <w:r w:rsidR="00EE2147" w:rsidRPr="00E24CA7">
        <w:rPr>
          <w:sz w:val="22"/>
          <w:szCs w:val="22"/>
          <w:lang w:eastAsia="en-US"/>
        </w:rPr>
        <w:t xml:space="preserve">, </w:t>
      </w:r>
      <w:r w:rsidRPr="00E24CA7">
        <w:rPr>
          <w:sz w:val="22"/>
          <w:szCs w:val="22"/>
          <w:lang w:eastAsia="en-US"/>
        </w:rPr>
        <w:t>z nichž dvě vyhotovení obdrží Objednatel a jedno Dodavatel</w:t>
      </w:r>
      <w:r w:rsidR="00EE2147" w:rsidRPr="00E24CA7">
        <w:rPr>
          <w:sz w:val="22"/>
          <w:szCs w:val="22"/>
          <w:lang w:eastAsia="en-US"/>
        </w:rPr>
        <w:t xml:space="preserve">. </w:t>
      </w:r>
    </w:p>
    <w:p w14:paraId="5AC00D5E" w14:textId="123703BA" w:rsidR="00EE2147" w:rsidRPr="00E24CA7" w:rsidRDefault="00851829"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Smlouva</w:t>
      </w:r>
      <w:r w:rsidR="00EE2147" w:rsidRPr="00E24CA7">
        <w:rPr>
          <w:sz w:val="22"/>
          <w:szCs w:val="22"/>
          <w:lang w:eastAsia="en-US"/>
        </w:rPr>
        <w:t xml:space="preserve"> představuje úplnou dohodu Smluvních stran o předmětu </w:t>
      </w:r>
      <w:r w:rsidRPr="00E24CA7">
        <w:rPr>
          <w:sz w:val="22"/>
          <w:szCs w:val="22"/>
          <w:lang w:eastAsia="en-US"/>
        </w:rPr>
        <w:t>Smlouvy</w:t>
      </w:r>
      <w:r w:rsidR="00786EF1" w:rsidRPr="00E24CA7">
        <w:rPr>
          <w:sz w:val="22"/>
          <w:szCs w:val="22"/>
          <w:lang w:eastAsia="en-US"/>
        </w:rPr>
        <w:t xml:space="preserve"> </w:t>
      </w:r>
      <w:r w:rsidR="00EE2147" w:rsidRPr="00E24CA7">
        <w:rPr>
          <w:sz w:val="22"/>
          <w:szCs w:val="22"/>
          <w:lang w:eastAsia="en-US"/>
        </w:rPr>
        <w:t xml:space="preserve">a všech náležitostech, které Smluvní strany měly a chtěly </w:t>
      </w:r>
      <w:r w:rsidRPr="00E24CA7">
        <w:rPr>
          <w:sz w:val="22"/>
          <w:szCs w:val="22"/>
          <w:lang w:eastAsia="en-US"/>
        </w:rPr>
        <w:t>ve Smlouvě</w:t>
      </w:r>
      <w:r w:rsidR="00EE2147" w:rsidRPr="00E24CA7">
        <w:rPr>
          <w:sz w:val="22"/>
          <w:szCs w:val="22"/>
          <w:lang w:eastAsia="en-US"/>
        </w:rPr>
        <w:t xml:space="preserve"> ujednat, a které považují za důležité pro její závaznost.</w:t>
      </w:r>
    </w:p>
    <w:p w14:paraId="14CDBC06" w14:textId="43942985" w:rsidR="00EE2147" w:rsidRPr="00E24CA7" w:rsidRDefault="00851829"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Smlouvu</w:t>
      </w:r>
      <w:r w:rsidR="00EE2147" w:rsidRPr="00E24CA7">
        <w:rPr>
          <w:sz w:val="22"/>
          <w:szCs w:val="22"/>
          <w:lang w:eastAsia="en-US"/>
        </w:rPr>
        <w:t xml:space="preserve"> je možné měnit pouze písemnou dohodou Smluvních stran ve formě číslovaných dodatků </w:t>
      </w:r>
      <w:r w:rsidRPr="00E24CA7">
        <w:rPr>
          <w:sz w:val="22"/>
          <w:szCs w:val="22"/>
          <w:lang w:eastAsia="en-US"/>
        </w:rPr>
        <w:t>Smlouvy</w:t>
      </w:r>
      <w:r w:rsidR="00EE2147" w:rsidRPr="00E24CA7">
        <w:rPr>
          <w:sz w:val="22"/>
          <w:szCs w:val="22"/>
          <w:lang w:eastAsia="en-US"/>
        </w:rPr>
        <w:t xml:space="preserve"> podepsaných oprávněnými zástupci obou Smluvních stran.</w:t>
      </w:r>
    </w:p>
    <w:p w14:paraId="33B2E2BC" w14:textId="3821EF14" w:rsidR="00EE2147" w:rsidRPr="00E24CA7" w:rsidRDefault="00786EF1"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Smluvní strany </w:t>
      </w:r>
      <w:r w:rsidR="00EE2147" w:rsidRPr="00E24CA7">
        <w:rPr>
          <w:sz w:val="22"/>
          <w:szCs w:val="22"/>
          <w:lang w:eastAsia="en-US"/>
        </w:rPr>
        <w:t xml:space="preserve">podpisem </w:t>
      </w:r>
      <w:r w:rsidR="00851829" w:rsidRPr="00E24CA7">
        <w:rPr>
          <w:sz w:val="22"/>
          <w:szCs w:val="22"/>
          <w:lang w:eastAsia="en-US"/>
        </w:rPr>
        <w:t>Smlouvy</w:t>
      </w:r>
      <w:r w:rsidRPr="00E24CA7">
        <w:rPr>
          <w:sz w:val="22"/>
          <w:szCs w:val="22"/>
          <w:lang w:eastAsia="en-US"/>
        </w:rPr>
        <w:t xml:space="preserve"> </w:t>
      </w:r>
      <w:r w:rsidR="00EE2147" w:rsidRPr="00E24CA7">
        <w:rPr>
          <w:sz w:val="22"/>
          <w:szCs w:val="22"/>
          <w:lang w:eastAsia="en-US"/>
        </w:rPr>
        <w:t xml:space="preserve">dohodly, že vylučují aplikaci </w:t>
      </w:r>
      <w:proofErr w:type="spellStart"/>
      <w:r w:rsidR="00EE2147" w:rsidRPr="00E24CA7">
        <w:rPr>
          <w:sz w:val="22"/>
          <w:szCs w:val="22"/>
          <w:lang w:eastAsia="en-US"/>
        </w:rPr>
        <w:t>ust</w:t>
      </w:r>
      <w:proofErr w:type="spellEnd"/>
      <w:r w:rsidR="000C326F" w:rsidRPr="00E24CA7">
        <w:rPr>
          <w:sz w:val="22"/>
          <w:szCs w:val="22"/>
          <w:lang w:eastAsia="en-US"/>
        </w:rPr>
        <w:t>.</w:t>
      </w:r>
      <w:r w:rsidR="00EE2147" w:rsidRPr="00E24CA7">
        <w:rPr>
          <w:sz w:val="22"/>
          <w:szCs w:val="22"/>
          <w:lang w:eastAsia="en-US"/>
        </w:rPr>
        <w:t xml:space="preserve"> § 557 a § 1805 NOZ.</w:t>
      </w:r>
    </w:p>
    <w:p w14:paraId="70B114BF" w14:textId="3F5216E1" w:rsidR="00EE2147" w:rsidRPr="00E24CA7" w:rsidRDefault="00EE2147"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Smluvní strany prohlašují, že si sdělily všechny skutkové a právní okolnosti, o nichž k datu podpisu </w:t>
      </w:r>
      <w:r w:rsidR="00851829" w:rsidRPr="00E24CA7">
        <w:rPr>
          <w:sz w:val="22"/>
          <w:szCs w:val="22"/>
          <w:lang w:eastAsia="en-US"/>
        </w:rPr>
        <w:t>Smlouvy</w:t>
      </w:r>
      <w:r w:rsidRPr="00E24CA7">
        <w:rPr>
          <w:sz w:val="22"/>
          <w:szCs w:val="22"/>
          <w:lang w:eastAsia="en-US"/>
        </w:rPr>
        <w:t xml:space="preserve"> věděly nebo vědět musely, a které jsou relevantní ve vztahu k uzavření a plnění </w:t>
      </w:r>
      <w:r w:rsidR="00851829" w:rsidRPr="00E24CA7">
        <w:rPr>
          <w:sz w:val="22"/>
          <w:szCs w:val="22"/>
          <w:lang w:eastAsia="en-US"/>
        </w:rPr>
        <w:t>Smlouvy</w:t>
      </w:r>
      <w:r w:rsidRPr="00E24CA7">
        <w:rPr>
          <w:sz w:val="22"/>
          <w:szCs w:val="22"/>
          <w:lang w:eastAsia="en-US"/>
        </w:rPr>
        <w:t xml:space="preserve">. Kromě ujištění, které si Smluvní strany poskytly </w:t>
      </w:r>
      <w:r w:rsidR="00786EF1" w:rsidRPr="00E24CA7">
        <w:rPr>
          <w:sz w:val="22"/>
          <w:szCs w:val="22"/>
          <w:lang w:eastAsia="en-US"/>
        </w:rPr>
        <w:t>v</w:t>
      </w:r>
      <w:r w:rsidR="00851829" w:rsidRPr="00E24CA7">
        <w:rPr>
          <w:sz w:val="22"/>
          <w:szCs w:val="22"/>
          <w:lang w:eastAsia="en-US"/>
        </w:rPr>
        <w:t>e Smlouvě</w:t>
      </w:r>
      <w:r w:rsidRPr="00E24CA7">
        <w:rPr>
          <w:sz w:val="22"/>
          <w:szCs w:val="22"/>
          <w:lang w:eastAsia="en-US"/>
        </w:rPr>
        <w:t>, nebude mít žádná ze Smluvních stran žádná další práva a povinnosti v souvislosti s jakýmikoliv skutečnostmi, které vyjdou najevo a o kterých neposkytla druhá Smluvní strana informace při jednání o</w:t>
      </w:r>
      <w:r w:rsidR="00786EF1" w:rsidRPr="00E24CA7">
        <w:rPr>
          <w:sz w:val="22"/>
          <w:szCs w:val="22"/>
          <w:lang w:eastAsia="en-US"/>
        </w:rPr>
        <w:t xml:space="preserve"> </w:t>
      </w:r>
      <w:r w:rsidR="00851829" w:rsidRPr="00E24CA7">
        <w:rPr>
          <w:sz w:val="22"/>
          <w:szCs w:val="22"/>
          <w:lang w:eastAsia="en-US"/>
        </w:rPr>
        <w:t>Smlouvě</w:t>
      </w:r>
      <w:r w:rsidRPr="00E24CA7">
        <w:rPr>
          <w:sz w:val="22"/>
          <w:szCs w:val="22"/>
          <w:lang w:eastAsia="en-US"/>
        </w:rPr>
        <w:t xml:space="preserve">. Výjimkou budou případy, kdy daná Smluvní strana úmyslně uvedla druhou Smluvní stranu ve skutkový omyl ohledně předmětu </w:t>
      </w:r>
      <w:r w:rsidR="00851829" w:rsidRPr="00E24CA7">
        <w:rPr>
          <w:sz w:val="22"/>
          <w:szCs w:val="22"/>
          <w:lang w:eastAsia="en-US"/>
        </w:rPr>
        <w:t>Smlouvy</w:t>
      </w:r>
      <w:r w:rsidR="00786EF1" w:rsidRPr="00E24CA7">
        <w:rPr>
          <w:sz w:val="22"/>
          <w:szCs w:val="22"/>
          <w:lang w:eastAsia="en-US"/>
        </w:rPr>
        <w:t xml:space="preserve"> </w:t>
      </w:r>
      <w:r w:rsidRPr="00E24CA7">
        <w:rPr>
          <w:sz w:val="22"/>
          <w:szCs w:val="22"/>
          <w:lang w:eastAsia="en-US"/>
        </w:rPr>
        <w:t>a příp</w:t>
      </w:r>
      <w:r w:rsidR="00786EF1" w:rsidRPr="00E24CA7">
        <w:rPr>
          <w:sz w:val="22"/>
          <w:szCs w:val="22"/>
          <w:lang w:eastAsia="en-US"/>
        </w:rPr>
        <w:t>ady taxativně stanovené</w:t>
      </w:r>
      <w:r w:rsidR="005C6DBB" w:rsidRPr="00E24CA7">
        <w:rPr>
          <w:sz w:val="22"/>
          <w:szCs w:val="22"/>
          <w:lang w:eastAsia="en-US"/>
        </w:rPr>
        <w:t xml:space="preserve"> v</w:t>
      </w:r>
      <w:r w:rsidR="00851829" w:rsidRPr="00E24CA7">
        <w:rPr>
          <w:sz w:val="22"/>
          <w:szCs w:val="22"/>
          <w:lang w:eastAsia="en-US"/>
        </w:rPr>
        <w:t>e Smlouvě</w:t>
      </w:r>
      <w:r w:rsidRPr="00E24CA7">
        <w:rPr>
          <w:sz w:val="22"/>
          <w:szCs w:val="22"/>
          <w:lang w:eastAsia="en-US"/>
        </w:rPr>
        <w:t>.</w:t>
      </w:r>
    </w:p>
    <w:p w14:paraId="5475C40B" w14:textId="33CE3E1D" w:rsidR="00EE2147" w:rsidRPr="00E24CA7" w:rsidRDefault="008C0041"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Dodavatel</w:t>
      </w:r>
      <w:r w:rsidR="00EE2147" w:rsidRPr="00E24CA7">
        <w:rPr>
          <w:sz w:val="22"/>
          <w:szCs w:val="22"/>
          <w:lang w:eastAsia="en-US"/>
        </w:rPr>
        <w:t xml:space="preserve"> na sebe v souladu s</w:t>
      </w:r>
      <w:r w:rsidR="00231F0C" w:rsidRPr="00E24CA7">
        <w:rPr>
          <w:sz w:val="22"/>
          <w:szCs w:val="22"/>
          <w:lang w:eastAsia="en-US"/>
        </w:rPr>
        <w:t> </w:t>
      </w:r>
      <w:proofErr w:type="spellStart"/>
      <w:r w:rsidR="00EE2147" w:rsidRPr="00E24CA7">
        <w:rPr>
          <w:sz w:val="22"/>
          <w:szCs w:val="22"/>
          <w:lang w:eastAsia="en-US"/>
        </w:rPr>
        <w:t>ust</w:t>
      </w:r>
      <w:proofErr w:type="spellEnd"/>
      <w:r w:rsidR="00231F0C" w:rsidRPr="00E24CA7">
        <w:rPr>
          <w:sz w:val="22"/>
          <w:szCs w:val="22"/>
          <w:lang w:eastAsia="en-US"/>
        </w:rPr>
        <w:t>.</w:t>
      </w:r>
      <w:r w:rsidR="00EE2147" w:rsidRPr="00E24CA7">
        <w:rPr>
          <w:sz w:val="22"/>
          <w:szCs w:val="22"/>
          <w:lang w:eastAsia="en-US"/>
        </w:rPr>
        <w:t xml:space="preserve"> § 1765 odst. 2 NOZ přebírá nebezpečí změny okolností, tímto však nejsou nikterak dotčena p</w:t>
      </w:r>
      <w:r w:rsidR="00851829" w:rsidRPr="00E24CA7">
        <w:rPr>
          <w:sz w:val="22"/>
          <w:szCs w:val="22"/>
          <w:lang w:eastAsia="en-US"/>
        </w:rPr>
        <w:t>ráva Smluvních stran upravená ve Smlouvě</w:t>
      </w:r>
      <w:r w:rsidR="00EE2147" w:rsidRPr="00E24CA7">
        <w:rPr>
          <w:sz w:val="22"/>
          <w:szCs w:val="22"/>
          <w:lang w:eastAsia="en-US"/>
        </w:rPr>
        <w:t>.</w:t>
      </w:r>
    </w:p>
    <w:p w14:paraId="44EEC020" w14:textId="5E3C16E6" w:rsidR="00EE2147" w:rsidRPr="00E24CA7" w:rsidRDefault="00EE2147"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Jednacím jazykem mezi </w:t>
      </w:r>
      <w:r w:rsidR="008C0041" w:rsidRPr="00E24CA7">
        <w:rPr>
          <w:sz w:val="22"/>
          <w:szCs w:val="22"/>
          <w:lang w:eastAsia="en-US"/>
        </w:rPr>
        <w:t xml:space="preserve">Smluvními stranami </w:t>
      </w:r>
      <w:r w:rsidRPr="00E24CA7">
        <w:rPr>
          <w:sz w:val="22"/>
          <w:szCs w:val="22"/>
          <w:lang w:eastAsia="en-US"/>
        </w:rPr>
        <w:t>bude p</w:t>
      </w:r>
      <w:r w:rsidR="00231F0C" w:rsidRPr="00E24CA7">
        <w:rPr>
          <w:sz w:val="22"/>
          <w:szCs w:val="22"/>
          <w:lang w:eastAsia="en-US"/>
        </w:rPr>
        <w:t xml:space="preserve">ro veškerá plnění vyplývající </w:t>
      </w:r>
      <w:r w:rsidR="00851829" w:rsidRPr="00E24CA7">
        <w:rPr>
          <w:sz w:val="22"/>
          <w:szCs w:val="22"/>
          <w:lang w:eastAsia="en-US"/>
        </w:rPr>
        <w:t>ze S</w:t>
      </w:r>
      <w:r w:rsidR="008D2A13" w:rsidRPr="00E24CA7">
        <w:rPr>
          <w:sz w:val="22"/>
          <w:szCs w:val="22"/>
          <w:lang w:eastAsia="en-US"/>
        </w:rPr>
        <w:t xml:space="preserve">mlouvy </w:t>
      </w:r>
      <w:r w:rsidRPr="00E24CA7">
        <w:rPr>
          <w:sz w:val="22"/>
          <w:szCs w:val="22"/>
          <w:lang w:eastAsia="en-US"/>
        </w:rPr>
        <w:t>výhradně jazyk český, nebude-li Smluvními stranami výslovně dohodnuto něco jiného.</w:t>
      </w:r>
    </w:p>
    <w:p w14:paraId="164D5535" w14:textId="16F2B75E" w:rsidR="00EE2147" w:rsidRPr="00E24CA7" w:rsidRDefault="00791DAE"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lastRenderedPageBreak/>
        <w:t>Pokud se stane</w:t>
      </w:r>
      <w:r w:rsidR="00EE2147" w:rsidRPr="00E24CA7">
        <w:rPr>
          <w:sz w:val="22"/>
          <w:szCs w:val="22"/>
          <w:lang w:eastAsia="en-US"/>
        </w:rPr>
        <w:t xml:space="preserve"> jakékoli ustanovení </w:t>
      </w:r>
      <w:r w:rsidR="00851829" w:rsidRPr="00E24CA7">
        <w:rPr>
          <w:sz w:val="22"/>
          <w:szCs w:val="22"/>
          <w:lang w:eastAsia="en-US"/>
        </w:rPr>
        <w:t>Smlouvy</w:t>
      </w:r>
      <w:r w:rsidR="008C0041" w:rsidRPr="00E24CA7">
        <w:rPr>
          <w:sz w:val="22"/>
          <w:szCs w:val="22"/>
          <w:lang w:eastAsia="en-US"/>
        </w:rPr>
        <w:t xml:space="preserve"> </w:t>
      </w:r>
      <w:r w:rsidR="00EE2147" w:rsidRPr="00E24CA7">
        <w:rPr>
          <w:sz w:val="22"/>
          <w:szCs w:val="22"/>
          <w:lang w:eastAsia="en-US"/>
        </w:rPr>
        <w:t xml:space="preserve">neplatným, nezákonným nebo nevynutitelným, netýká se tato neplatnost, nezákonnost a nevynutitelnost zbývajících ustanovení </w:t>
      </w:r>
      <w:r w:rsidR="00851829" w:rsidRPr="00E24CA7">
        <w:rPr>
          <w:sz w:val="22"/>
          <w:szCs w:val="22"/>
          <w:lang w:eastAsia="en-US"/>
        </w:rPr>
        <w:t>Smlouvy</w:t>
      </w:r>
      <w:r w:rsidR="00EE2147" w:rsidRPr="00E24CA7">
        <w:rPr>
          <w:sz w:val="22"/>
          <w:szCs w:val="22"/>
          <w:lang w:eastAsia="en-US"/>
        </w:rPr>
        <w:t xml:space="preserve">. Smluvní strany se tímto zavazují na základě jednání nahradit do </w:t>
      </w:r>
      <w:r w:rsidR="00693B6A" w:rsidRPr="00E24CA7">
        <w:rPr>
          <w:sz w:val="22"/>
          <w:szCs w:val="22"/>
          <w:lang w:eastAsia="en-US"/>
        </w:rPr>
        <w:t>14</w:t>
      </w:r>
      <w:r w:rsidR="00EE2147" w:rsidRPr="00E24CA7">
        <w:rPr>
          <w:sz w:val="22"/>
          <w:szCs w:val="22"/>
          <w:lang w:eastAsia="en-US"/>
        </w:rPr>
        <w:t xml:space="preserve"> (</w:t>
      </w:r>
      <w:r w:rsidR="00693B6A" w:rsidRPr="00E24CA7">
        <w:rPr>
          <w:sz w:val="22"/>
          <w:szCs w:val="22"/>
          <w:lang w:eastAsia="en-US"/>
        </w:rPr>
        <w:t>čtrnácti</w:t>
      </w:r>
      <w:r w:rsidR="00EE2147" w:rsidRPr="00E24CA7">
        <w:rPr>
          <w:sz w:val="22"/>
          <w:szCs w:val="22"/>
          <w:lang w:eastAsia="en-US"/>
        </w:rPr>
        <w:t xml:space="preserve">)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w:t>
      </w:r>
      <w:r w:rsidR="00851829" w:rsidRPr="00E24CA7">
        <w:rPr>
          <w:sz w:val="22"/>
          <w:szCs w:val="22"/>
          <w:lang w:eastAsia="en-US"/>
        </w:rPr>
        <w:t>Smlouvy</w:t>
      </w:r>
      <w:r w:rsidR="00756293" w:rsidRPr="00E24CA7">
        <w:rPr>
          <w:sz w:val="22"/>
          <w:szCs w:val="22"/>
          <w:lang w:eastAsia="en-US"/>
        </w:rPr>
        <w:t xml:space="preserve"> </w:t>
      </w:r>
      <w:r w:rsidR="00EE2147" w:rsidRPr="00E24CA7">
        <w:rPr>
          <w:sz w:val="22"/>
          <w:szCs w:val="22"/>
          <w:lang w:eastAsia="en-US"/>
        </w:rPr>
        <w:t xml:space="preserve">bude přijato ve formě dodatku </w:t>
      </w:r>
      <w:r w:rsidR="008C0041" w:rsidRPr="00E24CA7">
        <w:rPr>
          <w:sz w:val="22"/>
          <w:szCs w:val="22"/>
          <w:lang w:eastAsia="en-US"/>
        </w:rPr>
        <w:t>k</w:t>
      </w:r>
      <w:r w:rsidR="00851829" w:rsidRPr="00E24CA7">
        <w:rPr>
          <w:sz w:val="22"/>
          <w:szCs w:val="22"/>
          <w:lang w:eastAsia="en-US"/>
        </w:rPr>
        <w:t>e Smlouvě</w:t>
      </w:r>
      <w:r w:rsidR="00EE2147" w:rsidRPr="00E24CA7">
        <w:rPr>
          <w:sz w:val="22"/>
          <w:szCs w:val="22"/>
          <w:lang w:eastAsia="en-US"/>
        </w:rPr>
        <w:t>.</w:t>
      </w:r>
    </w:p>
    <w:p w14:paraId="2FCA93F8" w14:textId="0832EA92" w:rsidR="00EE2147" w:rsidRPr="00E24CA7" w:rsidRDefault="00851829"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Smlouva</w:t>
      </w:r>
      <w:r w:rsidR="007B27F0" w:rsidRPr="00E24CA7">
        <w:rPr>
          <w:sz w:val="22"/>
          <w:szCs w:val="22"/>
          <w:lang w:eastAsia="en-US"/>
        </w:rPr>
        <w:t xml:space="preserve"> </w:t>
      </w:r>
      <w:r w:rsidR="00EE2147" w:rsidRPr="00E24CA7">
        <w:rPr>
          <w:sz w:val="22"/>
          <w:szCs w:val="22"/>
          <w:lang w:eastAsia="en-US"/>
        </w:rPr>
        <w:t xml:space="preserve">se řídí českým právním řádem, zejména pak NOZ a souvisejícími právními předpisy. Smluvní strany se zavazují řešit veškeré případné spory </w:t>
      </w:r>
      <w:r w:rsidR="007B27F0" w:rsidRPr="00E24CA7">
        <w:rPr>
          <w:sz w:val="22"/>
          <w:szCs w:val="22"/>
          <w:lang w:eastAsia="en-US"/>
        </w:rPr>
        <w:t>z</w:t>
      </w:r>
      <w:r w:rsidRPr="00E24CA7">
        <w:rPr>
          <w:sz w:val="22"/>
          <w:szCs w:val="22"/>
          <w:lang w:eastAsia="en-US"/>
        </w:rPr>
        <w:t xml:space="preserve">e Smlouvy </w:t>
      </w:r>
      <w:r w:rsidR="00EE2147" w:rsidRPr="00E24CA7">
        <w:rPr>
          <w:sz w:val="22"/>
          <w:szCs w:val="22"/>
          <w:lang w:eastAsia="en-US"/>
        </w:rPr>
        <w:t>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099B500A" w14:textId="3558DFA7" w:rsidR="00EE2147" w:rsidRPr="00E24CA7" w:rsidRDefault="00EE2147" w:rsidP="00986BD1">
      <w:pPr>
        <w:pStyle w:val="Zkladntext"/>
        <w:widowControl w:val="0"/>
        <w:numPr>
          <w:ilvl w:val="1"/>
          <w:numId w:val="29"/>
        </w:numPr>
        <w:tabs>
          <w:tab w:val="left" w:pos="4088"/>
        </w:tabs>
        <w:suppressAutoHyphens/>
        <w:spacing w:after="120" w:line="264" w:lineRule="auto"/>
        <w:ind w:left="720" w:hanging="720"/>
        <w:rPr>
          <w:sz w:val="22"/>
          <w:szCs w:val="22"/>
          <w:lang w:eastAsia="en-US"/>
        </w:rPr>
      </w:pPr>
      <w:r w:rsidRPr="00E24CA7">
        <w:rPr>
          <w:sz w:val="22"/>
          <w:szCs w:val="22"/>
          <w:lang w:eastAsia="en-US"/>
        </w:rPr>
        <w:t xml:space="preserve">Žádné ustanovení </w:t>
      </w:r>
      <w:r w:rsidR="00851829" w:rsidRPr="00E24CA7">
        <w:rPr>
          <w:sz w:val="22"/>
          <w:szCs w:val="22"/>
          <w:lang w:eastAsia="en-US"/>
        </w:rPr>
        <w:t>S</w:t>
      </w:r>
      <w:r w:rsidR="007B27F0" w:rsidRPr="00E24CA7">
        <w:rPr>
          <w:sz w:val="22"/>
          <w:szCs w:val="22"/>
          <w:lang w:eastAsia="en-US"/>
        </w:rPr>
        <w:t>mlouvy</w:t>
      </w:r>
      <w:r w:rsidRPr="00E24CA7">
        <w:rPr>
          <w:sz w:val="22"/>
          <w:szCs w:val="22"/>
          <w:lang w:eastAsia="en-US"/>
        </w:rPr>
        <w:t xml:space="preserve"> nesmí být vykládáno tak, aby omezovalo oprávnění </w:t>
      </w:r>
      <w:r w:rsidR="00851829" w:rsidRPr="00E24CA7">
        <w:rPr>
          <w:sz w:val="22"/>
          <w:szCs w:val="22"/>
          <w:lang w:eastAsia="en-US"/>
        </w:rPr>
        <w:t>Investora</w:t>
      </w:r>
      <w:r w:rsidRPr="00E24CA7">
        <w:rPr>
          <w:sz w:val="22"/>
          <w:szCs w:val="22"/>
          <w:lang w:eastAsia="en-US"/>
        </w:rPr>
        <w:t xml:space="preserve"> uvedená v Zadávací dokumentaci.</w:t>
      </w:r>
    </w:p>
    <w:p w14:paraId="6D6076C7" w14:textId="4B00AA7B" w:rsidR="00EE2147" w:rsidRPr="00E24CA7" w:rsidRDefault="00EE2147" w:rsidP="00986BD1">
      <w:pPr>
        <w:pStyle w:val="Zkladntext"/>
        <w:widowControl w:val="0"/>
        <w:numPr>
          <w:ilvl w:val="1"/>
          <w:numId w:val="29"/>
        </w:numPr>
        <w:tabs>
          <w:tab w:val="left" w:pos="4088"/>
        </w:tabs>
        <w:suppressAutoHyphens/>
        <w:spacing w:after="60" w:line="264" w:lineRule="auto"/>
        <w:ind w:left="720" w:hanging="720"/>
        <w:rPr>
          <w:sz w:val="22"/>
          <w:szCs w:val="22"/>
          <w:lang w:eastAsia="en-US"/>
        </w:rPr>
      </w:pPr>
      <w:bookmarkStart w:id="106" w:name="_DV_M593"/>
      <w:bookmarkStart w:id="107" w:name="_DV_M604"/>
      <w:bookmarkStart w:id="108" w:name="_DV_M607"/>
      <w:bookmarkStart w:id="109" w:name="_DV_M610"/>
      <w:bookmarkStart w:id="110" w:name="_DV_M612"/>
      <w:bookmarkStart w:id="111" w:name="_DV_M614"/>
      <w:bookmarkStart w:id="112" w:name="_DV_M616"/>
      <w:bookmarkStart w:id="113" w:name="_DV_M618"/>
      <w:bookmarkStart w:id="114" w:name="_DV_M620"/>
      <w:bookmarkStart w:id="115" w:name="_DV_M630"/>
      <w:bookmarkStart w:id="116" w:name="_DV_M632"/>
      <w:bookmarkStart w:id="117" w:name="_DV_M633"/>
      <w:bookmarkStart w:id="118" w:name="_DV_M634"/>
      <w:bookmarkStart w:id="119" w:name="_DV_M636"/>
      <w:bookmarkStart w:id="120" w:name="_DV_M637"/>
      <w:bookmarkEnd w:id="101"/>
      <w:bookmarkEnd w:id="10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24CA7">
        <w:rPr>
          <w:sz w:val="22"/>
          <w:szCs w:val="22"/>
          <w:lang w:eastAsia="en-US"/>
        </w:rPr>
        <w:t xml:space="preserve">Nedílnou součást této </w:t>
      </w:r>
      <w:r w:rsidR="0051151B" w:rsidRPr="00E24CA7">
        <w:rPr>
          <w:sz w:val="22"/>
          <w:szCs w:val="22"/>
          <w:lang w:eastAsia="en-US"/>
        </w:rPr>
        <w:t>Smlouvy</w:t>
      </w:r>
      <w:r w:rsidRPr="00E24CA7">
        <w:rPr>
          <w:sz w:val="22"/>
          <w:szCs w:val="22"/>
          <w:lang w:eastAsia="en-US"/>
        </w:rPr>
        <w:t xml:space="preserve"> jsou následující přílohy:</w:t>
      </w:r>
    </w:p>
    <w:p w14:paraId="28B9917A" w14:textId="77777777" w:rsidR="007B27F0" w:rsidRPr="00E24CA7" w:rsidRDefault="00EE2147" w:rsidP="00986BD1">
      <w:pPr>
        <w:pStyle w:val="Zkladntext"/>
        <w:widowControl w:val="0"/>
        <w:suppressAutoHyphens/>
        <w:spacing w:after="60" w:line="264" w:lineRule="auto"/>
        <w:ind w:left="993"/>
        <w:rPr>
          <w:sz w:val="22"/>
          <w:szCs w:val="22"/>
          <w:lang w:eastAsia="en-US"/>
        </w:rPr>
      </w:pPr>
      <w:r w:rsidRPr="00E24CA7">
        <w:rPr>
          <w:sz w:val="22"/>
          <w:szCs w:val="22"/>
          <w:lang w:eastAsia="en-US"/>
        </w:rPr>
        <w:t>Příloha č. 1</w:t>
      </w:r>
      <w:r w:rsidRPr="00E24CA7">
        <w:rPr>
          <w:sz w:val="22"/>
          <w:szCs w:val="22"/>
          <w:lang w:eastAsia="en-US"/>
        </w:rPr>
        <w:tab/>
        <w:t>-</w:t>
      </w:r>
      <w:r w:rsidR="00067DD4" w:rsidRPr="00E24CA7">
        <w:rPr>
          <w:sz w:val="22"/>
          <w:szCs w:val="22"/>
          <w:lang w:eastAsia="en-US"/>
        </w:rPr>
        <w:t xml:space="preserve"> </w:t>
      </w:r>
      <w:r w:rsidR="007B27F0" w:rsidRPr="00E24CA7">
        <w:rPr>
          <w:sz w:val="22"/>
          <w:szCs w:val="22"/>
          <w:lang w:eastAsia="en-US"/>
        </w:rPr>
        <w:t>Specifikace Plnění;</w:t>
      </w:r>
    </w:p>
    <w:p w14:paraId="720EBF6C" w14:textId="77777777" w:rsidR="007B27F0" w:rsidRPr="00E24CA7" w:rsidRDefault="007B27F0" w:rsidP="00986BD1">
      <w:pPr>
        <w:pStyle w:val="Zkladntext"/>
        <w:widowControl w:val="0"/>
        <w:suppressAutoHyphens/>
        <w:spacing w:after="60" w:line="264" w:lineRule="auto"/>
        <w:ind w:left="993"/>
        <w:rPr>
          <w:sz w:val="22"/>
          <w:szCs w:val="22"/>
          <w:lang w:eastAsia="en-US"/>
        </w:rPr>
      </w:pPr>
      <w:r w:rsidRPr="00E24CA7">
        <w:rPr>
          <w:sz w:val="22"/>
          <w:szCs w:val="22"/>
          <w:lang w:eastAsia="en-US"/>
        </w:rPr>
        <w:t>Příloha č. 2</w:t>
      </w:r>
      <w:r w:rsidRPr="00E24CA7">
        <w:rPr>
          <w:sz w:val="22"/>
          <w:szCs w:val="22"/>
          <w:lang w:eastAsia="en-US"/>
        </w:rPr>
        <w:tab/>
        <w:t>-</w:t>
      </w:r>
      <w:r w:rsidR="00067DD4" w:rsidRPr="00E24CA7">
        <w:rPr>
          <w:sz w:val="22"/>
          <w:szCs w:val="22"/>
          <w:lang w:eastAsia="en-US"/>
        </w:rPr>
        <w:t xml:space="preserve"> </w:t>
      </w:r>
      <w:r w:rsidRPr="00E24CA7">
        <w:rPr>
          <w:sz w:val="22"/>
          <w:szCs w:val="22"/>
          <w:lang w:eastAsia="en-US"/>
        </w:rPr>
        <w:t>Položkový rozpočet Plnění;</w:t>
      </w:r>
    </w:p>
    <w:p w14:paraId="393A9C07" w14:textId="26C0294D" w:rsidR="004E6A18" w:rsidRPr="00E24CA7" w:rsidRDefault="00497FF9" w:rsidP="00986BD1">
      <w:pPr>
        <w:pStyle w:val="Zkladntext"/>
        <w:widowControl w:val="0"/>
        <w:suppressAutoHyphens/>
        <w:spacing w:after="60" w:line="264" w:lineRule="auto"/>
        <w:ind w:left="993"/>
        <w:rPr>
          <w:sz w:val="22"/>
          <w:szCs w:val="22"/>
          <w:lang w:eastAsia="en-US"/>
        </w:rPr>
      </w:pPr>
      <w:r w:rsidRPr="00E24CA7">
        <w:rPr>
          <w:sz w:val="22"/>
          <w:szCs w:val="22"/>
          <w:lang w:eastAsia="en-US"/>
        </w:rPr>
        <w:t xml:space="preserve">Příloha č. </w:t>
      </w:r>
      <w:r w:rsidR="004A444D" w:rsidRPr="00E24CA7">
        <w:rPr>
          <w:sz w:val="22"/>
          <w:szCs w:val="22"/>
          <w:lang w:eastAsia="en-US"/>
        </w:rPr>
        <w:t>3</w:t>
      </w:r>
      <w:r w:rsidR="00067DD4" w:rsidRPr="00E24CA7">
        <w:rPr>
          <w:sz w:val="22"/>
          <w:szCs w:val="22"/>
          <w:lang w:eastAsia="en-US"/>
        </w:rPr>
        <w:tab/>
        <w:t xml:space="preserve">- </w:t>
      </w:r>
      <w:r w:rsidRPr="00E24CA7">
        <w:rPr>
          <w:sz w:val="22"/>
          <w:szCs w:val="22"/>
          <w:lang w:eastAsia="en-US"/>
        </w:rPr>
        <w:t>Předávací protokol – vzor</w:t>
      </w:r>
      <w:r w:rsidR="000A583A" w:rsidRPr="00E24CA7">
        <w:rPr>
          <w:sz w:val="22"/>
          <w:szCs w:val="22"/>
          <w:lang w:eastAsia="en-US"/>
        </w:rPr>
        <w:t>;</w:t>
      </w:r>
      <w:bookmarkEnd w:id="103"/>
      <w:bookmarkEnd w:id="104"/>
      <w:bookmarkEnd w:id="105"/>
    </w:p>
    <w:p w14:paraId="49D1759B" w14:textId="26B0B4DB" w:rsidR="00986BD1" w:rsidRPr="00E24CA7" w:rsidRDefault="004A444D" w:rsidP="00986BD1">
      <w:pPr>
        <w:pStyle w:val="Zkladntext"/>
        <w:widowControl w:val="0"/>
        <w:suppressAutoHyphens/>
        <w:spacing w:after="60" w:line="264" w:lineRule="auto"/>
        <w:ind w:left="993"/>
        <w:rPr>
          <w:sz w:val="22"/>
          <w:szCs w:val="22"/>
          <w:lang w:eastAsia="en-US"/>
        </w:rPr>
      </w:pPr>
      <w:r w:rsidRPr="00E24CA7">
        <w:rPr>
          <w:sz w:val="22"/>
          <w:szCs w:val="22"/>
          <w:lang w:eastAsia="en-US"/>
        </w:rPr>
        <w:t xml:space="preserve">Příloha č. 4 </w:t>
      </w:r>
      <w:r w:rsidRPr="00E24CA7">
        <w:rPr>
          <w:sz w:val="22"/>
          <w:szCs w:val="22"/>
          <w:lang w:eastAsia="en-US"/>
        </w:rPr>
        <w:tab/>
        <w:t xml:space="preserve">- </w:t>
      </w:r>
      <w:r w:rsidR="00986BD1" w:rsidRPr="00E24CA7">
        <w:rPr>
          <w:sz w:val="22"/>
          <w:szCs w:val="22"/>
          <w:lang w:eastAsia="en-US"/>
        </w:rPr>
        <w:t>Dokument BOZP</w:t>
      </w:r>
      <w:r w:rsidR="00E524F6">
        <w:rPr>
          <w:sz w:val="22"/>
          <w:szCs w:val="22"/>
          <w:lang w:eastAsia="en-US"/>
        </w:rPr>
        <w:t>;</w:t>
      </w:r>
    </w:p>
    <w:p w14:paraId="37B6FDD4" w14:textId="1E1547A0" w:rsidR="004A444D" w:rsidRDefault="00986BD1" w:rsidP="00986BD1">
      <w:pPr>
        <w:pStyle w:val="Zkladntext"/>
        <w:widowControl w:val="0"/>
        <w:suppressAutoHyphens/>
        <w:spacing w:after="60" w:line="264" w:lineRule="auto"/>
        <w:ind w:left="993"/>
        <w:rPr>
          <w:sz w:val="22"/>
          <w:szCs w:val="22"/>
          <w:lang w:eastAsia="en-US"/>
        </w:rPr>
      </w:pPr>
      <w:r w:rsidRPr="00E24CA7">
        <w:rPr>
          <w:sz w:val="22"/>
          <w:szCs w:val="22"/>
          <w:lang w:eastAsia="en-US"/>
        </w:rPr>
        <w:t>Příloha č. 5</w:t>
      </w:r>
      <w:r w:rsidRPr="00E24CA7">
        <w:rPr>
          <w:sz w:val="22"/>
          <w:szCs w:val="22"/>
          <w:lang w:eastAsia="en-US"/>
        </w:rPr>
        <w:tab/>
        <w:t xml:space="preserve">- </w:t>
      </w:r>
      <w:r w:rsidR="004A444D" w:rsidRPr="00E24CA7">
        <w:rPr>
          <w:sz w:val="22"/>
          <w:szCs w:val="22"/>
          <w:lang w:eastAsia="en-US"/>
        </w:rPr>
        <w:t xml:space="preserve">Zadávací dokumentace. </w:t>
      </w:r>
    </w:p>
    <w:p w14:paraId="31698CE8" w14:textId="7AE063B4" w:rsidR="009B5896" w:rsidRPr="00E24CA7" w:rsidRDefault="009B5896" w:rsidP="009B5896">
      <w:pPr>
        <w:pStyle w:val="Zkladntext"/>
        <w:widowControl w:val="0"/>
        <w:suppressAutoHyphens/>
        <w:spacing w:after="60" w:line="264" w:lineRule="auto"/>
        <w:ind w:left="720"/>
        <w:rPr>
          <w:sz w:val="22"/>
          <w:szCs w:val="22"/>
          <w:lang w:eastAsia="en-US"/>
        </w:rPr>
      </w:pPr>
      <w:r>
        <w:rPr>
          <w:sz w:val="22"/>
          <w:szCs w:val="22"/>
          <w:lang w:eastAsia="en-US"/>
        </w:rPr>
        <w:t xml:space="preserve">Přílohy č. 1, 3 a 5 jsou zhotoviteli předány v elektronické podobě na CD. </w:t>
      </w:r>
    </w:p>
    <w:p w14:paraId="729A4E37" w14:textId="0D74F781" w:rsidR="00A3728F" w:rsidRDefault="00A3728F" w:rsidP="00986BD1">
      <w:pPr>
        <w:spacing w:line="264" w:lineRule="auto"/>
        <w:jc w:val="both"/>
        <w:rPr>
          <w:caps/>
          <w:sz w:val="22"/>
          <w:szCs w:val="22"/>
        </w:rPr>
      </w:pPr>
    </w:p>
    <w:p w14:paraId="5B47C1B0" w14:textId="77777777" w:rsidR="009B5896" w:rsidRDefault="009B5896" w:rsidP="00986BD1">
      <w:pPr>
        <w:spacing w:line="264" w:lineRule="auto"/>
        <w:jc w:val="both"/>
        <w:rPr>
          <w:caps/>
          <w:sz w:val="22"/>
          <w:szCs w:val="22"/>
        </w:rPr>
      </w:pPr>
    </w:p>
    <w:p w14:paraId="78ACD729" w14:textId="10644AE8" w:rsidR="00B6290E" w:rsidRPr="00E24CA7" w:rsidRDefault="007A7C86" w:rsidP="00986BD1">
      <w:pPr>
        <w:spacing w:line="264" w:lineRule="auto"/>
        <w:jc w:val="both"/>
        <w:rPr>
          <w:caps/>
          <w:sz w:val="22"/>
          <w:szCs w:val="22"/>
        </w:rPr>
      </w:pPr>
      <w:r w:rsidRPr="00E24CA7">
        <w:rPr>
          <w:caps/>
          <w:sz w:val="22"/>
          <w:szCs w:val="22"/>
        </w:rPr>
        <w:t xml:space="preserve">NA DŮKAZ SVÉHO SOUHLASU S OBSAHEM TÉTO </w:t>
      </w:r>
      <w:r w:rsidR="00851829" w:rsidRPr="00E24CA7">
        <w:rPr>
          <w:caps/>
          <w:sz w:val="22"/>
          <w:szCs w:val="22"/>
        </w:rPr>
        <w:t>Smlouvy</w:t>
      </w:r>
      <w:r w:rsidRPr="00E24CA7">
        <w:rPr>
          <w:caps/>
          <w:sz w:val="22"/>
          <w:szCs w:val="22"/>
        </w:rPr>
        <w:t xml:space="preserve"> K NÍ SMLUVNÍ STRANY PŘIPOJILY SVÉ </w:t>
      </w:r>
      <w:r w:rsidR="00851829" w:rsidRPr="00E24CA7">
        <w:rPr>
          <w:caps/>
          <w:sz w:val="22"/>
          <w:szCs w:val="22"/>
        </w:rPr>
        <w:t>PODPISY</w:t>
      </w:r>
      <w:r w:rsidR="00C639EA" w:rsidRPr="00E24CA7">
        <w:rPr>
          <w:caps/>
          <w:sz w:val="22"/>
          <w:szCs w:val="22"/>
        </w:rPr>
        <w:t>.</w:t>
      </w:r>
      <w:bookmarkStart w:id="121" w:name="_DV_M177"/>
      <w:bookmarkStart w:id="122" w:name="_DV_M201"/>
      <w:bookmarkStart w:id="123" w:name="_DV_M219"/>
      <w:bookmarkStart w:id="124" w:name="_DV_M224"/>
      <w:bookmarkStart w:id="125" w:name="_DV_M227"/>
      <w:bookmarkEnd w:id="121"/>
      <w:bookmarkEnd w:id="122"/>
      <w:bookmarkEnd w:id="123"/>
      <w:bookmarkEnd w:id="124"/>
      <w:bookmarkEnd w:id="125"/>
    </w:p>
    <w:p w14:paraId="5199A36B" w14:textId="36205A68" w:rsidR="00986BD1" w:rsidRPr="00E24CA7" w:rsidRDefault="00986BD1" w:rsidP="00986BD1">
      <w:pPr>
        <w:spacing w:line="264" w:lineRule="auto"/>
        <w:jc w:val="both"/>
        <w:rPr>
          <w:caps/>
          <w:sz w:val="22"/>
          <w:szCs w:val="22"/>
        </w:rPr>
      </w:pPr>
    </w:p>
    <w:p w14:paraId="29ED5DD4" w14:textId="27BCC60A" w:rsidR="00986BD1" w:rsidRPr="00E24CA7" w:rsidRDefault="00986BD1" w:rsidP="00986BD1">
      <w:pPr>
        <w:widowControl w:val="0"/>
        <w:tabs>
          <w:tab w:val="left" w:pos="4820"/>
        </w:tabs>
        <w:suppressAutoHyphens/>
        <w:jc w:val="both"/>
        <w:rPr>
          <w:sz w:val="22"/>
          <w:szCs w:val="22"/>
        </w:rPr>
      </w:pPr>
      <w:r w:rsidRPr="00E24CA7">
        <w:rPr>
          <w:sz w:val="22"/>
          <w:szCs w:val="22"/>
        </w:rPr>
        <w:t xml:space="preserve">V Liberci dne </w:t>
      </w:r>
      <w:proofErr w:type="gramStart"/>
      <w:r w:rsidR="001F2759">
        <w:rPr>
          <w:sz w:val="22"/>
          <w:szCs w:val="22"/>
        </w:rPr>
        <w:t>1.7.2019</w:t>
      </w:r>
      <w:proofErr w:type="gramEnd"/>
      <w:r w:rsidRPr="00E24CA7">
        <w:rPr>
          <w:sz w:val="22"/>
          <w:szCs w:val="22"/>
        </w:rPr>
        <w:tab/>
        <w:t xml:space="preserve">  </w:t>
      </w:r>
      <w:r w:rsidRPr="00E24CA7">
        <w:rPr>
          <w:sz w:val="22"/>
          <w:szCs w:val="22"/>
        </w:rPr>
        <w:tab/>
      </w:r>
      <w:r w:rsidRPr="00E24CA7">
        <w:rPr>
          <w:sz w:val="22"/>
          <w:szCs w:val="22"/>
        </w:rPr>
        <w:tab/>
        <w:t>V Liberci dne ……………</w:t>
      </w:r>
    </w:p>
    <w:p w14:paraId="12354FA8" w14:textId="77777777" w:rsidR="00986BD1" w:rsidRPr="00E24CA7" w:rsidRDefault="00986BD1" w:rsidP="00986BD1">
      <w:pPr>
        <w:widowControl w:val="0"/>
        <w:tabs>
          <w:tab w:val="left" w:pos="4820"/>
        </w:tabs>
        <w:suppressAutoHyphens/>
        <w:spacing w:line="264" w:lineRule="auto"/>
        <w:jc w:val="both"/>
        <w:rPr>
          <w:sz w:val="22"/>
          <w:szCs w:val="22"/>
        </w:rPr>
      </w:pPr>
    </w:p>
    <w:p w14:paraId="0EA7794F" w14:textId="407DECE6" w:rsidR="00986BD1" w:rsidRPr="00E24CA7" w:rsidRDefault="00986BD1" w:rsidP="00986BD1">
      <w:pPr>
        <w:widowControl w:val="0"/>
        <w:suppressAutoHyphens/>
        <w:spacing w:line="264" w:lineRule="auto"/>
        <w:jc w:val="both"/>
        <w:rPr>
          <w:sz w:val="22"/>
          <w:szCs w:val="22"/>
        </w:rPr>
      </w:pPr>
      <w:r w:rsidRPr="00E24CA7">
        <w:rPr>
          <w:sz w:val="22"/>
          <w:szCs w:val="22"/>
        </w:rPr>
        <w:t xml:space="preserve">Za </w:t>
      </w:r>
      <w:r w:rsidR="00E24CA7" w:rsidRPr="00E24CA7">
        <w:rPr>
          <w:sz w:val="22"/>
          <w:szCs w:val="22"/>
        </w:rPr>
        <w:t>O</w:t>
      </w:r>
      <w:r w:rsidRPr="00E24CA7">
        <w:rPr>
          <w:sz w:val="22"/>
          <w:szCs w:val="22"/>
        </w:rPr>
        <w:t xml:space="preserve">bjednatele: </w:t>
      </w:r>
      <w:r w:rsidRPr="00E24CA7">
        <w:rPr>
          <w:sz w:val="22"/>
          <w:szCs w:val="22"/>
        </w:rPr>
        <w:tab/>
      </w:r>
      <w:r w:rsidRPr="00E24CA7">
        <w:rPr>
          <w:sz w:val="22"/>
          <w:szCs w:val="22"/>
        </w:rPr>
        <w:tab/>
      </w:r>
      <w:r w:rsidRPr="00E24CA7">
        <w:rPr>
          <w:sz w:val="22"/>
          <w:szCs w:val="22"/>
        </w:rPr>
        <w:tab/>
      </w:r>
      <w:r w:rsidRPr="00E24CA7">
        <w:rPr>
          <w:sz w:val="22"/>
          <w:szCs w:val="22"/>
        </w:rPr>
        <w:tab/>
      </w:r>
      <w:r w:rsidRPr="00E24CA7">
        <w:rPr>
          <w:sz w:val="22"/>
          <w:szCs w:val="22"/>
        </w:rPr>
        <w:tab/>
      </w:r>
      <w:r w:rsidRPr="00E24CA7">
        <w:rPr>
          <w:sz w:val="22"/>
          <w:szCs w:val="22"/>
        </w:rPr>
        <w:tab/>
        <w:t xml:space="preserve">Za </w:t>
      </w:r>
      <w:r w:rsidR="00E24CA7" w:rsidRPr="00E24CA7">
        <w:rPr>
          <w:sz w:val="22"/>
          <w:szCs w:val="22"/>
        </w:rPr>
        <w:t>Dodavatele</w:t>
      </w:r>
      <w:r w:rsidRPr="00E24CA7">
        <w:rPr>
          <w:sz w:val="22"/>
          <w:szCs w:val="22"/>
        </w:rPr>
        <w:t xml:space="preserve">: </w:t>
      </w:r>
    </w:p>
    <w:p w14:paraId="49E583F8" w14:textId="42A66DB1" w:rsidR="00986BD1" w:rsidRPr="00E24CA7" w:rsidRDefault="00986BD1" w:rsidP="00986BD1">
      <w:pPr>
        <w:pStyle w:val="Textvbloku"/>
        <w:widowControl w:val="0"/>
        <w:tabs>
          <w:tab w:val="clear" w:pos="5103"/>
        </w:tabs>
        <w:suppressAutoHyphens/>
        <w:spacing w:line="264" w:lineRule="auto"/>
        <w:jc w:val="both"/>
        <w:rPr>
          <w:sz w:val="22"/>
          <w:szCs w:val="22"/>
        </w:rPr>
      </w:pPr>
      <w:r w:rsidRPr="00E24CA7">
        <w:rPr>
          <w:sz w:val="22"/>
          <w:szCs w:val="22"/>
        </w:rPr>
        <w:t>EUROVIA CS, a.s.</w:t>
      </w:r>
      <w:r w:rsidRPr="00E24CA7">
        <w:rPr>
          <w:b/>
          <w:sz w:val="22"/>
          <w:szCs w:val="22"/>
        </w:rPr>
        <w:t xml:space="preserve"> </w:t>
      </w:r>
      <w:r w:rsidRPr="00E24CA7">
        <w:rPr>
          <w:b/>
          <w:sz w:val="22"/>
          <w:szCs w:val="22"/>
        </w:rPr>
        <w:tab/>
      </w:r>
      <w:r w:rsidRPr="00E24CA7">
        <w:rPr>
          <w:b/>
          <w:sz w:val="22"/>
          <w:szCs w:val="22"/>
        </w:rPr>
        <w:tab/>
      </w:r>
      <w:r w:rsidRPr="00E24CA7">
        <w:rPr>
          <w:sz w:val="22"/>
          <w:szCs w:val="22"/>
        </w:rPr>
        <w:t>Technické služby města Liberce a.s.</w:t>
      </w:r>
    </w:p>
    <w:p w14:paraId="0504AABF" w14:textId="5A4E0FAB" w:rsidR="00986BD1" w:rsidRDefault="00986BD1" w:rsidP="00986BD1">
      <w:pPr>
        <w:widowControl w:val="0"/>
        <w:tabs>
          <w:tab w:val="left" w:pos="4820"/>
        </w:tabs>
        <w:suppressAutoHyphens/>
        <w:spacing w:line="264" w:lineRule="auto"/>
        <w:jc w:val="both"/>
        <w:rPr>
          <w:sz w:val="22"/>
          <w:szCs w:val="22"/>
        </w:rPr>
      </w:pPr>
    </w:p>
    <w:p w14:paraId="7FBBF739" w14:textId="77777777" w:rsidR="00A3728F" w:rsidRPr="00E24CA7" w:rsidRDefault="00A3728F" w:rsidP="00986BD1">
      <w:pPr>
        <w:widowControl w:val="0"/>
        <w:tabs>
          <w:tab w:val="left" w:pos="4820"/>
        </w:tabs>
        <w:suppressAutoHyphens/>
        <w:spacing w:line="264" w:lineRule="auto"/>
        <w:jc w:val="both"/>
        <w:rPr>
          <w:sz w:val="22"/>
          <w:szCs w:val="22"/>
        </w:rPr>
      </w:pPr>
    </w:p>
    <w:p w14:paraId="542EEC75" w14:textId="77777777" w:rsidR="00986BD1" w:rsidRPr="00E24CA7" w:rsidRDefault="00986BD1" w:rsidP="00986BD1">
      <w:pPr>
        <w:widowControl w:val="0"/>
        <w:tabs>
          <w:tab w:val="left" w:pos="4820"/>
        </w:tabs>
        <w:suppressAutoHyphens/>
        <w:spacing w:line="264" w:lineRule="auto"/>
        <w:jc w:val="both"/>
        <w:rPr>
          <w:sz w:val="22"/>
          <w:szCs w:val="22"/>
        </w:rPr>
      </w:pPr>
    </w:p>
    <w:p w14:paraId="2732150E" w14:textId="77777777" w:rsidR="00986BD1" w:rsidRPr="00E24CA7" w:rsidRDefault="00986BD1" w:rsidP="00986BD1">
      <w:pPr>
        <w:widowControl w:val="0"/>
        <w:tabs>
          <w:tab w:val="left" w:pos="4820"/>
        </w:tabs>
        <w:suppressAutoHyphens/>
        <w:spacing w:line="264" w:lineRule="auto"/>
        <w:jc w:val="both"/>
        <w:rPr>
          <w:sz w:val="22"/>
          <w:szCs w:val="22"/>
        </w:rPr>
      </w:pPr>
      <w:r w:rsidRPr="00E24CA7">
        <w:rPr>
          <w:sz w:val="22"/>
          <w:szCs w:val="22"/>
        </w:rPr>
        <w:t>……………………………..</w:t>
      </w:r>
      <w:r w:rsidRPr="00E24CA7">
        <w:rPr>
          <w:sz w:val="22"/>
          <w:szCs w:val="22"/>
        </w:rPr>
        <w:tab/>
      </w:r>
      <w:r w:rsidRPr="00E24CA7">
        <w:rPr>
          <w:sz w:val="22"/>
          <w:szCs w:val="22"/>
        </w:rPr>
        <w:tab/>
      </w:r>
      <w:r w:rsidRPr="00E24CA7">
        <w:rPr>
          <w:sz w:val="22"/>
          <w:szCs w:val="22"/>
        </w:rPr>
        <w:tab/>
        <w:t>………………………….</w:t>
      </w:r>
    </w:p>
    <w:p w14:paraId="475E77AD" w14:textId="4FD07CEF" w:rsidR="00986BD1" w:rsidRPr="00E24CA7" w:rsidRDefault="00986BD1" w:rsidP="00986BD1">
      <w:pPr>
        <w:pStyle w:val="Textvbloku"/>
        <w:widowControl w:val="0"/>
        <w:tabs>
          <w:tab w:val="left" w:pos="4820"/>
          <w:tab w:val="left" w:pos="4962"/>
        </w:tabs>
        <w:suppressAutoHyphens/>
        <w:spacing w:line="264" w:lineRule="auto"/>
        <w:jc w:val="both"/>
        <w:rPr>
          <w:sz w:val="22"/>
          <w:szCs w:val="22"/>
        </w:rPr>
      </w:pPr>
      <w:r w:rsidRPr="00E24CA7">
        <w:rPr>
          <w:sz w:val="22"/>
          <w:szCs w:val="22"/>
        </w:rPr>
        <w:t>Ing. Pavel Jiroušek</w:t>
      </w:r>
      <w:r w:rsidRPr="00E24CA7">
        <w:rPr>
          <w:sz w:val="22"/>
          <w:szCs w:val="22"/>
        </w:rPr>
        <w:tab/>
      </w:r>
      <w:r w:rsidRPr="00E24CA7">
        <w:rPr>
          <w:sz w:val="22"/>
          <w:szCs w:val="22"/>
        </w:rPr>
        <w:tab/>
      </w:r>
      <w:r w:rsidRPr="00E24CA7">
        <w:rPr>
          <w:sz w:val="22"/>
          <w:szCs w:val="22"/>
        </w:rPr>
        <w:tab/>
      </w:r>
      <w:r w:rsidRPr="00E24CA7">
        <w:rPr>
          <w:sz w:val="22"/>
          <w:szCs w:val="22"/>
        </w:rPr>
        <w:tab/>
        <w:t>Ing. Petr Šimoník</w:t>
      </w:r>
    </w:p>
    <w:p w14:paraId="35C71867" w14:textId="0D8AA41D" w:rsidR="00986BD1" w:rsidRPr="00E24CA7" w:rsidRDefault="00986BD1" w:rsidP="00986BD1">
      <w:pPr>
        <w:pStyle w:val="Textvbloku"/>
        <w:widowControl w:val="0"/>
        <w:tabs>
          <w:tab w:val="left" w:pos="4820"/>
          <w:tab w:val="left" w:pos="4962"/>
        </w:tabs>
        <w:suppressAutoHyphens/>
        <w:spacing w:line="264" w:lineRule="auto"/>
        <w:jc w:val="both"/>
        <w:rPr>
          <w:sz w:val="22"/>
          <w:szCs w:val="22"/>
        </w:rPr>
      </w:pPr>
      <w:r w:rsidRPr="00E24CA7">
        <w:rPr>
          <w:sz w:val="22"/>
          <w:szCs w:val="22"/>
        </w:rPr>
        <w:t xml:space="preserve">vedoucí odštěpného závodu </w:t>
      </w:r>
      <w:r w:rsidRPr="00E24CA7">
        <w:rPr>
          <w:sz w:val="22"/>
          <w:szCs w:val="22"/>
        </w:rPr>
        <w:tab/>
      </w:r>
      <w:r w:rsidRPr="00E24CA7">
        <w:rPr>
          <w:sz w:val="22"/>
          <w:szCs w:val="22"/>
        </w:rPr>
        <w:tab/>
      </w:r>
      <w:r w:rsidRPr="00E24CA7">
        <w:rPr>
          <w:sz w:val="22"/>
          <w:szCs w:val="22"/>
        </w:rPr>
        <w:tab/>
      </w:r>
      <w:r w:rsidRPr="00E24CA7">
        <w:rPr>
          <w:sz w:val="22"/>
          <w:szCs w:val="22"/>
        </w:rPr>
        <w:tab/>
        <w:t>předseda představenstva</w:t>
      </w:r>
    </w:p>
    <w:p w14:paraId="21BFC191" w14:textId="40C6A7EB" w:rsidR="00986BD1" w:rsidRPr="00E24CA7" w:rsidRDefault="00986BD1" w:rsidP="00986BD1">
      <w:pPr>
        <w:widowControl w:val="0"/>
        <w:tabs>
          <w:tab w:val="left" w:pos="4820"/>
        </w:tabs>
        <w:suppressAutoHyphens/>
        <w:spacing w:line="264" w:lineRule="auto"/>
        <w:jc w:val="both"/>
        <w:rPr>
          <w:sz w:val="22"/>
          <w:szCs w:val="22"/>
        </w:rPr>
      </w:pPr>
      <w:r w:rsidRPr="00E24CA7">
        <w:rPr>
          <w:sz w:val="22"/>
          <w:szCs w:val="22"/>
        </w:rPr>
        <w:t>oblast Čechy střed</w:t>
      </w:r>
    </w:p>
    <w:p w14:paraId="4B6DBA2D" w14:textId="77777777" w:rsidR="00986BD1" w:rsidRPr="00E24CA7" w:rsidRDefault="00986BD1" w:rsidP="00986BD1">
      <w:pPr>
        <w:widowControl w:val="0"/>
        <w:tabs>
          <w:tab w:val="left" w:pos="4820"/>
        </w:tabs>
        <w:suppressAutoHyphens/>
        <w:spacing w:line="264" w:lineRule="auto"/>
        <w:jc w:val="both"/>
        <w:rPr>
          <w:b/>
          <w:i/>
          <w:sz w:val="22"/>
          <w:szCs w:val="22"/>
        </w:rPr>
      </w:pPr>
      <w:r w:rsidRPr="00E24CA7">
        <w:rPr>
          <w:i/>
          <w:sz w:val="22"/>
          <w:szCs w:val="22"/>
        </w:rPr>
        <w:t>na základě plné moci</w:t>
      </w:r>
    </w:p>
    <w:sectPr w:rsidR="00986BD1" w:rsidRPr="00E24CA7" w:rsidSect="003B55C8">
      <w:footerReference w:type="default" r:id="rId1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56BDD9" w16cid:durableId="1F97C266"/>
  <w16cid:commentId w16cid:paraId="2FBDFE15" w16cid:durableId="1F97C2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12A48" w14:textId="77777777" w:rsidR="00E871E3" w:rsidRDefault="00E871E3" w:rsidP="00382FA1">
      <w:r>
        <w:separator/>
      </w:r>
    </w:p>
  </w:endnote>
  <w:endnote w:type="continuationSeparator" w:id="0">
    <w:p w14:paraId="7AA87447" w14:textId="77777777" w:rsidR="00E871E3" w:rsidRDefault="00E871E3" w:rsidP="0038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A90B" w14:textId="7F9730DD" w:rsidR="003611C1" w:rsidRDefault="003611C1" w:rsidP="00851829">
    <w:pPr>
      <w:pStyle w:val="Zpat"/>
      <w:jc w:val="center"/>
    </w:pPr>
    <w:r w:rsidRPr="004A5216">
      <w:t xml:space="preserve">Strana </w:t>
    </w:r>
    <w:r w:rsidRPr="004A5216">
      <w:fldChar w:fldCharType="begin"/>
    </w:r>
    <w:r w:rsidRPr="004A5216">
      <w:instrText xml:space="preserve"> PAGE </w:instrText>
    </w:r>
    <w:r w:rsidRPr="004A5216">
      <w:fldChar w:fldCharType="separate"/>
    </w:r>
    <w:r w:rsidR="001A3EBB">
      <w:rPr>
        <w:noProof/>
      </w:rPr>
      <w:t>15</w:t>
    </w:r>
    <w:r w:rsidRPr="004A5216">
      <w:fldChar w:fldCharType="end"/>
    </w:r>
    <w:r w:rsidRPr="004A5216">
      <w:t xml:space="preserve"> (celkem </w:t>
    </w:r>
    <w:r w:rsidR="00E871E3">
      <w:fldChar w:fldCharType="begin"/>
    </w:r>
    <w:r w:rsidR="00E871E3">
      <w:instrText xml:space="preserve"> NUMPAGES </w:instrText>
    </w:r>
    <w:r w:rsidR="00E871E3">
      <w:fldChar w:fldCharType="separate"/>
    </w:r>
    <w:r w:rsidR="001A3EBB">
      <w:rPr>
        <w:noProof/>
      </w:rPr>
      <w:t>15</w:t>
    </w:r>
    <w:r w:rsidR="00E871E3">
      <w:rPr>
        <w:noProof/>
      </w:rPr>
      <w:fldChar w:fldCharType="end"/>
    </w:r>
    <w:r w:rsidRPr="004A5216">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5EB0B" w14:textId="77777777" w:rsidR="00E871E3" w:rsidRDefault="00E871E3" w:rsidP="00382FA1">
      <w:r>
        <w:separator/>
      </w:r>
    </w:p>
  </w:footnote>
  <w:footnote w:type="continuationSeparator" w:id="0">
    <w:p w14:paraId="6994F222" w14:textId="77777777" w:rsidR="00E871E3" w:rsidRDefault="00E871E3" w:rsidP="0038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2D60804"/>
    <w:multiLevelType w:val="hybridMultilevel"/>
    <w:tmpl w:val="83549B4A"/>
    <w:lvl w:ilvl="0" w:tplc="8F9CEEB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3" w15:restartNumberingAfterBreak="0">
    <w:nsid w:val="0DC43D67"/>
    <w:multiLevelType w:val="multilevel"/>
    <w:tmpl w:val="6A883E1A"/>
    <w:lvl w:ilvl="0">
      <w:start w:val="2"/>
      <w:numFmt w:val="decimal"/>
      <w:lvlText w:val="%1."/>
      <w:lvlJc w:val="left"/>
      <w:pPr>
        <w:ind w:left="283" w:hanging="283"/>
      </w:pPr>
      <w:rPr>
        <w:rFonts w:hint="default"/>
        <w:b w:val="0"/>
      </w:rPr>
    </w:lvl>
    <w:lvl w:ilvl="1">
      <w:start w:val="1"/>
      <w:numFmt w:val="bullet"/>
      <w:lvlText w:val="-"/>
      <w:lvlJc w:val="left"/>
      <w:pPr>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2156633"/>
    <w:multiLevelType w:val="multilevel"/>
    <w:tmpl w:val="D818CF4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Palatino Linotype" w:hAnsi="Palatino Linotype" w:hint="default"/>
        <w:b w:val="0"/>
        <w:sz w:val="22"/>
        <w:szCs w:val="22"/>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5146525"/>
    <w:multiLevelType w:val="hybridMultilevel"/>
    <w:tmpl w:val="06D80C58"/>
    <w:lvl w:ilvl="0" w:tplc="0C765B1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4E7C2E"/>
    <w:multiLevelType w:val="hybridMultilevel"/>
    <w:tmpl w:val="33AE03E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917E1B"/>
    <w:multiLevelType w:val="multilevel"/>
    <w:tmpl w:val="034E3F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FD463C"/>
    <w:multiLevelType w:val="hybridMultilevel"/>
    <w:tmpl w:val="AA6EDB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144E79"/>
    <w:multiLevelType w:val="hybridMultilevel"/>
    <w:tmpl w:val="0EDA1CB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D318EA"/>
    <w:multiLevelType w:val="hybridMultilevel"/>
    <w:tmpl w:val="F636FA28"/>
    <w:lvl w:ilvl="0" w:tplc="3FB8CF02">
      <w:start w:val="1"/>
      <w:numFmt w:val="lowerLetter"/>
      <w:lvlText w:val="%1."/>
      <w:lvlJc w:val="left"/>
      <w:pPr>
        <w:ind w:left="2490" w:hanging="360"/>
      </w:pPr>
      <w:rPr>
        <w:rFonts w:hint="default"/>
      </w:rPr>
    </w:lvl>
    <w:lvl w:ilvl="1" w:tplc="04050019">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2" w15:restartNumberingAfterBreak="0">
    <w:nsid w:val="23052A61"/>
    <w:multiLevelType w:val="multilevel"/>
    <w:tmpl w:val="FB709D28"/>
    <w:numStyleLink w:val="Styl2"/>
  </w:abstractNum>
  <w:abstractNum w:abstractNumId="13" w15:restartNumberingAfterBreak="0">
    <w:nsid w:val="24F45E2D"/>
    <w:multiLevelType w:val="hybridMultilevel"/>
    <w:tmpl w:val="C53E7F60"/>
    <w:lvl w:ilvl="0" w:tplc="8E605B56">
      <w:start w:val="14"/>
      <w:numFmt w:val="decimal"/>
      <w:lvlText w:val="%1.1"/>
      <w:lvlJc w:val="right"/>
      <w:pPr>
        <w:ind w:left="24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FF7BDA"/>
    <w:multiLevelType w:val="multilevel"/>
    <w:tmpl w:val="741CC37A"/>
    <w:lvl w:ilvl="0">
      <w:start w:val="1"/>
      <w:numFmt w:val="bullet"/>
      <w:lvlText w:val=""/>
      <w:lvlJc w:val="left"/>
      <w:pPr>
        <w:ind w:left="283" w:hanging="283"/>
      </w:pPr>
      <w:rPr>
        <w:rFonts w:ascii="Symbol" w:hAnsi="Symbol" w:hint="default"/>
      </w:rPr>
    </w:lvl>
    <w:lvl w:ilvl="1">
      <w:start w:val="1"/>
      <w:numFmt w:val="bullet"/>
      <w:lvlText w:val="-"/>
      <w:lvlJc w:val="left"/>
      <w:pPr>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BF26CF"/>
    <w:multiLevelType w:val="multilevel"/>
    <w:tmpl w:val="1DD273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7976D7"/>
    <w:multiLevelType w:val="multilevel"/>
    <w:tmpl w:val="FB709D28"/>
    <w:styleLink w:val="Styl2"/>
    <w:lvl w:ilvl="0">
      <w:start w:val="16"/>
      <w:numFmt w:val="decimal"/>
      <w:lvlText w:val="%1"/>
      <w:lvlJc w:val="left"/>
      <w:pPr>
        <w:ind w:left="420" w:hanging="420"/>
      </w:pPr>
      <w:rPr>
        <w:rFonts w:hint="default"/>
        <w:color w:val="FFFFFF" w:themeColor="background1"/>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190449"/>
    <w:multiLevelType w:val="multilevel"/>
    <w:tmpl w:val="F6221B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942B77"/>
    <w:multiLevelType w:val="hybridMultilevel"/>
    <w:tmpl w:val="701C422A"/>
    <w:lvl w:ilvl="0" w:tplc="6CA8DD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20" w15:restartNumberingAfterBreak="0">
    <w:nsid w:val="31E56D4D"/>
    <w:multiLevelType w:val="multilevel"/>
    <w:tmpl w:val="ECD07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05E2A"/>
    <w:multiLevelType w:val="multilevel"/>
    <w:tmpl w:val="58D41D4C"/>
    <w:numStyleLink w:val="Styl1"/>
  </w:abstractNum>
  <w:abstractNum w:abstractNumId="22" w15:restartNumberingAfterBreak="0">
    <w:nsid w:val="32F221F8"/>
    <w:multiLevelType w:val="hybridMultilevel"/>
    <w:tmpl w:val="C53E7F60"/>
    <w:lvl w:ilvl="0" w:tplc="8E605B56">
      <w:start w:val="14"/>
      <w:numFmt w:val="decimal"/>
      <w:lvlText w:val="%1.1"/>
      <w:lvlJc w:val="right"/>
      <w:pPr>
        <w:ind w:left="24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8E3BB5"/>
    <w:multiLevelType w:val="multilevel"/>
    <w:tmpl w:val="813A174A"/>
    <w:lvl w:ilvl="0">
      <w:start w:val="14"/>
      <w:numFmt w:val="decimal"/>
      <w:lvlText w:val="%1"/>
      <w:lvlJc w:val="left"/>
      <w:pPr>
        <w:ind w:left="420" w:hanging="420"/>
      </w:pPr>
      <w:rPr>
        <w:rFonts w:hint="default"/>
        <w:color w:val="FFFFFF" w:themeColor="background1"/>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09E39B3"/>
    <w:multiLevelType w:val="multilevel"/>
    <w:tmpl w:val="A43CF9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B93EF9"/>
    <w:multiLevelType w:val="multilevel"/>
    <w:tmpl w:val="5004FE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29579A"/>
    <w:multiLevelType w:val="multilevel"/>
    <w:tmpl w:val="58D41D4C"/>
    <w:styleLink w:val="Styl1"/>
    <w:lvl w:ilvl="0">
      <w:start w:val="15"/>
      <w:numFmt w:val="decimal"/>
      <w:lvlText w:val="%1"/>
      <w:lvlJc w:val="left"/>
      <w:pPr>
        <w:ind w:left="420" w:hanging="420"/>
      </w:pPr>
      <w:rPr>
        <w:rFonts w:hint="default"/>
        <w:color w:val="FFFFFF" w:themeColor="background1"/>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5C96BAC"/>
    <w:multiLevelType w:val="multilevel"/>
    <w:tmpl w:val="47E4897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094025B"/>
    <w:multiLevelType w:val="multilevel"/>
    <w:tmpl w:val="052E14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4E22FEF"/>
    <w:multiLevelType w:val="multilevel"/>
    <w:tmpl w:val="551A5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B216F7"/>
    <w:multiLevelType w:val="hybridMultilevel"/>
    <w:tmpl w:val="5ACEE994"/>
    <w:lvl w:ilvl="0" w:tplc="4F6AF4E4">
      <w:start w:val="160"/>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7B6297A"/>
    <w:multiLevelType w:val="multilevel"/>
    <w:tmpl w:val="BEA42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A9301A8"/>
    <w:multiLevelType w:val="multilevel"/>
    <w:tmpl w:val="F10C1938"/>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34" w15:restartNumberingAfterBreak="0">
    <w:nsid w:val="5CC8226A"/>
    <w:multiLevelType w:val="multilevel"/>
    <w:tmpl w:val="DF56773A"/>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5D34587E"/>
    <w:multiLevelType w:val="hybridMultilevel"/>
    <w:tmpl w:val="43046518"/>
    <w:lvl w:ilvl="0" w:tplc="11C62686">
      <w:start w:val="1"/>
      <w:numFmt w:val="decimal"/>
      <w:lvlText w:val="%1.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5856792"/>
    <w:multiLevelType w:val="multilevel"/>
    <w:tmpl w:val="2FDA16A8"/>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65F23F8B"/>
    <w:multiLevelType w:val="multilevel"/>
    <w:tmpl w:val="F82409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B45144E"/>
    <w:multiLevelType w:val="hybridMultilevel"/>
    <w:tmpl w:val="E0909C5A"/>
    <w:lvl w:ilvl="0" w:tplc="BBFE9E82">
      <w:start w:val="5"/>
      <w:numFmt w:val="bullet"/>
      <w:lvlText w:val="-"/>
      <w:lvlJc w:val="left"/>
      <w:pPr>
        <w:ind w:left="786" w:hanging="360"/>
      </w:pPr>
      <w:rPr>
        <w:rFonts w:ascii="Palatino Linotype" w:eastAsia="Times New Roman" w:hAnsi="Palatino Linotype" w:cs="Times New Roman" w:hint="default"/>
      </w:rPr>
    </w:lvl>
    <w:lvl w:ilvl="1" w:tplc="793A3796" w:tentative="1">
      <w:start w:val="1"/>
      <w:numFmt w:val="bullet"/>
      <w:lvlText w:val="o"/>
      <w:lvlJc w:val="left"/>
      <w:pPr>
        <w:ind w:left="1506" w:hanging="360"/>
      </w:pPr>
      <w:rPr>
        <w:rFonts w:ascii="Courier New" w:hAnsi="Courier New" w:cs="Courier New" w:hint="default"/>
      </w:rPr>
    </w:lvl>
    <w:lvl w:ilvl="2" w:tplc="BD8C53C4" w:tentative="1">
      <w:start w:val="1"/>
      <w:numFmt w:val="bullet"/>
      <w:lvlText w:val=""/>
      <w:lvlJc w:val="left"/>
      <w:pPr>
        <w:ind w:left="2226" w:hanging="360"/>
      </w:pPr>
      <w:rPr>
        <w:rFonts w:ascii="Wingdings" w:hAnsi="Wingdings" w:hint="default"/>
      </w:rPr>
    </w:lvl>
    <w:lvl w:ilvl="3" w:tplc="DBCC9D20" w:tentative="1">
      <w:start w:val="1"/>
      <w:numFmt w:val="bullet"/>
      <w:lvlText w:val=""/>
      <w:lvlJc w:val="left"/>
      <w:pPr>
        <w:ind w:left="2946" w:hanging="360"/>
      </w:pPr>
      <w:rPr>
        <w:rFonts w:ascii="Symbol" w:hAnsi="Symbol" w:hint="default"/>
      </w:rPr>
    </w:lvl>
    <w:lvl w:ilvl="4" w:tplc="65189E5C" w:tentative="1">
      <w:start w:val="1"/>
      <w:numFmt w:val="bullet"/>
      <w:lvlText w:val="o"/>
      <w:lvlJc w:val="left"/>
      <w:pPr>
        <w:ind w:left="3666" w:hanging="360"/>
      </w:pPr>
      <w:rPr>
        <w:rFonts w:ascii="Courier New" w:hAnsi="Courier New" w:cs="Courier New" w:hint="default"/>
      </w:rPr>
    </w:lvl>
    <w:lvl w:ilvl="5" w:tplc="DF56A8E0" w:tentative="1">
      <w:start w:val="1"/>
      <w:numFmt w:val="bullet"/>
      <w:lvlText w:val=""/>
      <w:lvlJc w:val="left"/>
      <w:pPr>
        <w:ind w:left="4386" w:hanging="360"/>
      </w:pPr>
      <w:rPr>
        <w:rFonts w:ascii="Wingdings" w:hAnsi="Wingdings" w:hint="default"/>
      </w:rPr>
    </w:lvl>
    <w:lvl w:ilvl="6" w:tplc="07ACC2B0" w:tentative="1">
      <w:start w:val="1"/>
      <w:numFmt w:val="bullet"/>
      <w:lvlText w:val=""/>
      <w:lvlJc w:val="left"/>
      <w:pPr>
        <w:ind w:left="5106" w:hanging="360"/>
      </w:pPr>
      <w:rPr>
        <w:rFonts w:ascii="Symbol" w:hAnsi="Symbol" w:hint="default"/>
      </w:rPr>
    </w:lvl>
    <w:lvl w:ilvl="7" w:tplc="9260D4F0" w:tentative="1">
      <w:start w:val="1"/>
      <w:numFmt w:val="bullet"/>
      <w:lvlText w:val="o"/>
      <w:lvlJc w:val="left"/>
      <w:pPr>
        <w:ind w:left="5826" w:hanging="360"/>
      </w:pPr>
      <w:rPr>
        <w:rFonts w:ascii="Courier New" w:hAnsi="Courier New" w:cs="Courier New" w:hint="default"/>
      </w:rPr>
    </w:lvl>
    <w:lvl w:ilvl="8" w:tplc="7ADCD3DA" w:tentative="1">
      <w:start w:val="1"/>
      <w:numFmt w:val="bullet"/>
      <w:lvlText w:val=""/>
      <w:lvlJc w:val="left"/>
      <w:pPr>
        <w:ind w:left="6546" w:hanging="360"/>
      </w:pPr>
      <w:rPr>
        <w:rFonts w:ascii="Wingdings" w:hAnsi="Wingdings" w:hint="default"/>
      </w:rPr>
    </w:lvl>
  </w:abstractNum>
  <w:abstractNum w:abstractNumId="41" w15:restartNumberingAfterBreak="0">
    <w:nsid w:val="6E5C0CCF"/>
    <w:multiLevelType w:val="hybridMultilevel"/>
    <w:tmpl w:val="DD78C1F8"/>
    <w:lvl w:ilvl="0" w:tplc="D77A09AE">
      <w:start w:val="1"/>
      <w:numFmt w:val="lowerLetter"/>
      <w:lvlText w:val="%1)"/>
      <w:lvlJc w:val="left"/>
      <w:pPr>
        <w:ind w:left="720" w:hanging="360"/>
      </w:pPr>
    </w:lvl>
    <w:lvl w:ilvl="1" w:tplc="C2061C6A">
      <w:start w:val="2"/>
      <w:numFmt w:val="bullet"/>
      <w:pStyle w:val="Citt1"/>
      <w:lvlText w:val="-"/>
      <w:lvlJc w:val="left"/>
      <w:pPr>
        <w:ind w:left="1440" w:hanging="360"/>
      </w:pPr>
      <w:rPr>
        <w:rFonts w:ascii="Arial" w:eastAsia="Times New Roman" w:hAnsi="Arial" w:cs="Arial" w:hint="default"/>
      </w:rPr>
    </w:lvl>
    <w:lvl w:ilvl="2" w:tplc="56709A9E">
      <w:start w:val="1"/>
      <w:numFmt w:val="upperLetter"/>
      <w:lvlText w:val="%3."/>
      <w:lvlJc w:val="left"/>
      <w:pPr>
        <w:ind w:left="2700" w:hanging="720"/>
      </w:pPr>
      <w:rPr>
        <w:rFonts w:hint="default"/>
      </w:rPr>
    </w:lvl>
    <w:lvl w:ilvl="3" w:tplc="4AEE1A34" w:tentative="1">
      <w:start w:val="1"/>
      <w:numFmt w:val="decimal"/>
      <w:lvlText w:val="%4."/>
      <w:lvlJc w:val="left"/>
      <w:pPr>
        <w:ind w:left="2880" w:hanging="360"/>
      </w:pPr>
    </w:lvl>
    <w:lvl w:ilvl="4" w:tplc="A920CACE" w:tentative="1">
      <w:start w:val="1"/>
      <w:numFmt w:val="lowerLetter"/>
      <w:lvlText w:val="%5."/>
      <w:lvlJc w:val="left"/>
      <w:pPr>
        <w:ind w:left="3600" w:hanging="360"/>
      </w:pPr>
    </w:lvl>
    <w:lvl w:ilvl="5" w:tplc="D238527C" w:tentative="1">
      <w:start w:val="1"/>
      <w:numFmt w:val="lowerRoman"/>
      <w:lvlText w:val="%6."/>
      <w:lvlJc w:val="right"/>
      <w:pPr>
        <w:ind w:left="4320" w:hanging="180"/>
      </w:pPr>
    </w:lvl>
    <w:lvl w:ilvl="6" w:tplc="C3CC15B0" w:tentative="1">
      <w:start w:val="1"/>
      <w:numFmt w:val="decimal"/>
      <w:lvlText w:val="%7."/>
      <w:lvlJc w:val="left"/>
      <w:pPr>
        <w:ind w:left="5040" w:hanging="360"/>
      </w:pPr>
    </w:lvl>
    <w:lvl w:ilvl="7" w:tplc="72D8456A" w:tentative="1">
      <w:start w:val="1"/>
      <w:numFmt w:val="lowerLetter"/>
      <w:lvlText w:val="%8."/>
      <w:lvlJc w:val="left"/>
      <w:pPr>
        <w:ind w:left="5760" w:hanging="360"/>
      </w:pPr>
    </w:lvl>
    <w:lvl w:ilvl="8" w:tplc="783E49FC" w:tentative="1">
      <w:start w:val="1"/>
      <w:numFmt w:val="lowerRoman"/>
      <w:lvlText w:val="%9."/>
      <w:lvlJc w:val="right"/>
      <w:pPr>
        <w:ind w:left="6480" w:hanging="180"/>
      </w:pPr>
    </w:lvl>
  </w:abstractNum>
  <w:abstractNum w:abstractNumId="42" w15:restartNumberingAfterBreak="0">
    <w:nsid w:val="714F2D02"/>
    <w:multiLevelType w:val="hybridMultilevel"/>
    <w:tmpl w:val="F1E0B3B2"/>
    <w:lvl w:ilvl="0" w:tplc="7D28FABE">
      <w:start w:val="1"/>
      <w:numFmt w:val="bullet"/>
      <w:pStyle w:val="UOdr3"/>
      <w:lvlText w:val=""/>
      <w:lvlJc w:val="left"/>
      <w:pPr>
        <w:ind w:left="1069" w:hanging="360"/>
      </w:pPr>
      <w:rPr>
        <w:rFonts w:ascii="Symbol" w:hAnsi="Symbol" w:hint="default"/>
      </w:rPr>
    </w:lvl>
    <w:lvl w:ilvl="1" w:tplc="EED02CAE">
      <w:start w:val="1"/>
      <w:numFmt w:val="bullet"/>
      <w:lvlText w:val="o"/>
      <w:lvlJc w:val="left"/>
      <w:pPr>
        <w:ind w:left="1789" w:hanging="360"/>
      </w:pPr>
      <w:rPr>
        <w:rFonts w:ascii="Courier New" w:hAnsi="Courier New" w:cs="Courier New" w:hint="default"/>
      </w:rPr>
    </w:lvl>
    <w:lvl w:ilvl="2" w:tplc="56AECF86">
      <w:start w:val="1"/>
      <w:numFmt w:val="bullet"/>
      <w:lvlText w:val=""/>
      <w:lvlJc w:val="left"/>
      <w:pPr>
        <w:ind w:left="2509" w:hanging="360"/>
      </w:pPr>
      <w:rPr>
        <w:rFonts w:ascii="Wingdings" w:hAnsi="Wingdings" w:cs="Wingdings" w:hint="default"/>
      </w:rPr>
    </w:lvl>
    <w:lvl w:ilvl="3" w:tplc="F894F6A8">
      <w:start w:val="1"/>
      <w:numFmt w:val="bullet"/>
      <w:lvlText w:val=""/>
      <w:lvlJc w:val="left"/>
      <w:pPr>
        <w:ind w:left="3229" w:hanging="360"/>
      </w:pPr>
      <w:rPr>
        <w:rFonts w:ascii="Symbol" w:hAnsi="Symbol" w:cs="Symbol" w:hint="default"/>
      </w:rPr>
    </w:lvl>
    <w:lvl w:ilvl="4" w:tplc="535EAB3C">
      <w:start w:val="1"/>
      <w:numFmt w:val="bullet"/>
      <w:lvlText w:val="o"/>
      <w:lvlJc w:val="left"/>
      <w:pPr>
        <w:ind w:left="3949" w:hanging="360"/>
      </w:pPr>
      <w:rPr>
        <w:rFonts w:ascii="Courier New" w:hAnsi="Courier New" w:cs="Courier New" w:hint="default"/>
      </w:rPr>
    </w:lvl>
    <w:lvl w:ilvl="5" w:tplc="ACE8F18C">
      <w:start w:val="1"/>
      <w:numFmt w:val="bullet"/>
      <w:lvlText w:val=""/>
      <w:lvlJc w:val="left"/>
      <w:pPr>
        <w:ind w:left="4669" w:hanging="360"/>
      </w:pPr>
      <w:rPr>
        <w:rFonts w:ascii="Wingdings" w:hAnsi="Wingdings" w:cs="Wingdings" w:hint="default"/>
      </w:rPr>
    </w:lvl>
    <w:lvl w:ilvl="6" w:tplc="46242E40">
      <w:start w:val="1"/>
      <w:numFmt w:val="bullet"/>
      <w:lvlText w:val=""/>
      <w:lvlJc w:val="left"/>
      <w:pPr>
        <w:ind w:left="5389" w:hanging="360"/>
      </w:pPr>
      <w:rPr>
        <w:rFonts w:ascii="Symbol" w:hAnsi="Symbol" w:cs="Symbol" w:hint="default"/>
      </w:rPr>
    </w:lvl>
    <w:lvl w:ilvl="7" w:tplc="C2FCD9F2">
      <w:start w:val="1"/>
      <w:numFmt w:val="bullet"/>
      <w:lvlText w:val="o"/>
      <w:lvlJc w:val="left"/>
      <w:pPr>
        <w:ind w:left="6109" w:hanging="360"/>
      </w:pPr>
      <w:rPr>
        <w:rFonts w:ascii="Courier New" w:hAnsi="Courier New" w:cs="Courier New" w:hint="default"/>
      </w:rPr>
    </w:lvl>
    <w:lvl w:ilvl="8" w:tplc="D1CAC77A">
      <w:start w:val="1"/>
      <w:numFmt w:val="bullet"/>
      <w:lvlText w:val=""/>
      <w:lvlJc w:val="left"/>
      <w:pPr>
        <w:ind w:left="6829" w:hanging="360"/>
      </w:pPr>
      <w:rPr>
        <w:rFonts w:ascii="Wingdings" w:hAnsi="Wingdings" w:cs="Wingdings" w:hint="default"/>
      </w:rPr>
    </w:lvl>
  </w:abstractNum>
  <w:abstractNum w:abstractNumId="43" w15:restartNumberingAfterBreak="0">
    <w:nsid w:val="76D51879"/>
    <w:multiLevelType w:val="multilevel"/>
    <w:tmpl w:val="B3787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abstractNumId w:val="33"/>
  </w:num>
  <w:num w:numId="2">
    <w:abstractNumId w:val="4"/>
  </w:num>
  <w:num w:numId="3">
    <w:abstractNumId w:val="19"/>
  </w:num>
  <w:num w:numId="4">
    <w:abstractNumId w:val="42"/>
  </w:num>
  <w:num w:numId="5">
    <w:abstractNumId w:val="36"/>
  </w:num>
  <w:num w:numId="6">
    <w:abstractNumId w:val="0"/>
  </w:num>
  <w:num w:numId="7">
    <w:abstractNumId w:val="41"/>
  </w:num>
  <w:num w:numId="8">
    <w:abstractNumId w:val="23"/>
  </w:num>
  <w:num w:numId="9">
    <w:abstractNumId w:val="7"/>
  </w:num>
  <w:num w:numId="10">
    <w:abstractNumId w:val="40"/>
  </w:num>
  <w:num w:numId="11">
    <w:abstractNumId w:val="44"/>
  </w:num>
  <w:num w:numId="12">
    <w:abstractNumId w:val="28"/>
  </w:num>
  <w:num w:numId="13">
    <w:abstractNumId w:val="43"/>
  </w:num>
  <w:num w:numId="14">
    <w:abstractNumId w:val="32"/>
  </w:num>
  <w:num w:numId="15">
    <w:abstractNumId w:val="17"/>
  </w:num>
  <w:num w:numId="16">
    <w:abstractNumId w:val="30"/>
  </w:num>
  <w:num w:numId="17">
    <w:abstractNumId w:val="20"/>
  </w:num>
  <w:num w:numId="18">
    <w:abstractNumId w:val="29"/>
  </w:num>
  <w:num w:numId="19">
    <w:abstractNumId w:val="38"/>
  </w:num>
  <w:num w:numId="20">
    <w:abstractNumId w:val="25"/>
  </w:num>
  <w:num w:numId="21">
    <w:abstractNumId w:val="15"/>
  </w:num>
  <w:num w:numId="22">
    <w:abstractNumId w:val="9"/>
  </w:num>
  <w:num w:numId="23">
    <w:abstractNumId w:val="6"/>
  </w:num>
  <w:num w:numId="24">
    <w:abstractNumId w:val="10"/>
  </w:num>
  <w:num w:numId="25">
    <w:abstractNumId w:val="39"/>
  </w:num>
  <w:num w:numId="26">
    <w:abstractNumId w:val="34"/>
  </w:num>
  <w:num w:numId="27">
    <w:abstractNumId w:val="26"/>
  </w:num>
  <w:num w:numId="28">
    <w:abstractNumId w:val="24"/>
  </w:num>
  <w:num w:numId="29">
    <w:abstractNumId w:val="12"/>
  </w:num>
  <w:num w:numId="30">
    <w:abstractNumId w:val="2"/>
  </w:num>
  <w:num w:numId="31">
    <w:abstractNumId w:val="8"/>
  </w:num>
  <w:num w:numId="32">
    <w:abstractNumId w:val="5"/>
  </w:num>
  <w:num w:numId="33">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11"/>
  </w:num>
  <w:num w:numId="37">
    <w:abstractNumId w:val="35"/>
  </w:num>
  <w:num w:numId="38">
    <w:abstractNumId w:val="22"/>
  </w:num>
  <w:num w:numId="39">
    <w:abstractNumId w:val="13"/>
  </w:num>
  <w:num w:numId="40">
    <w:abstractNumId w:val="33"/>
  </w:num>
  <w:num w:numId="41">
    <w:abstractNumId w:val="18"/>
  </w:num>
  <w:num w:numId="42">
    <w:abstractNumId w:val="31"/>
  </w:num>
  <w:num w:numId="43">
    <w:abstractNumId w:val="14"/>
  </w:num>
  <w:num w:numId="44">
    <w:abstractNumId w:val="3"/>
  </w:num>
  <w:num w:numId="45">
    <w:abstractNumId w:val="21"/>
  </w:num>
  <w:num w:numId="46">
    <w:abstractNumId w:val="27"/>
  </w:num>
  <w:num w:numId="4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E3"/>
    <w:rsid w:val="0000156D"/>
    <w:rsid w:val="00006867"/>
    <w:rsid w:val="000068BA"/>
    <w:rsid w:val="00010F2C"/>
    <w:rsid w:val="00011669"/>
    <w:rsid w:val="00021EA6"/>
    <w:rsid w:val="00023CCD"/>
    <w:rsid w:val="00031197"/>
    <w:rsid w:val="00034CE1"/>
    <w:rsid w:val="00037E6B"/>
    <w:rsid w:val="00042852"/>
    <w:rsid w:val="00045B59"/>
    <w:rsid w:val="000525BF"/>
    <w:rsid w:val="00052A01"/>
    <w:rsid w:val="000653F8"/>
    <w:rsid w:val="00067DD4"/>
    <w:rsid w:val="000700C5"/>
    <w:rsid w:val="00073562"/>
    <w:rsid w:val="00080435"/>
    <w:rsid w:val="000833EA"/>
    <w:rsid w:val="000879AF"/>
    <w:rsid w:val="00087A08"/>
    <w:rsid w:val="00090D4D"/>
    <w:rsid w:val="00092B63"/>
    <w:rsid w:val="000939A4"/>
    <w:rsid w:val="00093E36"/>
    <w:rsid w:val="00094D20"/>
    <w:rsid w:val="000A1512"/>
    <w:rsid w:val="000A171C"/>
    <w:rsid w:val="000A2B60"/>
    <w:rsid w:val="000A583A"/>
    <w:rsid w:val="000A61EE"/>
    <w:rsid w:val="000A7C48"/>
    <w:rsid w:val="000A7E99"/>
    <w:rsid w:val="000B26AE"/>
    <w:rsid w:val="000C043E"/>
    <w:rsid w:val="000C1664"/>
    <w:rsid w:val="000C18F6"/>
    <w:rsid w:val="000C19A9"/>
    <w:rsid w:val="000C326F"/>
    <w:rsid w:val="000C613C"/>
    <w:rsid w:val="000D0C78"/>
    <w:rsid w:val="000D1F31"/>
    <w:rsid w:val="000D66CF"/>
    <w:rsid w:val="000D6A4E"/>
    <w:rsid w:val="000E0BF3"/>
    <w:rsid w:val="000E4148"/>
    <w:rsid w:val="000E4ED7"/>
    <w:rsid w:val="000E4FE5"/>
    <w:rsid w:val="000E7797"/>
    <w:rsid w:val="000E7E51"/>
    <w:rsid w:val="000F3291"/>
    <w:rsid w:val="000F5737"/>
    <w:rsid w:val="000F69E6"/>
    <w:rsid w:val="00101796"/>
    <w:rsid w:val="00103632"/>
    <w:rsid w:val="001038FF"/>
    <w:rsid w:val="00105EA8"/>
    <w:rsid w:val="00106240"/>
    <w:rsid w:val="00106C91"/>
    <w:rsid w:val="001107B4"/>
    <w:rsid w:val="001113DD"/>
    <w:rsid w:val="00111A04"/>
    <w:rsid w:val="001220B5"/>
    <w:rsid w:val="0013729A"/>
    <w:rsid w:val="00142099"/>
    <w:rsid w:val="00142DC9"/>
    <w:rsid w:val="001470F1"/>
    <w:rsid w:val="00151418"/>
    <w:rsid w:val="001519BC"/>
    <w:rsid w:val="0015337E"/>
    <w:rsid w:val="00160F74"/>
    <w:rsid w:val="001610BD"/>
    <w:rsid w:val="00162534"/>
    <w:rsid w:val="00163E81"/>
    <w:rsid w:val="00167FD3"/>
    <w:rsid w:val="001716FC"/>
    <w:rsid w:val="001853EA"/>
    <w:rsid w:val="00185B91"/>
    <w:rsid w:val="00187A91"/>
    <w:rsid w:val="00187B3B"/>
    <w:rsid w:val="00187FED"/>
    <w:rsid w:val="00191A45"/>
    <w:rsid w:val="001932C3"/>
    <w:rsid w:val="001A073B"/>
    <w:rsid w:val="001A10B1"/>
    <w:rsid w:val="001A2588"/>
    <w:rsid w:val="001A2D0D"/>
    <w:rsid w:val="001A32FD"/>
    <w:rsid w:val="001A3AA9"/>
    <w:rsid w:val="001A3EBB"/>
    <w:rsid w:val="001A5343"/>
    <w:rsid w:val="001A593C"/>
    <w:rsid w:val="001B05EF"/>
    <w:rsid w:val="001B31FC"/>
    <w:rsid w:val="001B3664"/>
    <w:rsid w:val="001C0C36"/>
    <w:rsid w:val="001C3090"/>
    <w:rsid w:val="001C3D31"/>
    <w:rsid w:val="001C4F75"/>
    <w:rsid w:val="001C61F2"/>
    <w:rsid w:val="001C6E35"/>
    <w:rsid w:val="001D0250"/>
    <w:rsid w:val="001D1F42"/>
    <w:rsid w:val="001D580D"/>
    <w:rsid w:val="001D67BA"/>
    <w:rsid w:val="001D7B92"/>
    <w:rsid w:val="001E043D"/>
    <w:rsid w:val="001E04CC"/>
    <w:rsid w:val="001E1BBD"/>
    <w:rsid w:val="001E2C83"/>
    <w:rsid w:val="001E5F17"/>
    <w:rsid w:val="001F0BC8"/>
    <w:rsid w:val="001F26BF"/>
    <w:rsid w:val="001F2759"/>
    <w:rsid w:val="001F68E0"/>
    <w:rsid w:val="00201A3A"/>
    <w:rsid w:val="002069A6"/>
    <w:rsid w:val="0021116E"/>
    <w:rsid w:val="00211525"/>
    <w:rsid w:val="00212619"/>
    <w:rsid w:val="00212D59"/>
    <w:rsid w:val="00213B2A"/>
    <w:rsid w:val="002224C1"/>
    <w:rsid w:val="00222DFA"/>
    <w:rsid w:val="00225B96"/>
    <w:rsid w:val="002266FE"/>
    <w:rsid w:val="0022745F"/>
    <w:rsid w:val="00230ED7"/>
    <w:rsid w:val="00231F0C"/>
    <w:rsid w:val="00235529"/>
    <w:rsid w:val="00241302"/>
    <w:rsid w:val="0024250E"/>
    <w:rsid w:val="00246F0F"/>
    <w:rsid w:val="0025424D"/>
    <w:rsid w:val="00254EFF"/>
    <w:rsid w:val="00263B95"/>
    <w:rsid w:val="00264CBE"/>
    <w:rsid w:val="002671AC"/>
    <w:rsid w:val="00272D10"/>
    <w:rsid w:val="00272E41"/>
    <w:rsid w:val="00273E63"/>
    <w:rsid w:val="0027457F"/>
    <w:rsid w:val="0027488D"/>
    <w:rsid w:val="0028371D"/>
    <w:rsid w:val="00284B47"/>
    <w:rsid w:val="00285607"/>
    <w:rsid w:val="002866B6"/>
    <w:rsid w:val="00291AD8"/>
    <w:rsid w:val="002931C6"/>
    <w:rsid w:val="002A0D38"/>
    <w:rsid w:val="002A18DE"/>
    <w:rsid w:val="002A2116"/>
    <w:rsid w:val="002B2149"/>
    <w:rsid w:val="002B6335"/>
    <w:rsid w:val="002C17EE"/>
    <w:rsid w:val="002C4777"/>
    <w:rsid w:val="002C49BB"/>
    <w:rsid w:val="002C4FD9"/>
    <w:rsid w:val="002D0211"/>
    <w:rsid w:val="002D1DBF"/>
    <w:rsid w:val="002D4DFC"/>
    <w:rsid w:val="002D51FF"/>
    <w:rsid w:val="002D5BDB"/>
    <w:rsid w:val="002D6F02"/>
    <w:rsid w:val="002E0467"/>
    <w:rsid w:val="002E7C2D"/>
    <w:rsid w:val="002F1289"/>
    <w:rsid w:val="002F1A35"/>
    <w:rsid w:val="002F620D"/>
    <w:rsid w:val="00304F83"/>
    <w:rsid w:val="003051E9"/>
    <w:rsid w:val="003113D9"/>
    <w:rsid w:val="003118B4"/>
    <w:rsid w:val="00316827"/>
    <w:rsid w:val="003173CA"/>
    <w:rsid w:val="00321B49"/>
    <w:rsid w:val="00322C95"/>
    <w:rsid w:val="00333B23"/>
    <w:rsid w:val="0033408C"/>
    <w:rsid w:val="003449AB"/>
    <w:rsid w:val="003449C1"/>
    <w:rsid w:val="0034701C"/>
    <w:rsid w:val="00347BCD"/>
    <w:rsid w:val="003514F4"/>
    <w:rsid w:val="00352D29"/>
    <w:rsid w:val="003554B1"/>
    <w:rsid w:val="00357688"/>
    <w:rsid w:val="00360A2E"/>
    <w:rsid w:val="003611C1"/>
    <w:rsid w:val="00361E48"/>
    <w:rsid w:val="00362D4F"/>
    <w:rsid w:val="003638B8"/>
    <w:rsid w:val="003720E1"/>
    <w:rsid w:val="00374A53"/>
    <w:rsid w:val="00380A4C"/>
    <w:rsid w:val="00382936"/>
    <w:rsid w:val="00382FA1"/>
    <w:rsid w:val="00387954"/>
    <w:rsid w:val="00395CFA"/>
    <w:rsid w:val="003A31F3"/>
    <w:rsid w:val="003A57B6"/>
    <w:rsid w:val="003A72B0"/>
    <w:rsid w:val="003B0901"/>
    <w:rsid w:val="003B239D"/>
    <w:rsid w:val="003B55C8"/>
    <w:rsid w:val="003C2099"/>
    <w:rsid w:val="003C2FE3"/>
    <w:rsid w:val="003C40D9"/>
    <w:rsid w:val="003C4B63"/>
    <w:rsid w:val="003C5398"/>
    <w:rsid w:val="003C551B"/>
    <w:rsid w:val="003D0760"/>
    <w:rsid w:val="003D1C72"/>
    <w:rsid w:val="003D3D0C"/>
    <w:rsid w:val="003D77CF"/>
    <w:rsid w:val="003F6E6B"/>
    <w:rsid w:val="0040393E"/>
    <w:rsid w:val="00414936"/>
    <w:rsid w:val="00414C37"/>
    <w:rsid w:val="00416573"/>
    <w:rsid w:val="00417FA0"/>
    <w:rsid w:val="004236E7"/>
    <w:rsid w:val="00424378"/>
    <w:rsid w:val="0042450F"/>
    <w:rsid w:val="00424B8D"/>
    <w:rsid w:val="004250A6"/>
    <w:rsid w:val="00425388"/>
    <w:rsid w:val="0042592A"/>
    <w:rsid w:val="004304F2"/>
    <w:rsid w:val="00430B15"/>
    <w:rsid w:val="004310F1"/>
    <w:rsid w:val="0043166D"/>
    <w:rsid w:val="0043238C"/>
    <w:rsid w:val="004326A4"/>
    <w:rsid w:val="00432946"/>
    <w:rsid w:val="00432D21"/>
    <w:rsid w:val="0043335D"/>
    <w:rsid w:val="00434752"/>
    <w:rsid w:val="00434F16"/>
    <w:rsid w:val="00437853"/>
    <w:rsid w:val="004407DA"/>
    <w:rsid w:val="0044223E"/>
    <w:rsid w:val="00446D41"/>
    <w:rsid w:val="0044766A"/>
    <w:rsid w:val="00453EA5"/>
    <w:rsid w:val="0045449E"/>
    <w:rsid w:val="00455B22"/>
    <w:rsid w:val="0045777F"/>
    <w:rsid w:val="00460758"/>
    <w:rsid w:val="004716E7"/>
    <w:rsid w:val="00472BD4"/>
    <w:rsid w:val="00474E97"/>
    <w:rsid w:val="00474ECC"/>
    <w:rsid w:val="00485B07"/>
    <w:rsid w:val="00486D65"/>
    <w:rsid w:val="004876CF"/>
    <w:rsid w:val="00494E55"/>
    <w:rsid w:val="00497FF9"/>
    <w:rsid w:val="004A00FA"/>
    <w:rsid w:val="004A0F95"/>
    <w:rsid w:val="004A17FD"/>
    <w:rsid w:val="004A444D"/>
    <w:rsid w:val="004A5E0C"/>
    <w:rsid w:val="004B0670"/>
    <w:rsid w:val="004B64E1"/>
    <w:rsid w:val="004C124C"/>
    <w:rsid w:val="004C7C54"/>
    <w:rsid w:val="004C7F74"/>
    <w:rsid w:val="004D35BF"/>
    <w:rsid w:val="004D3626"/>
    <w:rsid w:val="004D54B1"/>
    <w:rsid w:val="004E0FD6"/>
    <w:rsid w:val="004E46DE"/>
    <w:rsid w:val="004E6A18"/>
    <w:rsid w:val="004E7D94"/>
    <w:rsid w:val="004F66BD"/>
    <w:rsid w:val="004F6DB0"/>
    <w:rsid w:val="00502770"/>
    <w:rsid w:val="00502AC8"/>
    <w:rsid w:val="005102B9"/>
    <w:rsid w:val="00510302"/>
    <w:rsid w:val="0051151B"/>
    <w:rsid w:val="00513C38"/>
    <w:rsid w:val="00514CA0"/>
    <w:rsid w:val="00516513"/>
    <w:rsid w:val="00516C32"/>
    <w:rsid w:val="00523AF7"/>
    <w:rsid w:val="00531170"/>
    <w:rsid w:val="00537EF9"/>
    <w:rsid w:val="00537FEC"/>
    <w:rsid w:val="00540852"/>
    <w:rsid w:val="005417E6"/>
    <w:rsid w:val="0054186D"/>
    <w:rsid w:val="00543B75"/>
    <w:rsid w:val="00546F24"/>
    <w:rsid w:val="00550293"/>
    <w:rsid w:val="00552062"/>
    <w:rsid w:val="00552977"/>
    <w:rsid w:val="00553796"/>
    <w:rsid w:val="00557134"/>
    <w:rsid w:val="00562B48"/>
    <w:rsid w:val="00564156"/>
    <w:rsid w:val="00565CB4"/>
    <w:rsid w:val="0056699F"/>
    <w:rsid w:val="005745A5"/>
    <w:rsid w:val="005751D3"/>
    <w:rsid w:val="0058064C"/>
    <w:rsid w:val="00586D76"/>
    <w:rsid w:val="00587CF9"/>
    <w:rsid w:val="005964BF"/>
    <w:rsid w:val="005A0B99"/>
    <w:rsid w:val="005A3D2A"/>
    <w:rsid w:val="005A54B0"/>
    <w:rsid w:val="005A7150"/>
    <w:rsid w:val="005B0E30"/>
    <w:rsid w:val="005B4C93"/>
    <w:rsid w:val="005B76D4"/>
    <w:rsid w:val="005C085A"/>
    <w:rsid w:val="005C1087"/>
    <w:rsid w:val="005C2AA4"/>
    <w:rsid w:val="005C360E"/>
    <w:rsid w:val="005C6DBB"/>
    <w:rsid w:val="005C7548"/>
    <w:rsid w:val="005D378A"/>
    <w:rsid w:val="005D3BA0"/>
    <w:rsid w:val="005D6129"/>
    <w:rsid w:val="005D7538"/>
    <w:rsid w:val="005E30EF"/>
    <w:rsid w:val="005E320A"/>
    <w:rsid w:val="005E568F"/>
    <w:rsid w:val="005E5A38"/>
    <w:rsid w:val="005E613E"/>
    <w:rsid w:val="005F0A0D"/>
    <w:rsid w:val="005F6762"/>
    <w:rsid w:val="00604842"/>
    <w:rsid w:val="00604CE9"/>
    <w:rsid w:val="006050BB"/>
    <w:rsid w:val="00610701"/>
    <w:rsid w:val="00612520"/>
    <w:rsid w:val="006165DF"/>
    <w:rsid w:val="00616F0A"/>
    <w:rsid w:val="00617BD5"/>
    <w:rsid w:val="00623800"/>
    <w:rsid w:val="0062452C"/>
    <w:rsid w:val="00627D96"/>
    <w:rsid w:val="0063171D"/>
    <w:rsid w:val="006331B0"/>
    <w:rsid w:val="00633838"/>
    <w:rsid w:val="00633DD6"/>
    <w:rsid w:val="00636DA0"/>
    <w:rsid w:val="00642641"/>
    <w:rsid w:val="006460B8"/>
    <w:rsid w:val="00646BFE"/>
    <w:rsid w:val="00647B57"/>
    <w:rsid w:val="006538AF"/>
    <w:rsid w:val="00656E78"/>
    <w:rsid w:val="006574DF"/>
    <w:rsid w:val="0066013F"/>
    <w:rsid w:val="0066128F"/>
    <w:rsid w:val="00662CCD"/>
    <w:rsid w:val="00663D21"/>
    <w:rsid w:val="00664E8E"/>
    <w:rsid w:val="00673348"/>
    <w:rsid w:val="00673624"/>
    <w:rsid w:val="00675E32"/>
    <w:rsid w:val="00677963"/>
    <w:rsid w:val="006825E1"/>
    <w:rsid w:val="00684552"/>
    <w:rsid w:val="00684D11"/>
    <w:rsid w:val="006856BC"/>
    <w:rsid w:val="006879BF"/>
    <w:rsid w:val="00690685"/>
    <w:rsid w:val="00693283"/>
    <w:rsid w:val="00693B6A"/>
    <w:rsid w:val="00695CED"/>
    <w:rsid w:val="00696DDA"/>
    <w:rsid w:val="00697632"/>
    <w:rsid w:val="006A2FC6"/>
    <w:rsid w:val="006A4053"/>
    <w:rsid w:val="006B2725"/>
    <w:rsid w:val="006C11D5"/>
    <w:rsid w:val="006C1993"/>
    <w:rsid w:val="006C1BE0"/>
    <w:rsid w:val="006C3A88"/>
    <w:rsid w:val="006C42A4"/>
    <w:rsid w:val="006C618D"/>
    <w:rsid w:val="006D0262"/>
    <w:rsid w:val="006D0E13"/>
    <w:rsid w:val="006D69FE"/>
    <w:rsid w:val="006D6A7C"/>
    <w:rsid w:val="006D7380"/>
    <w:rsid w:val="006D7A0F"/>
    <w:rsid w:val="006E426C"/>
    <w:rsid w:val="006E6203"/>
    <w:rsid w:val="006E6E3B"/>
    <w:rsid w:val="006F030B"/>
    <w:rsid w:val="006F3602"/>
    <w:rsid w:val="006F3EE5"/>
    <w:rsid w:val="006F62AA"/>
    <w:rsid w:val="007016E6"/>
    <w:rsid w:val="007065EB"/>
    <w:rsid w:val="007070FB"/>
    <w:rsid w:val="007120CC"/>
    <w:rsid w:val="00712C7B"/>
    <w:rsid w:val="007168F5"/>
    <w:rsid w:val="00716F9C"/>
    <w:rsid w:val="00720377"/>
    <w:rsid w:val="00720DED"/>
    <w:rsid w:val="007300E0"/>
    <w:rsid w:val="00730FBF"/>
    <w:rsid w:val="00732CF7"/>
    <w:rsid w:val="00734663"/>
    <w:rsid w:val="00735760"/>
    <w:rsid w:val="00736A71"/>
    <w:rsid w:val="007454BD"/>
    <w:rsid w:val="00750725"/>
    <w:rsid w:val="00753625"/>
    <w:rsid w:val="00753730"/>
    <w:rsid w:val="00756293"/>
    <w:rsid w:val="00756DC8"/>
    <w:rsid w:val="0075788A"/>
    <w:rsid w:val="00766C70"/>
    <w:rsid w:val="00767C44"/>
    <w:rsid w:val="00770A34"/>
    <w:rsid w:val="0077115B"/>
    <w:rsid w:val="007749CF"/>
    <w:rsid w:val="00777641"/>
    <w:rsid w:val="007777BE"/>
    <w:rsid w:val="007816E0"/>
    <w:rsid w:val="00781ACC"/>
    <w:rsid w:val="007824CB"/>
    <w:rsid w:val="0078423A"/>
    <w:rsid w:val="00785A44"/>
    <w:rsid w:val="00786EF1"/>
    <w:rsid w:val="00791DAE"/>
    <w:rsid w:val="0079494A"/>
    <w:rsid w:val="00794C44"/>
    <w:rsid w:val="007957EC"/>
    <w:rsid w:val="007970DC"/>
    <w:rsid w:val="007A01D8"/>
    <w:rsid w:val="007A03F9"/>
    <w:rsid w:val="007A6A1E"/>
    <w:rsid w:val="007A7C86"/>
    <w:rsid w:val="007A7FC6"/>
    <w:rsid w:val="007B20DB"/>
    <w:rsid w:val="007B27F0"/>
    <w:rsid w:val="007B65DC"/>
    <w:rsid w:val="007C293F"/>
    <w:rsid w:val="007C77DA"/>
    <w:rsid w:val="007D018A"/>
    <w:rsid w:val="007D12FA"/>
    <w:rsid w:val="007D171E"/>
    <w:rsid w:val="007D3D4A"/>
    <w:rsid w:val="007D4A88"/>
    <w:rsid w:val="007E0CF9"/>
    <w:rsid w:val="007E422A"/>
    <w:rsid w:val="007E4E38"/>
    <w:rsid w:val="007F1A8E"/>
    <w:rsid w:val="007F4785"/>
    <w:rsid w:val="007F6A04"/>
    <w:rsid w:val="00800241"/>
    <w:rsid w:val="008050A9"/>
    <w:rsid w:val="00814A9B"/>
    <w:rsid w:val="00816B5D"/>
    <w:rsid w:val="00823415"/>
    <w:rsid w:val="0082458E"/>
    <w:rsid w:val="008275A2"/>
    <w:rsid w:val="00830508"/>
    <w:rsid w:val="00833BF0"/>
    <w:rsid w:val="00836CD5"/>
    <w:rsid w:val="00851829"/>
    <w:rsid w:val="00857799"/>
    <w:rsid w:val="00860B34"/>
    <w:rsid w:val="00861AE3"/>
    <w:rsid w:val="0086588A"/>
    <w:rsid w:val="00867AE1"/>
    <w:rsid w:val="008707E0"/>
    <w:rsid w:val="0087080D"/>
    <w:rsid w:val="0087111A"/>
    <w:rsid w:val="00871B5A"/>
    <w:rsid w:val="008808B6"/>
    <w:rsid w:val="00884B66"/>
    <w:rsid w:val="008856D9"/>
    <w:rsid w:val="0088648B"/>
    <w:rsid w:val="00886F4E"/>
    <w:rsid w:val="008870A9"/>
    <w:rsid w:val="00887C98"/>
    <w:rsid w:val="0089222B"/>
    <w:rsid w:val="008957F7"/>
    <w:rsid w:val="008A1655"/>
    <w:rsid w:val="008A6378"/>
    <w:rsid w:val="008B2A23"/>
    <w:rsid w:val="008B5FAB"/>
    <w:rsid w:val="008B64D0"/>
    <w:rsid w:val="008B7738"/>
    <w:rsid w:val="008B7832"/>
    <w:rsid w:val="008C0041"/>
    <w:rsid w:val="008C14C1"/>
    <w:rsid w:val="008D2A13"/>
    <w:rsid w:val="008D2DF2"/>
    <w:rsid w:val="008E25FD"/>
    <w:rsid w:val="008E379E"/>
    <w:rsid w:val="008F0500"/>
    <w:rsid w:val="008F0717"/>
    <w:rsid w:val="008F0EE3"/>
    <w:rsid w:val="008F7108"/>
    <w:rsid w:val="0090455F"/>
    <w:rsid w:val="00904C13"/>
    <w:rsid w:val="00905A85"/>
    <w:rsid w:val="009109DF"/>
    <w:rsid w:val="00913477"/>
    <w:rsid w:val="009142D2"/>
    <w:rsid w:val="00920B80"/>
    <w:rsid w:val="00922B2C"/>
    <w:rsid w:val="009246A7"/>
    <w:rsid w:val="009247A7"/>
    <w:rsid w:val="0093127E"/>
    <w:rsid w:val="00934249"/>
    <w:rsid w:val="00935C0F"/>
    <w:rsid w:val="00940B30"/>
    <w:rsid w:val="00942A67"/>
    <w:rsid w:val="00945648"/>
    <w:rsid w:val="00950430"/>
    <w:rsid w:val="00956C3A"/>
    <w:rsid w:val="00957EFF"/>
    <w:rsid w:val="00964345"/>
    <w:rsid w:val="00973CC9"/>
    <w:rsid w:val="00986BD1"/>
    <w:rsid w:val="00990A36"/>
    <w:rsid w:val="00994097"/>
    <w:rsid w:val="00994ED2"/>
    <w:rsid w:val="00995EF2"/>
    <w:rsid w:val="009A0A31"/>
    <w:rsid w:val="009A25B8"/>
    <w:rsid w:val="009A33A4"/>
    <w:rsid w:val="009B2095"/>
    <w:rsid w:val="009B406A"/>
    <w:rsid w:val="009B4125"/>
    <w:rsid w:val="009B4BBF"/>
    <w:rsid w:val="009B5896"/>
    <w:rsid w:val="009C37C5"/>
    <w:rsid w:val="009C5BE0"/>
    <w:rsid w:val="009C5DDB"/>
    <w:rsid w:val="009D1D25"/>
    <w:rsid w:val="009D6331"/>
    <w:rsid w:val="009D7227"/>
    <w:rsid w:val="009E15AD"/>
    <w:rsid w:val="009E4355"/>
    <w:rsid w:val="009E5C9F"/>
    <w:rsid w:val="009F1F39"/>
    <w:rsid w:val="009F3A2F"/>
    <w:rsid w:val="009F6275"/>
    <w:rsid w:val="009F658C"/>
    <w:rsid w:val="00A104F1"/>
    <w:rsid w:val="00A113D1"/>
    <w:rsid w:val="00A113D6"/>
    <w:rsid w:val="00A12E43"/>
    <w:rsid w:val="00A14C1C"/>
    <w:rsid w:val="00A16469"/>
    <w:rsid w:val="00A17837"/>
    <w:rsid w:val="00A205C2"/>
    <w:rsid w:val="00A21159"/>
    <w:rsid w:val="00A2517A"/>
    <w:rsid w:val="00A2522A"/>
    <w:rsid w:val="00A26D41"/>
    <w:rsid w:val="00A27525"/>
    <w:rsid w:val="00A32D33"/>
    <w:rsid w:val="00A348A8"/>
    <w:rsid w:val="00A35047"/>
    <w:rsid w:val="00A35A89"/>
    <w:rsid w:val="00A3728F"/>
    <w:rsid w:val="00A42FA9"/>
    <w:rsid w:val="00A43274"/>
    <w:rsid w:val="00A44B43"/>
    <w:rsid w:val="00A464FA"/>
    <w:rsid w:val="00A471CC"/>
    <w:rsid w:val="00A47882"/>
    <w:rsid w:val="00A47E4A"/>
    <w:rsid w:val="00A50F60"/>
    <w:rsid w:val="00A52AB1"/>
    <w:rsid w:val="00A54A15"/>
    <w:rsid w:val="00A554E8"/>
    <w:rsid w:val="00A55ACE"/>
    <w:rsid w:val="00A56C0D"/>
    <w:rsid w:val="00A65981"/>
    <w:rsid w:val="00A67B86"/>
    <w:rsid w:val="00A75B1A"/>
    <w:rsid w:val="00A82866"/>
    <w:rsid w:val="00A8370B"/>
    <w:rsid w:val="00A875EE"/>
    <w:rsid w:val="00A91BBC"/>
    <w:rsid w:val="00A94BB2"/>
    <w:rsid w:val="00A9601D"/>
    <w:rsid w:val="00A97A1E"/>
    <w:rsid w:val="00AA307A"/>
    <w:rsid w:val="00AA4B5C"/>
    <w:rsid w:val="00AB04D0"/>
    <w:rsid w:val="00AB1665"/>
    <w:rsid w:val="00AB32DF"/>
    <w:rsid w:val="00AB61FE"/>
    <w:rsid w:val="00AC68A7"/>
    <w:rsid w:val="00AC6D68"/>
    <w:rsid w:val="00AD6F08"/>
    <w:rsid w:val="00AD6FC7"/>
    <w:rsid w:val="00AE0238"/>
    <w:rsid w:val="00AE3848"/>
    <w:rsid w:val="00AE559E"/>
    <w:rsid w:val="00AF2150"/>
    <w:rsid w:val="00AF24C0"/>
    <w:rsid w:val="00B01DCD"/>
    <w:rsid w:val="00B03E75"/>
    <w:rsid w:val="00B10E2C"/>
    <w:rsid w:val="00B129C9"/>
    <w:rsid w:val="00B17F8B"/>
    <w:rsid w:val="00B20616"/>
    <w:rsid w:val="00B21D91"/>
    <w:rsid w:val="00B23195"/>
    <w:rsid w:val="00B23D0B"/>
    <w:rsid w:val="00B26731"/>
    <w:rsid w:val="00B329EF"/>
    <w:rsid w:val="00B33D46"/>
    <w:rsid w:val="00B344C1"/>
    <w:rsid w:val="00B36608"/>
    <w:rsid w:val="00B36DA7"/>
    <w:rsid w:val="00B37716"/>
    <w:rsid w:val="00B37737"/>
    <w:rsid w:val="00B40B8A"/>
    <w:rsid w:val="00B40C0E"/>
    <w:rsid w:val="00B43658"/>
    <w:rsid w:val="00B47C2E"/>
    <w:rsid w:val="00B508F5"/>
    <w:rsid w:val="00B51E21"/>
    <w:rsid w:val="00B543A8"/>
    <w:rsid w:val="00B60BD1"/>
    <w:rsid w:val="00B61669"/>
    <w:rsid w:val="00B6290E"/>
    <w:rsid w:val="00B65504"/>
    <w:rsid w:val="00B65B8C"/>
    <w:rsid w:val="00B70AAA"/>
    <w:rsid w:val="00B7243D"/>
    <w:rsid w:val="00B742E5"/>
    <w:rsid w:val="00B75606"/>
    <w:rsid w:val="00B81ABC"/>
    <w:rsid w:val="00B911AD"/>
    <w:rsid w:val="00B915EC"/>
    <w:rsid w:val="00B939C0"/>
    <w:rsid w:val="00B93C5C"/>
    <w:rsid w:val="00B941DB"/>
    <w:rsid w:val="00B96000"/>
    <w:rsid w:val="00BA442A"/>
    <w:rsid w:val="00BA5DC8"/>
    <w:rsid w:val="00BB2790"/>
    <w:rsid w:val="00BB501A"/>
    <w:rsid w:val="00BB7036"/>
    <w:rsid w:val="00BB7470"/>
    <w:rsid w:val="00BB7520"/>
    <w:rsid w:val="00BC049D"/>
    <w:rsid w:val="00BC2028"/>
    <w:rsid w:val="00BC2B19"/>
    <w:rsid w:val="00BC4F99"/>
    <w:rsid w:val="00BC76E3"/>
    <w:rsid w:val="00BD0C10"/>
    <w:rsid w:val="00BD4443"/>
    <w:rsid w:val="00BD491F"/>
    <w:rsid w:val="00BE1144"/>
    <w:rsid w:val="00BE1A70"/>
    <w:rsid w:val="00BE204D"/>
    <w:rsid w:val="00BE25D1"/>
    <w:rsid w:val="00BE326E"/>
    <w:rsid w:val="00BE3E2A"/>
    <w:rsid w:val="00BE43A5"/>
    <w:rsid w:val="00BE5523"/>
    <w:rsid w:val="00BE64A7"/>
    <w:rsid w:val="00BF197D"/>
    <w:rsid w:val="00BF2BB1"/>
    <w:rsid w:val="00BF4326"/>
    <w:rsid w:val="00BF6AD4"/>
    <w:rsid w:val="00C022FC"/>
    <w:rsid w:val="00C02EFC"/>
    <w:rsid w:val="00C0354B"/>
    <w:rsid w:val="00C047DC"/>
    <w:rsid w:val="00C04A2A"/>
    <w:rsid w:val="00C174B1"/>
    <w:rsid w:val="00C21936"/>
    <w:rsid w:val="00C23420"/>
    <w:rsid w:val="00C2485E"/>
    <w:rsid w:val="00C251C8"/>
    <w:rsid w:val="00C259A5"/>
    <w:rsid w:val="00C33454"/>
    <w:rsid w:val="00C34A06"/>
    <w:rsid w:val="00C35C99"/>
    <w:rsid w:val="00C37B33"/>
    <w:rsid w:val="00C455A0"/>
    <w:rsid w:val="00C503B2"/>
    <w:rsid w:val="00C54A7D"/>
    <w:rsid w:val="00C55B94"/>
    <w:rsid w:val="00C579B2"/>
    <w:rsid w:val="00C60D59"/>
    <w:rsid w:val="00C60EDA"/>
    <w:rsid w:val="00C610F0"/>
    <w:rsid w:val="00C62FD7"/>
    <w:rsid w:val="00C639EA"/>
    <w:rsid w:val="00C63FAD"/>
    <w:rsid w:val="00C64BCD"/>
    <w:rsid w:val="00C66CEE"/>
    <w:rsid w:val="00C67131"/>
    <w:rsid w:val="00C728AD"/>
    <w:rsid w:val="00C7625D"/>
    <w:rsid w:val="00C827C3"/>
    <w:rsid w:val="00C84F36"/>
    <w:rsid w:val="00C918A6"/>
    <w:rsid w:val="00C93127"/>
    <w:rsid w:val="00C94086"/>
    <w:rsid w:val="00C96548"/>
    <w:rsid w:val="00CA01B4"/>
    <w:rsid w:val="00CA6418"/>
    <w:rsid w:val="00CB00FB"/>
    <w:rsid w:val="00CB02C1"/>
    <w:rsid w:val="00CB1D67"/>
    <w:rsid w:val="00CB7FA9"/>
    <w:rsid w:val="00CC5115"/>
    <w:rsid w:val="00CC55F5"/>
    <w:rsid w:val="00CD13C7"/>
    <w:rsid w:val="00CD2F4A"/>
    <w:rsid w:val="00CD4372"/>
    <w:rsid w:val="00CD485B"/>
    <w:rsid w:val="00CE1E1B"/>
    <w:rsid w:val="00CE68A7"/>
    <w:rsid w:val="00CF20D8"/>
    <w:rsid w:val="00CF4995"/>
    <w:rsid w:val="00CF51C0"/>
    <w:rsid w:val="00CF5D1B"/>
    <w:rsid w:val="00CF6F45"/>
    <w:rsid w:val="00CF7006"/>
    <w:rsid w:val="00D0185E"/>
    <w:rsid w:val="00D13CBF"/>
    <w:rsid w:val="00D15954"/>
    <w:rsid w:val="00D17D82"/>
    <w:rsid w:val="00D22968"/>
    <w:rsid w:val="00D24642"/>
    <w:rsid w:val="00D24CA1"/>
    <w:rsid w:val="00D24F9F"/>
    <w:rsid w:val="00D25F61"/>
    <w:rsid w:val="00D34423"/>
    <w:rsid w:val="00D407F1"/>
    <w:rsid w:val="00D4102C"/>
    <w:rsid w:val="00D42294"/>
    <w:rsid w:val="00D43145"/>
    <w:rsid w:val="00D44B3D"/>
    <w:rsid w:val="00D46F18"/>
    <w:rsid w:val="00D52CCD"/>
    <w:rsid w:val="00D67A96"/>
    <w:rsid w:val="00D72D3F"/>
    <w:rsid w:val="00D8369C"/>
    <w:rsid w:val="00D85576"/>
    <w:rsid w:val="00D86176"/>
    <w:rsid w:val="00D868FC"/>
    <w:rsid w:val="00D87E7E"/>
    <w:rsid w:val="00D87FC1"/>
    <w:rsid w:val="00D9465D"/>
    <w:rsid w:val="00D94CB5"/>
    <w:rsid w:val="00D96B90"/>
    <w:rsid w:val="00DA02EE"/>
    <w:rsid w:val="00DA1262"/>
    <w:rsid w:val="00DA1E04"/>
    <w:rsid w:val="00DA2514"/>
    <w:rsid w:val="00DA3E75"/>
    <w:rsid w:val="00DA64D6"/>
    <w:rsid w:val="00DA6725"/>
    <w:rsid w:val="00DA734B"/>
    <w:rsid w:val="00DB1295"/>
    <w:rsid w:val="00DB2E09"/>
    <w:rsid w:val="00DB301B"/>
    <w:rsid w:val="00DB3DCD"/>
    <w:rsid w:val="00DB6856"/>
    <w:rsid w:val="00DB6F29"/>
    <w:rsid w:val="00DB722F"/>
    <w:rsid w:val="00DB7607"/>
    <w:rsid w:val="00DC350B"/>
    <w:rsid w:val="00DD07BF"/>
    <w:rsid w:val="00DD0F96"/>
    <w:rsid w:val="00DD15B8"/>
    <w:rsid w:val="00DD1E14"/>
    <w:rsid w:val="00DD2D5F"/>
    <w:rsid w:val="00DE2BC0"/>
    <w:rsid w:val="00DF13D3"/>
    <w:rsid w:val="00DF3018"/>
    <w:rsid w:val="00DF6920"/>
    <w:rsid w:val="00DF700D"/>
    <w:rsid w:val="00E0024D"/>
    <w:rsid w:val="00E01085"/>
    <w:rsid w:val="00E0571F"/>
    <w:rsid w:val="00E10D28"/>
    <w:rsid w:val="00E12C5C"/>
    <w:rsid w:val="00E16A93"/>
    <w:rsid w:val="00E21811"/>
    <w:rsid w:val="00E24404"/>
    <w:rsid w:val="00E24CA7"/>
    <w:rsid w:val="00E30E02"/>
    <w:rsid w:val="00E336F3"/>
    <w:rsid w:val="00E34121"/>
    <w:rsid w:val="00E36AE7"/>
    <w:rsid w:val="00E40D31"/>
    <w:rsid w:val="00E43B8E"/>
    <w:rsid w:val="00E4425E"/>
    <w:rsid w:val="00E470CF"/>
    <w:rsid w:val="00E47658"/>
    <w:rsid w:val="00E47E3A"/>
    <w:rsid w:val="00E524C3"/>
    <w:rsid w:val="00E524F6"/>
    <w:rsid w:val="00E548E0"/>
    <w:rsid w:val="00E572F0"/>
    <w:rsid w:val="00E5774E"/>
    <w:rsid w:val="00E57E07"/>
    <w:rsid w:val="00E60093"/>
    <w:rsid w:val="00E61763"/>
    <w:rsid w:val="00E6273E"/>
    <w:rsid w:val="00E6311B"/>
    <w:rsid w:val="00E64A54"/>
    <w:rsid w:val="00E67A1D"/>
    <w:rsid w:val="00E7531F"/>
    <w:rsid w:val="00E75C31"/>
    <w:rsid w:val="00E83426"/>
    <w:rsid w:val="00E8409B"/>
    <w:rsid w:val="00E85F29"/>
    <w:rsid w:val="00E871E3"/>
    <w:rsid w:val="00E87659"/>
    <w:rsid w:val="00E96631"/>
    <w:rsid w:val="00EA0A83"/>
    <w:rsid w:val="00EA192B"/>
    <w:rsid w:val="00EA415E"/>
    <w:rsid w:val="00EA5DCC"/>
    <w:rsid w:val="00EB09FF"/>
    <w:rsid w:val="00EB4F91"/>
    <w:rsid w:val="00EB56D8"/>
    <w:rsid w:val="00EB6DFE"/>
    <w:rsid w:val="00EC347B"/>
    <w:rsid w:val="00EC5564"/>
    <w:rsid w:val="00EC627E"/>
    <w:rsid w:val="00ED5116"/>
    <w:rsid w:val="00ED56EA"/>
    <w:rsid w:val="00EE1415"/>
    <w:rsid w:val="00EE20E3"/>
    <w:rsid w:val="00EE2147"/>
    <w:rsid w:val="00EE26D6"/>
    <w:rsid w:val="00EE63F1"/>
    <w:rsid w:val="00EE6AD0"/>
    <w:rsid w:val="00EF2F2E"/>
    <w:rsid w:val="00EF5D8B"/>
    <w:rsid w:val="00EF7240"/>
    <w:rsid w:val="00EF73FF"/>
    <w:rsid w:val="00F000FC"/>
    <w:rsid w:val="00F01EA8"/>
    <w:rsid w:val="00F04A07"/>
    <w:rsid w:val="00F0799B"/>
    <w:rsid w:val="00F07AF3"/>
    <w:rsid w:val="00F150C0"/>
    <w:rsid w:val="00F20A9E"/>
    <w:rsid w:val="00F24020"/>
    <w:rsid w:val="00F33E94"/>
    <w:rsid w:val="00F34739"/>
    <w:rsid w:val="00F3708B"/>
    <w:rsid w:val="00F406F2"/>
    <w:rsid w:val="00F46399"/>
    <w:rsid w:val="00F54114"/>
    <w:rsid w:val="00F60113"/>
    <w:rsid w:val="00F627E4"/>
    <w:rsid w:val="00F62E46"/>
    <w:rsid w:val="00F67A1C"/>
    <w:rsid w:val="00F67F4C"/>
    <w:rsid w:val="00F7063A"/>
    <w:rsid w:val="00F70F1B"/>
    <w:rsid w:val="00F737E9"/>
    <w:rsid w:val="00F7426A"/>
    <w:rsid w:val="00F7503D"/>
    <w:rsid w:val="00F75353"/>
    <w:rsid w:val="00F758F7"/>
    <w:rsid w:val="00F77861"/>
    <w:rsid w:val="00F8423D"/>
    <w:rsid w:val="00F900D3"/>
    <w:rsid w:val="00F91109"/>
    <w:rsid w:val="00F92E67"/>
    <w:rsid w:val="00F958DF"/>
    <w:rsid w:val="00F96B30"/>
    <w:rsid w:val="00FA10B9"/>
    <w:rsid w:val="00FA118F"/>
    <w:rsid w:val="00FA200C"/>
    <w:rsid w:val="00FA2DA5"/>
    <w:rsid w:val="00FA71DB"/>
    <w:rsid w:val="00FB3F0F"/>
    <w:rsid w:val="00FB653E"/>
    <w:rsid w:val="00FC264A"/>
    <w:rsid w:val="00FC4128"/>
    <w:rsid w:val="00FC7AC6"/>
    <w:rsid w:val="00FD2576"/>
    <w:rsid w:val="00FD2E51"/>
    <w:rsid w:val="00FD7D71"/>
    <w:rsid w:val="00FE1512"/>
    <w:rsid w:val="00FE1E17"/>
    <w:rsid w:val="00FE2271"/>
    <w:rsid w:val="00FE4C35"/>
    <w:rsid w:val="00FE6C71"/>
    <w:rsid w:val="00FE6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ED2F7"/>
  <w15:docId w15:val="{6CBD3CA0-A6B8-47A6-80CA-4F247971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20E3"/>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EE20E3"/>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EE20E3"/>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EE20E3"/>
    <w:pPr>
      <w:keepNext/>
      <w:numPr>
        <w:ilvl w:val="2"/>
        <w:numId w:val="1"/>
      </w:numPr>
      <w:jc w:val="both"/>
      <w:outlineLvl w:val="2"/>
    </w:pPr>
    <w:rPr>
      <w:b/>
      <w:sz w:val="24"/>
    </w:rPr>
  </w:style>
  <w:style w:type="paragraph" w:styleId="Nadpis4">
    <w:name w:val="heading 4"/>
    <w:basedOn w:val="Normln"/>
    <w:next w:val="Normln"/>
    <w:link w:val="Nadpis4Char"/>
    <w:qFormat/>
    <w:rsid w:val="00EE20E3"/>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EE20E3"/>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EE20E3"/>
    <w:pPr>
      <w:keepNext/>
      <w:numPr>
        <w:ilvl w:val="5"/>
        <w:numId w:val="1"/>
      </w:numPr>
      <w:outlineLvl w:val="5"/>
    </w:pPr>
    <w:rPr>
      <w:sz w:val="28"/>
    </w:rPr>
  </w:style>
  <w:style w:type="paragraph" w:styleId="Nadpis7">
    <w:name w:val="heading 7"/>
    <w:basedOn w:val="Normln"/>
    <w:next w:val="Normln"/>
    <w:link w:val="Nadpis7Char"/>
    <w:qFormat/>
    <w:rsid w:val="00EE20E3"/>
    <w:pPr>
      <w:keepNext/>
      <w:numPr>
        <w:ilvl w:val="6"/>
        <w:numId w:val="1"/>
      </w:numPr>
      <w:outlineLvl w:val="6"/>
    </w:pPr>
    <w:rPr>
      <w:sz w:val="24"/>
    </w:rPr>
  </w:style>
  <w:style w:type="paragraph" w:styleId="Nadpis8">
    <w:name w:val="heading 8"/>
    <w:basedOn w:val="Normln"/>
    <w:next w:val="Normln"/>
    <w:link w:val="Nadpis8Char"/>
    <w:qFormat/>
    <w:rsid w:val="00EE20E3"/>
    <w:pPr>
      <w:keepNext/>
      <w:numPr>
        <w:ilvl w:val="7"/>
        <w:numId w:val="1"/>
      </w:numPr>
      <w:spacing w:after="60"/>
      <w:jc w:val="both"/>
      <w:outlineLvl w:val="7"/>
    </w:pPr>
    <w:rPr>
      <w:sz w:val="28"/>
    </w:rPr>
  </w:style>
  <w:style w:type="paragraph" w:styleId="Nadpis9">
    <w:name w:val="heading 9"/>
    <w:basedOn w:val="Normln"/>
    <w:next w:val="Normln"/>
    <w:link w:val="Nadpis9Char"/>
    <w:qFormat/>
    <w:rsid w:val="00EE20E3"/>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EE20E3"/>
    <w:rPr>
      <w:rFonts w:ascii="Times New Roman" w:eastAsia="Times New Roman" w:hAnsi="Times New Roman"/>
      <w:sz w:val="28"/>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rsid w:val="00EE20E3"/>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EE20E3"/>
    <w:rPr>
      <w:rFonts w:ascii="Times New Roman" w:eastAsia="Times New Roman" w:hAnsi="Times New Roman"/>
      <w:b/>
      <w:sz w:val="24"/>
    </w:rPr>
  </w:style>
  <w:style w:type="character" w:customStyle="1" w:styleId="Nadpis4Char">
    <w:name w:val="Nadpis 4 Char"/>
    <w:link w:val="Nadpis4"/>
    <w:rsid w:val="00EE20E3"/>
    <w:rPr>
      <w:rFonts w:eastAsia="Times New Roman"/>
      <w:b/>
      <w:bCs/>
      <w:sz w:val="28"/>
      <w:szCs w:val="28"/>
    </w:rPr>
  </w:style>
  <w:style w:type="character" w:customStyle="1" w:styleId="Nadpis5Char">
    <w:name w:val="Nadpis 5 Char"/>
    <w:link w:val="Nadpis5"/>
    <w:rsid w:val="00EE20E3"/>
    <w:rPr>
      <w:rFonts w:eastAsia="Times New Roman"/>
      <w:b/>
      <w:bCs/>
      <w:i/>
      <w:iCs/>
      <w:sz w:val="26"/>
      <w:szCs w:val="26"/>
    </w:rPr>
  </w:style>
  <w:style w:type="character" w:customStyle="1" w:styleId="Nadpis6Char">
    <w:name w:val="Nadpis 6 Char"/>
    <w:link w:val="Nadpis6"/>
    <w:rsid w:val="00EE20E3"/>
    <w:rPr>
      <w:rFonts w:ascii="Times New Roman" w:eastAsia="Times New Roman" w:hAnsi="Times New Roman"/>
      <w:sz w:val="28"/>
    </w:rPr>
  </w:style>
  <w:style w:type="character" w:customStyle="1" w:styleId="Nadpis7Char">
    <w:name w:val="Nadpis 7 Char"/>
    <w:link w:val="Nadpis7"/>
    <w:rsid w:val="00EE20E3"/>
    <w:rPr>
      <w:rFonts w:ascii="Times New Roman" w:eastAsia="Times New Roman" w:hAnsi="Times New Roman"/>
      <w:sz w:val="24"/>
    </w:rPr>
  </w:style>
  <w:style w:type="character" w:customStyle="1" w:styleId="Nadpis8Char">
    <w:name w:val="Nadpis 8 Char"/>
    <w:link w:val="Nadpis8"/>
    <w:rsid w:val="00EE20E3"/>
    <w:rPr>
      <w:rFonts w:ascii="Times New Roman" w:eastAsia="Times New Roman" w:hAnsi="Times New Roman"/>
      <w:sz w:val="28"/>
    </w:rPr>
  </w:style>
  <w:style w:type="character" w:customStyle="1" w:styleId="Nadpis9Char">
    <w:name w:val="Nadpis 9 Char"/>
    <w:link w:val="Nadpis9"/>
    <w:rsid w:val="00EE20E3"/>
    <w:rPr>
      <w:rFonts w:ascii="Times New Roman" w:eastAsia="Times New Roman" w:hAnsi="Times New Roman"/>
      <w:sz w:val="24"/>
    </w:rPr>
  </w:style>
  <w:style w:type="paragraph" w:styleId="Zkladntext">
    <w:name w:val="Body Text"/>
    <w:aliases w:val="subtitle2,Základní tZákladní text,Body Text"/>
    <w:basedOn w:val="Normln"/>
    <w:link w:val="ZkladntextChar"/>
    <w:rsid w:val="00EE20E3"/>
    <w:pPr>
      <w:jc w:val="both"/>
    </w:pPr>
    <w:rPr>
      <w:sz w:val="24"/>
    </w:rPr>
  </w:style>
  <w:style w:type="character" w:customStyle="1" w:styleId="ZkladntextChar">
    <w:name w:val="Základní text Char"/>
    <w:aliases w:val="subtitle2 Char,Základní tZákladní text Char,Body Text Char"/>
    <w:link w:val="Zkladntext"/>
    <w:rsid w:val="00EE20E3"/>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EE20E3"/>
    <w:pPr>
      <w:ind w:left="720"/>
      <w:contextualSpacing/>
    </w:pPr>
  </w:style>
  <w:style w:type="character" w:customStyle="1" w:styleId="OdstavecseseznamemChar">
    <w:name w:val="Odstavec se seznamem Char"/>
    <w:link w:val="Odstavecseseznamem"/>
    <w:uiPriority w:val="34"/>
    <w:rsid w:val="00EE20E3"/>
    <w:rPr>
      <w:rFonts w:ascii="Times New Roman" w:eastAsia="Times New Roman" w:hAnsi="Times New Roman" w:cs="Times New Roman"/>
      <w:sz w:val="20"/>
      <w:szCs w:val="20"/>
    </w:rPr>
  </w:style>
  <w:style w:type="character" w:styleId="Odkaznakoment">
    <w:name w:val="annotation reference"/>
    <w:uiPriority w:val="99"/>
    <w:unhideWhenUsed/>
    <w:rsid w:val="00EE20E3"/>
    <w:rPr>
      <w:sz w:val="16"/>
      <w:szCs w:val="16"/>
    </w:rPr>
  </w:style>
  <w:style w:type="character" w:customStyle="1" w:styleId="TextkomenteChar">
    <w:name w:val="Text komentáře Char"/>
    <w:link w:val="Textkomente"/>
    <w:uiPriority w:val="99"/>
    <w:rsid w:val="00EE20E3"/>
    <w:rPr>
      <w:rFonts w:ascii="Times New Roman" w:eastAsia="Times New Roman" w:hAnsi="Times New Roman" w:cs="Times New Roman"/>
      <w:sz w:val="20"/>
      <w:szCs w:val="20"/>
    </w:rPr>
  </w:style>
  <w:style w:type="paragraph" w:styleId="Textkomente">
    <w:name w:val="annotation text"/>
    <w:basedOn w:val="Normln"/>
    <w:link w:val="TextkomenteChar"/>
    <w:uiPriority w:val="99"/>
    <w:unhideWhenUsed/>
    <w:rsid w:val="00EE20E3"/>
  </w:style>
  <w:style w:type="character" w:customStyle="1" w:styleId="TextkomenteChar1">
    <w:name w:val="Text komentáře Char1"/>
    <w:uiPriority w:val="99"/>
    <w:semiHidden/>
    <w:rsid w:val="00EE20E3"/>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rsid w:val="00EE20E3"/>
    <w:rPr>
      <w:rFonts w:ascii="Times New Roman" w:eastAsia="Times New Roman" w:hAnsi="Times New Roman" w:cs="Times New Roman"/>
      <w:b/>
      <w:bCs/>
      <w:sz w:val="20"/>
      <w:szCs w:val="20"/>
    </w:rPr>
  </w:style>
  <w:style w:type="paragraph" w:styleId="Pedmtkomente">
    <w:name w:val="annotation subject"/>
    <w:basedOn w:val="Textkomente"/>
    <w:next w:val="Textkomente"/>
    <w:link w:val="PedmtkomenteChar"/>
    <w:uiPriority w:val="99"/>
    <w:semiHidden/>
    <w:unhideWhenUsed/>
    <w:rsid w:val="00EE20E3"/>
    <w:rPr>
      <w:b/>
      <w:bCs/>
    </w:rPr>
  </w:style>
  <w:style w:type="character" w:customStyle="1" w:styleId="PedmtkomenteChar1">
    <w:name w:val="Předmět komentáře Char1"/>
    <w:uiPriority w:val="99"/>
    <w:semiHidden/>
    <w:rsid w:val="00EE20E3"/>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rsid w:val="00EE20E3"/>
    <w:rPr>
      <w:rFonts w:ascii="Tahoma" w:eastAsia="Times New Roman" w:hAnsi="Tahoma" w:cs="Times New Roman"/>
      <w:sz w:val="16"/>
      <w:szCs w:val="16"/>
    </w:rPr>
  </w:style>
  <w:style w:type="paragraph" w:styleId="Textbubliny">
    <w:name w:val="Balloon Text"/>
    <w:basedOn w:val="Normln"/>
    <w:link w:val="TextbublinyChar"/>
    <w:uiPriority w:val="99"/>
    <w:semiHidden/>
    <w:unhideWhenUsed/>
    <w:rsid w:val="00EE20E3"/>
    <w:rPr>
      <w:rFonts w:ascii="Tahoma" w:hAnsi="Tahoma"/>
      <w:sz w:val="16"/>
      <w:szCs w:val="16"/>
    </w:rPr>
  </w:style>
  <w:style w:type="character" w:customStyle="1" w:styleId="TextbublinyChar1">
    <w:name w:val="Text bubliny Char1"/>
    <w:uiPriority w:val="99"/>
    <w:semiHidden/>
    <w:rsid w:val="00EE20E3"/>
    <w:rPr>
      <w:rFonts w:ascii="Tahoma" w:eastAsia="Times New Roman" w:hAnsi="Tahoma" w:cs="Tahoma"/>
      <w:sz w:val="16"/>
      <w:szCs w:val="16"/>
      <w:lang w:eastAsia="cs-CZ"/>
    </w:rPr>
  </w:style>
  <w:style w:type="character" w:customStyle="1" w:styleId="ZhlavChar">
    <w:name w:val="Záhlaví Char"/>
    <w:link w:val="Zhlav"/>
    <w:rsid w:val="00EE20E3"/>
    <w:rPr>
      <w:rFonts w:ascii="Times New Roman" w:eastAsia="Times New Roman" w:hAnsi="Times New Roman" w:cs="Times New Roman"/>
      <w:sz w:val="20"/>
      <w:szCs w:val="20"/>
    </w:rPr>
  </w:style>
  <w:style w:type="paragraph" w:styleId="Zhlav">
    <w:name w:val="header"/>
    <w:basedOn w:val="Normln"/>
    <w:link w:val="ZhlavChar"/>
    <w:unhideWhenUsed/>
    <w:rsid w:val="00EE20E3"/>
    <w:pPr>
      <w:tabs>
        <w:tab w:val="center" w:pos="4536"/>
        <w:tab w:val="right" w:pos="9072"/>
      </w:tabs>
    </w:pPr>
  </w:style>
  <w:style w:type="character" w:customStyle="1" w:styleId="ZhlavChar1">
    <w:name w:val="Záhlaví Char1"/>
    <w:uiPriority w:val="99"/>
    <w:semiHidden/>
    <w:rsid w:val="00EE20E3"/>
    <w:rPr>
      <w:rFonts w:ascii="Times New Roman" w:eastAsia="Times New Roman" w:hAnsi="Times New Roman" w:cs="Times New Roman"/>
      <w:sz w:val="20"/>
      <w:szCs w:val="20"/>
      <w:lang w:eastAsia="cs-CZ"/>
    </w:rPr>
  </w:style>
  <w:style w:type="paragraph" w:styleId="Zpat">
    <w:name w:val="footer"/>
    <w:basedOn w:val="Normln"/>
    <w:link w:val="ZpatChar"/>
    <w:unhideWhenUsed/>
    <w:rsid w:val="00EE20E3"/>
    <w:pPr>
      <w:tabs>
        <w:tab w:val="center" w:pos="4536"/>
        <w:tab w:val="right" w:pos="9072"/>
      </w:tabs>
    </w:pPr>
  </w:style>
  <w:style w:type="character" w:customStyle="1" w:styleId="ZpatChar">
    <w:name w:val="Zápatí Char"/>
    <w:link w:val="Zpat"/>
    <w:uiPriority w:val="99"/>
    <w:rsid w:val="00EE20E3"/>
    <w:rPr>
      <w:rFonts w:ascii="Times New Roman" w:eastAsia="Times New Roman" w:hAnsi="Times New Roman" w:cs="Times New Roman"/>
      <w:sz w:val="20"/>
      <w:szCs w:val="20"/>
    </w:rPr>
  </w:style>
  <w:style w:type="paragraph" w:customStyle="1" w:styleId="UStyl1">
    <w:name w:val="U_Styl1"/>
    <w:basedOn w:val="Normln"/>
    <w:next w:val="Normln"/>
    <w:uiPriority w:val="99"/>
    <w:rsid w:val="00EE20E3"/>
    <w:pPr>
      <w:pageBreakBefore/>
      <w:numPr>
        <w:numId w:val="3"/>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E20E3"/>
    <w:pPr>
      <w:numPr>
        <w:ilvl w:val="1"/>
        <w:numId w:val="3"/>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E20E3"/>
    <w:pPr>
      <w:keepNext/>
      <w:numPr>
        <w:ilvl w:val="2"/>
        <w:numId w:val="3"/>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E20E3"/>
    <w:pPr>
      <w:keepNext/>
      <w:numPr>
        <w:ilvl w:val="3"/>
        <w:numId w:val="3"/>
      </w:numPr>
      <w:spacing w:before="240"/>
      <w:ind w:left="851" w:hanging="425"/>
    </w:pPr>
    <w:rPr>
      <w:b/>
      <w:bCs/>
      <w:sz w:val="28"/>
      <w:szCs w:val="28"/>
    </w:rPr>
  </w:style>
  <w:style w:type="paragraph" w:customStyle="1" w:styleId="UOdr3">
    <w:name w:val="U_Odr3"/>
    <w:basedOn w:val="Normln"/>
    <w:uiPriority w:val="99"/>
    <w:rsid w:val="00EE20E3"/>
    <w:pPr>
      <w:numPr>
        <w:numId w:val="4"/>
      </w:numPr>
      <w:jc w:val="both"/>
    </w:pPr>
    <w:rPr>
      <w:sz w:val="24"/>
      <w:szCs w:val="24"/>
    </w:rPr>
  </w:style>
  <w:style w:type="paragraph" w:customStyle="1" w:styleId="UStyl5">
    <w:name w:val="U_Styl5"/>
    <w:basedOn w:val="UStyl4"/>
    <w:next w:val="Normln"/>
    <w:qFormat/>
    <w:rsid w:val="00EE20E3"/>
    <w:pPr>
      <w:numPr>
        <w:ilvl w:val="4"/>
      </w:numPr>
      <w:spacing w:before="300" w:after="60"/>
    </w:pPr>
    <w:rPr>
      <w:sz w:val="24"/>
      <w:szCs w:val="24"/>
    </w:rPr>
  </w:style>
  <w:style w:type="paragraph" w:styleId="Zkladntextodsazen2">
    <w:name w:val="Body Text Indent 2"/>
    <w:basedOn w:val="Normln"/>
    <w:link w:val="Zkladntextodsazen2Char"/>
    <w:rsid w:val="00EE20E3"/>
    <w:pPr>
      <w:numPr>
        <w:ilvl w:val="1"/>
        <w:numId w:val="5"/>
      </w:numPr>
      <w:tabs>
        <w:tab w:val="left" w:pos="270"/>
        <w:tab w:val="left" w:pos="825"/>
      </w:tabs>
      <w:spacing w:before="120"/>
      <w:jc w:val="both"/>
    </w:pPr>
    <w:rPr>
      <w:sz w:val="22"/>
    </w:rPr>
  </w:style>
  <w:style w:type="character" w:customStyle="1" w:styleId="Zkladntextodsazen2Char">
    <w:name w:val="Základní text odsazený 2 Char"/>
    <w:link w:val="Zkladntextodsazen2"/>
    <w:rsid w:val="00EE20E3"/>
    <w:rPr>
      <w:rFonts w:ascii="Times New Roman" w:eastAsia="Times New Roman" w:hAnsi="Times New Roman"/>
      <w:sz w:val="22"/>
    </w:rPr>
  </w:style>
  <w:style w:type="paragraph" w:customStyle="1" w:styleId="Nadpisschma">
    <w:name w:val="Nadpis schéma"/>
    <w:basedOn w:val="Normln"/>
    <w:rsid w:val="00EE20E3"/>
    <w:pPr>
      <w:keepNext/>
      <w:widowControl w:val="0"/>
      <w:numPr>
        <w:numId w:val="6"/>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E20E3"/>
    <w:pPr>
      <w:numPr>
        <w:ilvl w:val="1"/>
        <w:numId w:val="7"/>
      </w:numPr>
      <w:spacing w:after="120"/>
      <w:jc w:val="both"/>
    </w:pPr>
    <w:rPr>
      <w:rFonts w:ascii="Arial" w:hAnsi="Arial"/>
      <w:i/>
      <w:color w:val="00B050"/>
      <w:lang w:bidi="en-US"/>
    </w:rPr>
  </w:style>
  <w:style w:type="character" w:customStyle="1" w:styleId="CittChar">
    <w:name w:val="Citát Char"/>
    <w:link w:val="Citt1"/>
    <w:uiPriority w:val="29"/>
    <w:rsid w:val="00EE20E3"/>
    <w:rPr>
      <w:rFonts w:ascii="Arial" w:eastAsia="Times New Roman" w:hAnsi="Arial"/>
      <w:i/>
      <w:color w:val="00B050"/>
      <w:lang w:bidi="en-US"/>
    </w:rPr>
  </w:style>
  <w:style w:type="paragraph" w:customStyle="1" w:styleId="Arial">
    <w:name w:val="Arial"/>
    <w:basedOn w:val="Normln"/>
    <w:rsid w:val="00EE20E3"/>
  </w:style>
  <w:style w:type="paragraph" w:customStyle="1" w:styleId="Default">
    <w:name w:val="Default"/>
    <w:rsid w:val="00EE20E3"/>
    <w:pPr>
      <w:autoSpaceDE w:val="0"/>
      <w:autoSpaceDN w:val="0"/>
      <w:adjustRightInd w:val="0"/>
    </w:pPr>
    <w:rPr>
      <w:rFonts w:ascii="Arial" w:hAnsi="Arial" w:cs="Arial"/>
      <w:color w:val="000000"/>
      <w:sz w:val="24"/>
      <w:szCs w:val="24"/>
      <w:lang w:eastAsia="en-US"/>
    </w:rPr>
  </w:style>
  <w:style w:type="paragraph" w:customStyle="1" w:styleId="Zkladntext1">
    <w:name w:val="Základní text1"/>
    <w:rsid w:val="00EE20E3"/>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E20E3"/>
    <w:pPr>
      <w:numPr>
        <w:ilvl w:val="1"/>
        <w:numId w:val="8"/>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E20E3"/>
    <w:pPr>
      <w:keepNext/>
      <w:numPr>
        <w:numId w:val="8"/>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E20E3"/>
    <w:pPr>
      <w:numPr>
        <w:ilvl w:val="3"/>
      </w:numPr>
      <w:tabs>
        <w:tab w:val="clear" w:pos="3062"/>
        <w:tab w:val="left" w:pos="3005"/>
      </w:tabs>
      <w:ind w:left="3006" w:hanging="720"/>
    </w:pPr>
    <w:rPr>
      <w:rFonts w:cs="Arial"/>
    </w:rPr>
  </w:style>
  <w:style w:type="paragraph" w:customStyle="1" w:styleId="podbod1">
    <w:name w:val="podbod 1"/>
    <w:basedOn w:val="RLTextlnkuslovan"/>
    <w:rsid w:val="00EE20E3"/>
    <w:pPr>
      <w:numPr>
        <w:ilvl w:val="2"/>
      </w:numPr>
      <w:tabs>
        <w:tab w:val="clear" w:pos="2237"/>
      </w:tabs>
      <w:ind w:left="1800" w:hanging="720"/>
    </w:pPr>
    <w:rPr>
      <w:rFonts w:cs="Arial"/>
    </w:rPr>
  </w:style>
  <w:style w:type="paragraph" w:customStyle="1" w:styleId="ACNormln">
    <w:name w:val="AC Normální"/>
    <w:basedOn w:val="Normln"/>
    <w:link w:val="ACNormlnChar"/>
    <w:rsid w:val="00EE20E3"/>
    <w:pPr>
      <w:widowControl w:val="0"/>
      <w:spacing w:before="120"/>
      <w:jc w:val="both"/>
    </w:pPr>
  </w:style>
  <w:style w:type="character" w:customStyle="1" w:styleId="ACNormlnChar">
    <w:name w:val="AC Normální Char"/>
    <w:link w:val="ACNormln"/>
    <w:rsid w:val="00EE20E3"/>
    <w:rPr>
      <w:rFonts w:ascii="Times New Roman" w:eastAsia="Times New Roman" w:hAnsi="Times New Roman" w:cs="Times New Roman"/>
      <w:sz w:val="20"/>
      <w:szCs w:val="20"/>
    </w:rPr>
  </w:style>
  <w:style w:type="paragraph" w:customStyle="1" w:styleId="normalAPCSSZ">
    <w:name w:val="normal_AP CSSZ"/>
    <w:basedOn w:val="Normln"/>
    <w:link w:val="normalAPCSSZChar"/>
    <w:rsid w:val="00EE20E3"/>
    <w:pPr>
      <w:spacing w:line="240" w:lineRule="atLeast"/>
      <w:jc w:val="both"/>
    </w:pPr>
    <w:rPr>
      <w:rFonts w:ascii="Tahoma" w:hAnsi="Tahoma"/>
      <w:color w:val="000000"/>
    </w:rPr>
  </w:style>
  <w:style w:type="character" w:customStyle="1" w:styleId="normalAPCSSZChar">
    <w:name w:val="normal_AP CSSZ Char"/>
    <w:link w:val="normalAPCSSZ"/>
    <w:locked/>
    <w:rsid w:val="00EE20E3"/>
    <w:rPr>
      <w:rFonts w:ascii="Tahoma" w:eastAsia="Times New Roman" w:hAnsi="Tahoma" w:cs="Times New Roman"/>
      <w:color w:val="000000"/>
      <w:sz w:val="20"/>
      <w:szCs w:val="20"/>
    </w:rPr>
  </w:style>
  <w:style w:type="paragraph" w:styleId="Nzev">
    <w:name w:val="Title"/>
    <w:basedOn w:val="Normln"/>
    <w:link w:val="NzevChar"/>
    <w:uiPriority w:val="10"/>
    <w:qFormat/>
    <w:rsid w:val="00EE20E3"/>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rPr>
  </w:style>
  <w:style w:type="character" w:customStyle="1" w:styleId="NzevChar">
    <w:name w:val="Název Char"/>
    <w:link w:val="Nzev"/>
    <w:uiPriority w:val="10"/>
    <w:rsid w:val="00EE20E3"/>
    <w:rPr>
      <w:rFonts w:ascii="Arial" w:eastAsia="Times New Roman" w:hAnsi="Arial" w:cs="Times New Roman"/>
      <w:b/>
      <w:bCs/>
      <w:kern w:val="28"/>
      <w:sz w:val="32"/>
      <w:szCs w:val="32"/>
    </w:rPr>
  </w:style>
  <w:style w:type="paragraph" w:customStyle="1" w:styleId="RLdajeosmluvnstran">
    <w:name w:val="RL  údaje o smluvní straně"/>
    <w:basedOn w:val="Normln"/>
    <w:uiPriority w:val="99"/>
    <w:rsid w:val="00EE20E3"/>
    <w:pPr>
      <w:spacing w:after="120" w:line="280" w:lineRule="exact"/>
      <w:jc w:val="center"/>
    </w:pPr>
    <w:rPr>
      <w:rFonts w:ascii="Calibri" w:hAnsi="Calibri"/>
      <w:sz w:val="22"/>
      <w:szCs w:val="24"/>
      <w:lang w:eastAsia="en-US"/>
    </w:rPr>
  </w:style>
  <w:style w:type="paragraph" w:customStyle="1" w:styleId="Styl">
    <w:name w:val="Styl"/>
    <w:rsid w:val="00EE20E3"/>
    <w:pPr>
      <w:widowControl w:val="0"/>
      <w:suppressAutoHyphens/>
      <w:autoSpaceDE w:val="0"/>
    </w:pPr>
    <w:rPr>
      <w:rFonts w:eastAsia="Arial" w:cs="Calibri"/>
      <w:sz w:val="24"/>
      <w:szCs w:val="24"/>
      <w:lang w:eastAsia="ar-SA"/>
    </w:rPr>
  </w:style>
  <w:style w:type="paragraph" w:customStyle="1" w:styleId="Kapitola">
    <w:name w:val="Kapitola"/>
    <w:basedOn w:val="Normln"/>
    <w:rsid w:val="00EE20E3"/>
    <w:pPr>
      <w:keepNext/>
      <w:keepLines/>
      <w:numPr>
        <w:numId w:val="9"/>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semiHidden/>
    <w:unhideWhenUsed/>
    <w:qFormat/>
    <w:rsid w:val="00EE20E3"/>
    <w:pPr>
      <w:keepLines/>
      <w:numPr>
        <w:numId w:val="0"/>
      </w:numPr>
      <w:spacing w:before="480" w:line="276" w:lineRule="auto"/>
      <w:jc w:val="left"/>
      <w:outlineLvl w:val="9"/>
    </w:pPr>
    <w:rPr>
      <w:rFonts w:ascii="Cambria" w:hAnsi="Cambria"/>
      <w:b/>
      <w:bCs/>
      <w:color w:val="365F91"/>
      <w:szCs w:val="28"/>
      <w:lang w:eastAsia="en-US"/>
    </w:rPr>
  </w:style>
  <w:style w:type="paragraph" w:styleId="Obsah2">
    <w:name w:val="toc 2"/>
    <w:basedOn w:val="Normln"/>
    <w:next w:val="Normln"/>
    <w:autoRedefine/>
    <w:uiPriority w:val="39"/>
    <w:unhideWhenUsed/>
    <w:rsid w:val="00EE20E3"/>
    <w:pPr>
      <w:ind w:left="200"/>
    </w:pPr>
  </w:style>
  <w:style w:type="paragraph" w:styleId="Obsah1">
    <w:name w:val="toc 1"/>
    <w:basedOn w:val="Normln"/>
    <w:next w:val="Normln"/>
    <w:autoRedefine/>
    <w:uiPriority w:val="39"/>
    <w:unhideWhenUsed/>
    <w:rsid w:val="00EE20E3"/>
  </w:style>
  <w:style w:type="character" w:styleId="Hypertextovodkaz">
    <w:name w:val="Hyperlink"/>
    <w:unhideWhenUsed/>
    <w:rsid w:val="00EE20E3"/>
    <w:rPr>
      <w:color w:val="0000FF"/>
      <w:u w:val="single"/>
    </w:rPr>
  </w:style>
  <w:style w:type="paragraph" w:styleId="Revize">
    <w:name w:val="Revision"/>
    <w:hidden/>
    <w:uiPriority w:val="99"/>
    <w:semiHidden/>
    <w:rsid w:val="00EE20E3"/>
    <w:rPr>
      <w:rFonts w:ascii="Times New Roman" w:eastAsia="Times New Roman" w:hAnsi="Times New Roman"/>
    </w:rPr>
  </w:style>
  <w:style w:type="character" w:customStyle="1" w:styleId="FormtovanvHTMLChar">
    <w:name w:val="Formátovaný v HTML Char"/>
    <w:link w:val="FormtovanvHTML"/>
    <w:uiPriority w:val="99"/>
    <w:semiHidden/>
    <w:rsid w:val="00EE20E3"/>
    <w:rPr>
      <w:rFonts w:ascii="Courier New" w:eastAsia="Times New Roman" w:hAnsi="Courier New" w:cs="Times New Roman"/>
      <w:sz w:val="20"/>
      <w:szCs w:val="20"/>
    </w:rPr>
  </w:style>
  <w:style w:type="paragraph" w:styleId="FormtovanvHTML">
    <w:name w:val="HTML Preformatted"/>
    <w:basedOn w:val="Normln"/>
    <w:link w:val="FormtovanvHTMLChar"/>
    <w:uiPriority w:val="99"/>
    <w:semiHidden/>
    <w:unhideWhenUsed/>
    <w:rsid w:val="00EE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1">
    <w:name w:val="Formátovaný v HTML Char1"/>
    <w:uiPriority w:val="99"/>
    <w:semiHidden/>
    <w:rsid w:val="00EE20E3"/>
    <w:rPr>
      <w:rFonts w:ascii="Consolas" w:eastAsia="Times New Roman" w:hAnsi="Consolas" w:cs="Times New Roman"/>
      <w:sz w:val="20"/>
      <w:szCs w:val="20"/>
      <w:lang w:eastAsia="cs-CZ"/>
    </w:rPr>
  </w:style>
  <w:style w:type="character" w:styleId="Siln">
    <w:name w:val="Strong"/>
    <w:aliases w:val="Silné;MT-Texty"/>
    <w:uiPriority w:val="22"/>
    <w:qFormat/>
    <w:rsid w:val="00EE20E3"/>
    <w:rPr>
      <w:bCs/>
      <w:kern w:val="24"/>
      <w:position w:val="0"/>
      <w:sz w:val="24"/>
    </w:rPr>
  </w:style>
  <w:style w:type="character" w:customStyle="1" w:styleId="TunstedChar">
    <w:name w:val="Tučné střed Char"/>
    <w:link w:val="Tunsted"/>
    <w:rsid w:val="00EE20E3"/>
    <w:rPr>
      <w:rFonts w:ascii="Arial" w:hAnsi="Arial"/>
      <w:b/>
      <w:bCs/>
    </w:rPr>
  </w:style>
  <w:style w:type="paragraph" w:customStyle="1" w:styleId="Tunsted">
    <w:name w:val="Tučné střed"/>
    <w:basedOn w:val="Normln"/>
    <w:link w:val="TunstedChar"/>
    <w:rsid w:val="00EE20E3"/>
    <w:pPr>
      <w:spacing w:before="60" w:after="60"/>
      <w:jc w:val="center"/>
    </w:pPr>
    <w:rPr>
      <w:rFonts w:ascii="Arial" w:eastAsia="Calibri" w:hAnsi="Arial"/>
      <w:b/>
      <w:bCs/>
    </w:rPr>
  </w:style>
  <w:style w:type="paragraph" w:customStyle="1" w:styleId="Normlnsted">
    <w:name w:val="Normální střed"/>
    <w:basedOn w:val="Normln"/>
    <w:link w:val="NormlnstedChar"/>
    <w:rsid w:val="00EE20E3"/>
    <w:pPr>
      <w:jc w:val="center"/>
    </w:pPr>
    <w:rPr>
      <w:rFonts w:ascii="Arial" w:hAnsi="Arial"/>
    </w:rPr>
  </w:style>
  <w:style w:type="character" w:customStyle="1" w:styleId="NormlnstedChar">
    <w:name w:val="Normální střed Char"/>
    <w:link w:val="Normlnsted"/>
    <w:rsid w:val="00EE20E3"/>
    <w:rPr>
      <w:rFonts w:ascii="Arial" w:eastAsia="Times New Roman" w:hAnsi="Arial" w:cs="Times New Roman"/>
      <w:szCs w:val="20"/>
    </w:rPr>
  </w:style>
  <w:style w:type="paragraph" w:customStyle="1" w:styleId="Normlnvlevo">
    <w:name w:val="Normální vlevo"/>
    <w:basedOn w:val="Normln"/>
    <w:link w:val="NormlnvlevoChar"/>
    <w:rsid w:val="00EE20E3"/>
    <w:pPr>
      <w:jc w:val="both"/>
    </w:pPr>
    <w:rPr>
      <w:rFonts w:ascii="Arial" w:hAnsi="Arial"/>
    </w:rPr>
  </w:style>
  <w:style w:type="character" w:customStyle="1" w:styleId="NormlnvlevoChar">
    <w:name w:val="Normální vlevo Char"/>
    <w:link w:val="Normlnvlevo"/>
    <w:rsid w:val="00EE20E3"/>
    <w:rPr>
      <w:rFonts w:ascii="Arial" w:eastAsia="Times New Roman" w:hAnsi="Arial" w:cs="Times New Roman"/>
      <w:szCs w:val="20"/>
    </w:rPr>
  </w:style>
  <w:style w:type="paragraph" w:customStyle="1" w:styleId="Tunvlevo">
    <w:name w:val="Tučné vlevo"/>
    <w:basedOn w:val="Normln"/>
    <w:link w:val="TunvlevoChar"/>
    <w:rsid w:val="00EE20E3"/>
    <w:pPr>
      <w:spacing w:before="60" w:after="60"/>
      <w:jc w:val="both"/>
    </w:pPr>
    <w:rPr>
      <w:rFonts w:ascii="Arial" w:hAnsi="Arial"/>
      <w:b/>
      <w:bCs/>
    </w:rPr>
  </w:style>
  <w:style w:type="character" w:customStyle="1" w:styleId="TunvlevoChar">
    <w:name w:val="Tučné vlevo Char"/>
    <w:link w:val="Tunvlevo"/>
    <w:rsid w:val="00EE20E3"/>
    <w:rPr>
      <w:rFonts w:ascii="Arial" w:eastAsia="Times New Roman" w:hAnsi="Arial" w:cs="Times New Roman"/>
      <w:b/>
      <w:bCs/>
      <w:szCs w:val="20"/>
    </w:rPr>
  </w:style>
  <w:style w:type="paragraph" w:customStyle="1" w:styleId="Normln2rove">
    <w:name w:val="Normální 2.úroveň"/>
    <w:basedOn w:val="Normln"/>
    <w:link w:val="Normln2roveChar"/>
    <w:rsid w:val="00EE20E3"/>
    <w:pPr>
      <w:ind w:left="426" w:firstLine="567"/>
      <w:jc w:val="both"/>
    </w:pPr>
    <w:rPr>
      <w:rFonts w:ascii="Arial" w:hAnsi="Arial"/>
    </w:rPr>
  </w:style>
  <w:style w:type="character" w:customStyle="1" w:styleId="Normln2roveChar">
    <w:name w:val="Normální 2.úroveň Char"/>
    <w:link w:val="Normln2rove"/>
    <w:rsid w:val="00EE20E3"/>
    <w:rPr>
      <w:rFonts w:ascii="Arial" w:eastAsia="Times New Roman" w:hAnsi="Arial" w:cs="Times New Roman"/>
      <w:szCs w:val="20"/>
    </w:rPr>
  </w:style>
  <w:style w:type="paragraph" w:customStyle="1" w:styleId="Normlnslovan">
    <w:name w:val="Normální číslovaný"/>
    <w:basedOn w:val="Normln"/>
    <w:rsid w:val="00B81ABC"/>
    <w:pPr>
      <w:tabs>
        <w:tab w:val="num" w:pos="2984"/>
      </w:tabs>
      <w:spacing w:after="120"/>
      <w:ind w:left="2984" w:hanging="432"/>
    </w:pPr>
    <w:rPr>
      <w:sz w:val="22"/>
      <w:szCs w:val="24"/>
    </w:rPr>
  </w:style>
  <w:style w:type="paragraph" w:customStyle="1" w:styleId="kancel">
    <w:name w:val="kancelář"/>
    <w:basedOn w:val="Normln"/>
    <w:rsid w:val="00B81ABC"/>
    <w:pPr>
      <w:ind w:left="227" w:hanging="227"/>
      <w:jc w:val="both"/>
    </w:pPr>
    <w:rPr>
      <w:sz w:val="24"/>
    </w:rPr>
  </w:style>
  <w:style w:type="paragraph" w:customStyle="1" w:styleId="Pleading3L1">
    <w:name w:val="Pleading3_L1"/>
    <w:basedOn w:val="Normln"/>
    <w:next w:val="Zkladntext"/>
    <w:rsid w:val="00263B95"/>
    <w:pPr>
      <w:keepNext/>
      <w:keepLines/>
      <w:widowControl w:val="0"/>
      <w:numPr>
        <w:numId w:val="11"/>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263B9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263B95"/>
    <w:pPr>
      <w:numPr>
        <w:ilvl w:val="2"/>
      </w:numPr>
      <w:jc w:val="left"/>
      <w:outlineLvl w:val="2"/>
    </w:pPr>
  </w:style>
  <w:style w:type="paragraph" w:customStyle="1" w:styleId="Pleading3L4">
    <w:name w:val="Pleading3_L4"/>
    <w:basedOn w:val="Pleading3L3"/>
    <w:next w:val="Zkladntext"/>
    <w:rsid w:val="00263B95"/>
    <w:pPr>
      <w:numPr>
        <w:ilvl w:val="3"/>
      </w:numPr>
      <w:jc w:val="both"/>
      <w:outlineLvl w:val="3"/>
    </w:pPr>
  </w:style>
  <w:style w:type="paragraph" w:customStyle="1" w:styleId="Pleading3L5">
    <w:name w:val="Pleading3_L5"/>
    <w:basedOn w:val="Pleading3L4"/>
    <w:next w:val="Zkladntext"/>
    <w:rsid w:val="00263B95"/>
    <w:pPr>
      <w:keepNext/>
      <w:keepLines/>
      <w:numPr>
        <w:ilvl w:val="4"/>
      </w:numPr>
      <w:jc w:val="left"/>
      <w:outlineLvl w:val="4"/>
    </w:pPr>
  </w:style>
  <w:style w:type="paragraph" w:customStyle="1" w:styleId="Pleading3L6">
    <w:name w:val="Pleading3_L6"/>
    <w:basedOn w:val="Pleading3L5"/>
    <w:next w:val="Zkladntext"/>
    <w:rsid w:val="00263B95"/>
    <w:pPr>
      <w:numPr>
        <w:ilvl w:val="5"/>
      </w:numPr>
      <w:outlineLvl w:val="5"/>
    </w:pPr>
  </w:style>
  <w:style w:type="paragraph" w:customStyle="1" w:styleId="Pleading3L7">
    <w:name w:val="Pleading3_L7"/>
    <w:basedOn w:val="Pleading3L6"/>
    <w:next w:val="Zkladntext"/>
    <w:rsid w:val="00263B95"/>
    <w:pPr>
      <w:numPr>
        <w:ilvl w:val="6"/>
      </w:numPr>
      <w:outlineLvl w:val="6"/>
    </w:pPr>
  </w:style>
  <w:style w:type="paragraph" w:customStyle="1" w:styleId="Pleading3L8">
    <w:name w:val="Pleading3_L8"/>
    <w:basedOn w:val="Pleading3L7"/>
    <w:next w:val="Zkladntext"/>
    <w:rsid w:val="00263B95"/>
    <w:pPr>
      <w:numPr>
        <w:ilvl w:val="7"/>
      </w:numPr>
      <w:tabs>
        <w:tab w:val="clear" w:pos="720"/>
        <w:tab w:val="num" w:pos="5760"/>
      </w:tabs>
      <w:ind w:left="5760"/>
      <w:outlineLvl w:val="7"/>
    </w:pPr>
  </w:style>
  <w:style w:type="paragraph" w:customStyle="1" w:styleId="Pleading3L9">
    <w:name w:val="Pleading3_L9"/>
    <w:basedOn w:val="Pleading3L8"/>
    <w:next w:val="Zkladntext"/>
    <w:rsid w:val="00263B95"/>
    <w:pPr>
      <w:numPr>
        <w:ilvl w:val="8"/>
      </w:numPr>
      <w:outlineLvl w:val="8"/>
    </w:pPr>
  </w:style>
  <w:style w:type="paragraph" w:customStyle="1" w:styleId="Textodstavce">
    <w:name w:val="Text odstavce"/>
    <w:basedOn w:val="Normln"/>
    <w:rsid w:val="005751D3"/>
    <w:pPr>
      <w:numPr>
        <w:ilvl w:val="6"/>
        <w:numId w:val="25"/>
      </w:numPr>
      <w:tabs>
        <w:tab w:val="left" w:pos="851"/>
      </w:tabs>
      <w:spacing w:before="120" w:after="120"/>
      <w:jc w:val="both"/>
      <w:outlineLvl w:val="6"/>
    </w:pPr>
    <w:rPr>
      <w:sz w:val="24"/>
    </w:rPr>
  </w:style>
  <w:style w:type="paragraph" w:customStyle="1" w:styleId="Textbodu">
    <w:name w:val="Text bodu"/>
    <w:basedOn w:val="Normln"/>
    <w:rsid w:val="005751D3"/>
    <w:pPr>
      <w:numPr>
        <w:ilvl w:val="8"/>
        <w:numId w:val="25"/>
      </w:numPr>
      <w:jc w:val="both"/>
      <w:outlineLvl w:val="8"/>
    </w:pPr>
    <w:rPr>
      <w:sz w:val="24"/>
    </w:rPr>
  </w:style>
  <w:style w:type="paragraph" w:customStyle="1" w:styleId="Textpsmene">
    <w:name w:val="Text písmene"/>
    <w:basedOn w:val="Normln"/>
    <w:rsid w:val="005751D3"/>
    <w:pPr>
      <w:numPr>
        <w:ilvl w:val="7"/>
        <w:numId w:val="25"/>
      </w:numPr>
      <w:jc w:val="both"/>
      <w:outlineLvl w:val="7"/>
    </w:pPr>
    <w:rPr>
      <w:sz w:val="24"/>
    </w:rPr>
  </w:style>
  <w:style w:type="paragraph" w:styleId="Zkladntext3">
    <w:name w:val="Body Text 3"/>
    <w:basedOn w:val="Normln"/>
    <w:link w:val="Zkladntext3Char"/>
    <w:uiPriority w:val="99"/>
    <w:semiHidden/>
    <w:unhideWhenUsed/>
    <w:rsid w:val="005D378A"/>
    <w:pPr>
      <w:spacing w:after="120"/>
    </w:pPr>
    <w:rPr>
      <w:sz w:val="16"/>
      <w:szCs w:val="16"/>
    </w:rPr>
  </w:style>
  <w:style w:type="character" w:customStyle="1" w:styleId="Zkladntext3Char">
    <w:name w:val="Základní text 3 Char"/>
    <w:basedOn w:val="Standardnpsmoodstavce"/>
    <w:link w:val="Zkladntext3"/>
    <w:uiPriority w:val="99"/>
    <w:semiHidden/>
    <w:rsid w:val="005D378A"/>
    <w:rPr>
      <w:rFonts w:ascii="Times New Roman" w:eastAsia="Times New Roman" w:hAnsi="Times New Roman"/>
      <w:sz w:val="16"/>
      <w:szCs w:val="16"/>
    </w:rPr>
  </w:style>
  <w:style w:type="paragraph" w:styleId="Textpoznpodarou">
    <w:name w:val="footnote text"/>
    <w:basedOn w:val="Normln"/>
    <w:link w:val="TextpoznpodarouChar"/>
    <w:uiPriority w:val="99"/>
    <w:semiHidden/>
    <w:unhideWhenUsed/>
    <w:rsid w:val="005A0B99"/>
  </w:style>
  <w:style w:type="character" w:customStyle="1" w:styleId="TextpoznpodarouChar">
    <w:name w:val="Text pozn. pod čarou Char"/>
    <w:basedOn w:val="Standardnpsmoodstavce"/>
    <w:link w:val="Textpoznpodarou"/>
    <w:uiPriority w:val="99"/>
    <w:semiHidden/>
    <w:rsid w:val="005A0B99"/>
    <w:rPr>
      <w:rFonts w:ascii="Times New Roman" w:eastAsia="Times New Roman" w:hAnsi="Times New Roman"/>
    </w:rPr>
  </w:style>
  <w:style w:type="character" w:styleId="Znakapoznpodarou">
    <w:name w:val="footnote reference"/>
    <w:semiHidden/>
    <w:rsid w:val="005A0B99"/>
    <w:rPr>
      <w:vertAlign w:val="superscript"/>
    </w:rPr>
  </w:style>
  <w:style w:type="paragraph" w:styleId="Zkladntext2">
    <w:name w:val="Body Text 2"/>
    <w:basedOn w:val="Normln"/>
    <w:link w:val="Zkladntext2Char"/>
    <w:uiPriority w:val="99"/>
    <w:unhideWhenUsed/>
    <w:rsid w:val="007E0CF9"/>
    <w:pPr>
      <w:spacing w:after="120" w:line="480" w:lineRule="auto"/>
    </w:pPr>
  </w:style>
  <w:style w:type="character" w:customStyle="1" w:styleId="Zkladntext2Char">
    <w:name w:val="Základní text 2 Char"/>
    <w:basedOn w:val="Standardnpsmoodstavce"/>
    <w:link w:val="Zkladntext2"/>
    <w:uiPriority w:val="99"/>
    <w:rsid w:val="007E0CF9"/>
    <w:rPr>
      <w:rFonts w:ascii="Times New Roman" w:eastAsia="Times New Roman" w:hAnsi="Times New Roman"/>
    </w:rPr>
  </w:style>
  <w:style w:type="character" w:customStyle="1" w:styleId="nowrap">
    <w:name w:val="nowrap"/>
    <w:basedOn w:val="Standardnpsmoodstavce"/>
    <w:rsid w:val="007E0CF9"/>
  </w:style>
  <w:style w:type="paragraph" w:customStyle="1" w:styleId="Zkladntext211">
    <w:name w:val="Základní text 211"/>
    <w:basedOn w:val="Normln"/>
    <w:uiPriority w:val="99"/>
    <w:qFormat/>
    <w:rsid w:val="00BE64A7"/>
    <w:pPr>
      <w:suppressAutoHyphens/>
      <w:jc w:val="center"/>
    </w:pPr>
    <w:rPr>
      <w:rFonts w:ascii="Arial" w:hAnsi="Arial"/>
      <w:lang w:eastAsia="ar-SA"/>
    </w:rPr>
  </w:style>
  <w:style w:type="paragraph" w:styleId="Seznam">
    <w:name w:val="List"/>
    <w:basedOn w:val="Normln"/>
    <w:rsid w:val="003611C1"/>
    <w:pPr>
      <w:ind w:left="283" w:hanging="283"/>
    </w:pPr>
    <w:rPr>
      <w:sz w:val="24"/>
    </w:rPr>
  </w:style>
  <w:style w:type="character" w:customStyle="1" w:styleId="bold">
    <w:name w:val="bold"/>
    <w:rsid w:val="00994097"/>
    <w:rPr>
      <w:b/>
    </w:rPr>
  </w:style>
  <w:style w:type="paragraph" w:styleId="Textvbloku">
    <w:name w:val="Block Text"/>
    <w:basedOn w:val="Normln"/>
    <w:rsid w:val="00986BD1"/>
    <w:pPr>
      <w:tabs>
        <w:tab w:val="left" w:pos="5103"/>
      </w:tabs>
      <w:ind w:left="5103" w:right="-143" w:hanging="5103"/>
    </w:pPr>
    <w:rPr>
      <w:sz w:val="24"/>
    </w:rPr>
  </w:style>
  <w:style w:type="numbering" w:customStyle="1" w:styleId="Styl1">
    <w:name w:val="Styl1"/>
    <w:uiPriority w:val="99"/>
    <w:rsid w:val="00A3728F"/>
    <w:pPr>
      <w:numPr>
        <w:numId w:val="46"/>
      </w:numPr>
    </w:pPr>
  </w:style>
  <w:style w:type="numbering" w:customStyle="1" w:styleId="Styl2">
    <w:name w:val="Styl2"/>
    <w:uiPriority w:val="99"/>
    <w:rsid w:val="00A3728F"/>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jstrik-firem.kurzy.cz/65993390/reditelstvi-silnic-a-dalnic-cr/registrace-dph/" TargetMode="External"/><Relationship Id="rId13" Type="http://schemas.openxmlformats.org/officeDocument/2006/relationships/hyperlink" Target="http://rejstrik-firem.kurzy.cz/65993390/reditelstvi-silnic-a-dalnic-cr/registrace-dph/" TargetMode="External"/><Relationship Id="rId18" Type="http://schemas.openxmlformats.org/officeDocument/2006/relationships/hyperlink" Target="http://www.pjpk.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vel.vach@eurovia.cz" TargetMode="External"/><Relationship Id="rId17" Type="http://schemas.openxmlformats.org/officeDocument/2006/relationships/hyperlink" Target="http://www.rsd.cz"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pjpk.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kobosil@eurovia.cz" TargetMode="External"/><Relationship Id="rId5" Type="http://schemas.openxmlformats.org/officeDocument/2006/relationships/webSettings" Target="webSettings.xml"/><Relationship Id="rId15" Type="http://schemas.openxmlformats.org/officeDocument/2006/relationships/hyperlink" Target="http://www.rsd.cz" TargetMode="External"/><Relationship Id="rId10" Type="http://schemas.openxmlformats.org/officeDocument/2006/relationships/hyperlink" Target="mailto:vaclav.spetlik@eurovia.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roslav.slatinka@eurovia.cz" TargetMode="External"/><Relationship Id="rId14" Type="http://schemas.openxmlformats.org/officeDocument/2006/relationships/hyperlink" Target="mailto:euroviacs.faktury@eurovi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205E8-A250-4908-B9F0-5C37EC15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6618</Words>
  <Characters>39050</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MTL_Ondřej Kmoch</dc:creator>
  <cp:lastModifiedBy>Folprechtová Alžběta, Bc</cp:lastModifiedBy>
  <cp:revision>4</cp:revision>
  <cp:lastPrinted>2019-07-02T05:44:00Z</cp:lastPrinted>
  <dcterms:created xsi:type="dcterms:W3CDTF">2019-07-02T05:39:00Z</dcterms:created>
  <dcterms:modified xsi:type="dcterms:W3CDTF">2019-07-10T08:42:00Z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504.1</vt:lpwstr>
  </property>
</Properties>
</file>