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A06" w:rsidRDefault="0036734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974A06">
        <w:rPr>
          <w:b/>
          <w:sz w:val="24"/>
          <w:szCs w:val="24"/>
        </w:rPr>
        <w:t>Pozemkový fond České republiky</w:t>
      </w:r>
      <w:r w:rsidRPr="00974A06">
        <w:rPr>
          <w:sz w:val="24"/>
          <w:szCs w:val="24"/>
        </w:rPr>
        <w:t xml:space="preserve"> se sídlem v Praze 1, </w:t>
      </w:r>
      <w:proofErr w:type="spellStart"/>
      <w:r w:rsidRPr="00974A06">
        <w:rPr>
          <w:sz w:val="24"/>
          <w:szCs w:val="24"/>
        </w:rPr>
        <w:t>Těšnov</w:t>
      </w:r>
      <w:proofErr w:type="spellEnd"/>
      <w:r w:rsidRPr="00974A06">
        <w:rPr>
          <w:sz w:val="24"/>
          <w:szCs w:val="24"/>
        </w:rPr>
        <w:t xml:space="preserve"> 17,</w:t>
      </w:r>
    </w:p>
    <w:p w:rsidR="00FF1508" w:rsidRPr="00974A06" w:rsidRDefault="0036734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974A06">
        <w:rPr>
          <w:sz w:val="24"/>
          <w:szCs w:val="24"/>
        </w:rPr>
        <w:t>zastoupený vedoucím</w:t>
      </w:r>
      <w:r w:rsidR="00974A06">
        <w:rPr>
          <w:sz w:val="24"/>
          <w:szCs w:val="24"/>
        </w:rPr>
        <w:t xml:space="preserve"> </w:t>
      </w:r>
      <w:r w:rsidRPr="00974A06">
        <w:rPr>
          <w:sz w:val="24"/>
          <w:szCs w:val="24"/>
        </w:rPr>
        <w:t xml:space="preserve">Územního pracoviště PF ČR v </w:t>
      </w:r>
      <w:proofErr w:type="spellStart"/>
      <w:proofErr w:type="gramStart"/>
      <w:r w:rsidRPr="00974A06">
        <w:rPr>
          <w:sz w:val="24"/>
          <w:szCs w:val="24"/>
        </w:rPr>
        <w:t>Prachaticích,Ing</w:t>
      </w:r>
      <w:proofErr w:type="spellEnd"/>
      <w:r w:rsidRPr="00974A06">
        <w:rPr>
          <w:sz w:val="24"/>
          <w:szCs w:val="24"/>
        </w:rPr>
        <w:t>.</w:t>
      </w:r>
      <w:proofErr w:type="gramEnd"/>
      <w:r w:rsidRPr="00974A06">
        <w:rPr>
          <w:sz w:val="24"/>
          <w:szCs w:val="24"/>
        </w:rPr>
        <w:t xml:space="preserve"> Jaroslavem </w:t>
      </w:r>
      <w:proofErr w:type="spellStart"/>
      <w:r w:rsidRPr="00974A06">
        <w:rPr>
          <w:sz w:val="24"/>
          <w:szCs w:val="24"/>
        </w:rPr>
        <w:t>Selnerem</w:t>
      </w:r>
      <w:proofErr w:type="spellEnd"/>
    </w:p>
    <w:p w:rsidR="00FF1508" w:rsidRPr="00974A06" w:rsidRDefault="0036734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974A06">
        <w:rPr>
          <w:sz w:val="24"/>
          <w:szCs w:val="24"/>
        </w:rPr>
        <w:t>IČO: 45797072</w:t>
      </w:r>
    </w:p>
    <w:p w:rsidR="00FF1508" w:rsidRDefault="0036734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rStyle w:val="CharStyle17"/>
          <w:sz w:val="24"/>
          <w:szCs w:val="24"/>
        </w:rPr>
      </w:pPr>
      <w:r w:rsidRPr="00974A06">
        <w:rPr>
          <w:sz w:val="24"/>
          <w:szCs w:val="24"/>
        </w:rPr>
        <w:t>dále jen</w:t>
      </w:r>
      <w:r w:rsidR="00974A06">
        <w:rPr>
          <w:sz w:val="24"/>
          <w:szCs w:val="24"/>
        </w:rPr>
        <w:t xml:space="preserve"> </w:t>
      </w:r>
      <w:r w:rsidRPr="00974A06">
        <w:rPr>
          <w:sz w:val="24"/>
          <w:szCs w:val="24"/>
        </w:rPr>
        <w:t xml:space="preserve"> </w:t>
      </w:r>
      <w:r w:rsidRPr="00974A06">
        <w:rPr>
          <w:rStyle w:val="CharStyle17"/>
          <w:sz w:val="24"/>
          <w:szCs w:val="24"/>
        </w:rPr>
        <w:t>prodávající</w:t>
      </w:r>
    </w:p>
    <w:p w:rsidR="00974A06" w:rsidRPr="00974A06" w:rsidRDefault="00974A0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:rsidR="00FF1508" w:rsidRDefault="0036734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rStyle w:val="CharStyle17"/>
          <w:sz w:val="24"/>
          <w:szCs w:val="24"/>
        </w:rPr>
      </w:pPr>
      <w:r w:rsidRPr="00974A06">
        <w:rPr>
          <w:rStyle w:val="CharStyle17"/>
          <w:sz w:val="24"/>
          <w:szCs w:val="24"/>
        </w:rPr>
        <w:t>a</w:t>
      </w:r>
    </w:p>
    <w:p w:rsidR="00974A06" w:rsidRPr="00974A06" w:rsidRDefault="00974A0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:rsidR="00974A06" w:rsidRDefault="00974A06" w:rsidP="00974A06">
      <w:pPr>
        <w:pStyle w:val="Style5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67346" w:rsidRPr="00974A06">
        <w:rPr>
          <w:sz w:val="24"/>
          <w:szCs w:val="24"/>
        </w:rPr>
        <w:t>an Pavel Kouba,</w:t>
      </w:r>
    </w:p>
    <w:p w:rsidR="00974A06" w:rsidRDefault="00974A06" w:rsidP="00974A06">
      <w:pPr>
        <w:pStyle w:val="Style5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 Josef </w:t>
      </w:r>
      <w:proofErr w:type="spellStart"/>
      <w:r>
        <w:rPr>
          <w:sz w:val="24"/>
          <w:szCs w:val="24"/>
        </w:rPr>
        <w:t>Hubr</w:t>
      </w:r>
    </w:p>
    <w:p w:rsidR="00FF1508" w:rsidRDefault="00367346" w:rsidP="00974A06">
      <w:pPr>
        <w:pStyle w:val="Style5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proofErr w:type="spellEnd"/>
      <w:r w:rsidRPr="00974A06">
        <w:rPr>
          <w:sz w:val="24"/>
          <w:szCs w:val="24"/>
        </w:rPr>
        <w:t>dále jen</w:t>
      </w:r>
      <w:r w:rsidR="00974A06">
        <w:rPr>
          <w:sz w:val="24"/>
          <w:szCs w:val="24"/>
        </w:rPr>
        <w:t xml:space="preserve"> </w:t>
      </w:r>
      <w:r w:rsidRPr="00974A06">
        <w:rPr>
          <w:sz w:val="24"/>
          <w:szCs w:val="24"/>
        </w:rPr>
        <w:t xml:space="preserve"> k u p </w:t>
      </w:r>
      <w:proofErr w:type="spellStart"/>
      <w:r w:rsidRPr="00974A06">
        <w:rPr>
          <w:sz w:val="24"/>
          <w:szCs w:val="24"/>
        </w:rPr>
        <w:t>uj</w:t>
      </w:r>
      <w:proofErr w:type="spellEnd"/>
      <w:r w:rsidRPr="00974A06">
        <w:rPr>
          <w:sz w:val="24"/>
          <w:szCs w:val="24"/>
        </w:rPr>
        <w:t xml:space="preserve"> í c í</w:t>
      </w:r>
    </w:p>
    <w:p w:rsidR="00974A06" w:rsidRPr="00974A06" w:rsidRDefault="00974A06" w:rsidP="00974A06">
      <w:pPr>
        <w:pStyle w:val="Style5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:rsidR="00974A06" w:rsidRDefault="0036734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974A06">
        <w:rPr>
          <w:sz w:val="24"/>
          <w:szCs w:val="24"/>
        </w:rPr>
        <w:t>uzavírají</w:t>
      </w:r>
      <w:r w:rsidR="00974A06" w:rsidRPr="00974A06">
        <w:rPr>
          <w:sz w:val="24"/>
          <w:szCs w:val="24"/>
        </w:rPr>
        <w:t xml:space="preserve"> </w:t>
      </w:r>
      <w:r w:rsidR="00974A06" w:rsidRPr="00974A06">
        <w:rPr>
          <w:sz w:val="24"/>
          <w:szCs w:val="24"/>
        </w:rPr>
        <w:t>tento</w:t>
      </w:r>
      <w:r>
        <w:rPr>
          <w:sz w:val="24"/>
          <w:szCs w:val="24"/>
        </w:rPr>
        <w:t>:</w:t>
      </w:r>
    </w:p>
    <w:p w:rsidR="00FF1508" w:rsidRPr="00974A06" w:rsidRDefault="00367346" w:rsidP="00974A06">
      <w:pPr>
        <w:pStyle w:val="Style14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974A06">
        <w:rPr>
          <w:rStyle w:val="CharStyle18"/>
          <w:b/>
          <w:bCs/>
          <w:sz w:val="28"/>
          <w:szCs w:val="28"/>
        </w:rPr>
        <w:t>dodatek</w:t>
      </w:r>
      <w:r w:rsidRPr="00974A06">
        <w:rPr>
          <w:sz w:val="28"/>
          <w:szCs w:val="28"/>
        </w:rPr>
        <w:t xml:space="preserve"> č. 2/98</w:t>
      </w:r>
      <w:r w:rsidRPr="00974A06">
        <w:rPr>
          <w:sz w:val="24"/>
          <w:szCs w:val="24"/>
        </w:rPr>
        <w:br/>
      </w:r>
      <w:r w:rsidRPr="00974A06">
        <w:rPr>
          <w:rStyle w:val="CharStyle18"/>
          <w:b/>
          <w:bCs/>
          <w:sz w:val="24"/>
          <w:szCs w:val="24"/>
        </w:rPr>
        <w:t>smlouvy</w:t>
      </w:r>
      <w:r w:rsidRPr="00974A06">
        <w:rPr>
          <w:sz w:val="24"/>
          <w:szCs w:val="24"/>
        </w:rPr>
        <w:t xml:space="preserve"> č. 857/96</w:t>
      </w:r>
    </w:p>
    <w:p w:rsidR="00FF1508" w:rsidRDefault="00367346" w:rsidP="00974A06">
      <w:pPr>
        <w:pStyle w:val="Style14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974A06">
        <w:rPr>
          <w:sz w:val="24"/>
          <w:szCs w:val="24"/>
        </w:rPr>
        <w:t>o prodeji části podniku</w:t>
      </w:r>
      <w:r w:rsidRPr="00974A06">
        <w:rPr>
          <w:sz w:val="24"/>
          <w:szCs w:val="24"/>
        </w:rPr>
        <w:t>: Statek Vlachovo Březí,</w:t>
      </w:r>
      <w:r w:rsidR="00974A06">
        <w:rPr>
          <w:sz w:val="24"/>
          <w:szCs w:val="24"/>
        </w:rPr>
        <w:t xml:space="preserve"> </w:t>
      </w:r>
      <w:r w:rsidRPr="00974A06">
        <w:rPr>
          <w:sz w:val="24"/>
          <w:szCs w:val="24"/>
        </w:rPr>
        <w:t>s.</w:t>
      </w:r>
      <w:r w:rsidR="00974A06">
        <w:rPr>
          <w:sz w:val="24"/>
          <w:szCs w:val="24"/>
        </w:rPr>
        <w:t xml:space="preserve"> </w:t>
      </w:r>
      <w:r w:rsidRPr="00974A06">
        <w:rPr>
          <w:sz w:val="24"/>
          <w:szCs w:val="24"/>
        </w:rPr>
        <w:t>p.</w:t>
      </w:r>
      <w:r w:rsidRPr="00974A06">
        <w:rPr>
          <w:sz w:val="24"/>
          <w:szCs w:val="24"/>
        </w:rPr>
        <w:br/>
        <w:t>Farma Vlachovo Březí</w:t>
      </w:r>
    </w:p>
    <w:p w:rsidR="00974A06" w:rsidRDefault="00974A06" w:rsidP="00974A06">
      <w:pPr>
        <w:pStyle w:val="Style14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</w:p>
    <w:p w:rsidR="00974A06" w:rsidRDefault="00974A06" w:rsidP="00974A06">
      <w:pPr>
        <w:pStyle w:val="Style14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</w:p>
    <w:p w:rsidR="00367346" w:rsidRDefault="00367346" w:rsidP="00974A06">
      <w:pPr>
        <w:pStyle w:val="Style14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</w:p>
    <w:p w:rsidR="00974A06" w:rsidRDefault="00974A06" w:rsidP="00974A06">
      <w:pPr>
        <w:pStyle w:val="Style14"/>
        <w:shd w:val="clear" w:color="auto" w:fill="auto"/>
        <w:spacing w:before="0" w:after="0" w:line="240" w:lineRule="auto"/>
        <w:jc w:val="center"/>
        <w:rPr>
          <w:b w:val="0"/>
          <w:sz w:val="24"/>
          <w:szCs w:val="24"/>
        </w:rPr>
      </w:pPr>
      <w:r w:rsidRPr="00974A06">
        <w:rPr>
          <w:b w:val="0"/>
          <w:sz w:val="24"/>
          <w:szCs w:val="24"/>
        </w:rPr>
        <w:t>I.</w:t>
      </w:r>
    </w:p>
    <w:p w:rsidR="00367346" w:rsidRPr="00974A06" w:rsidRDefault="00367346" w:rsidP="00974A06">
      <w:pPr>
        <w:pStyle w:val="Style14"/>
        <w:shd w:val="clear" w:color="auto" w:fill="auto"/>
        <w:spacing w:before="0" w:after="0" w:line="240" w:lineRule="auto"/>
        <w:jc w:val="center"/>
        <w:rPr>
          <w:b w:val="0"/>
          <w:sz w:val="24"/>
          <w:szCs w:val="24"/>
        </w:rPr>
      </w:pPr>
    </w:p>
    <w:p w:rsidR="00FF1508" w:rsidRDefault="0036734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974A06">
        <w:rPr>
          <w:sz w:val="24"/>
          <w:szCs w:val="24"/>
        </w:rPr>
        <w:t xml:space="preserve">Smluvní strany uzavřely dne 31.10.1997 smlouvu č. </w:t>
      </w:r>
      <w:r w:rsidRPr="00974A06">
        <w:rPr>
          <w:sz w:val="24"/>
          <w:szCs w:val="24"/>
        </w:rPr>
        <w:t>857/96 o prodeji části pod</w:t>
      </w:r>
      <w:r w:rsidR="00974A06">
        <w:rPr>
          <w:sz w:val="24"/>
          <w:szCs w:val="24"/>
        </w:rPr>
        <w:t xml:space="preserve">niku Statek Vlachovo Březí </w:t>
      </w:r>
      <w:proofErr w:type="spellStart"/>
      <w:proofErr w:type="gramStart"/>
      <w:r w:rsidR="00974A06">
        <w:rPr>
          <w:sz w:val="24"/>
          <w:szCs w:val="24"/>
        </w:rPr>
        <w:t>s.p</w:t>
      </w:r>
      <w:proofErr w:type="spellEnd"/>
      <w:r w:rsidR="00974A06">
        <w:rPr>
          <w:sz w:val="24"/>
          <w:szCs w:val="24"/>
        </w:rPr>
        <w:t>.</w:t>
      </w:r>
      <w:proofErr w:type="gramEnd"/>
    </w:p>
    <w:p w:rsidR="00367346" w:rsidRPr="00974A06" w:rsidRDefault="0036734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:rsidR="00FF1508" w:rsidRDefault="00974A06" w:rsidP="00974A06">
      <w:pPr>
        <w:pStyle w:val="Style5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II</w:t>
      </w:r>
      <w:r w:rsidR="00367346" w:rsidRPr="00974A06">
        <w:rPr>
          <w:sz w:val="24"/>
          <w:szCs w:val="24"/>
        </w:rPr>
        <w:t>.</w:t>
      </w:r>
    </w:p>
    <w:p w:rsidR="00367346" w:rsidRPr="00974A06" w:rsidRDefault="00367346" w:rsidP="00974A06">
      <w:pPr>
        <w:pStyle w:val="Style5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</w:p>
    <w:p w:rsidR="00FF1508" w:rsidRPr="00974A06" w:rsidRDefault="0036734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974A06">
        <w:rPr>
          <w:sz w:val="24"/>
          <w:szCs w:val="24"/>
        </w:rPr>
        <w:t xml:space="preserve">Na základě výše uvedené smlouvy a dodatku č. 1/98 ze dne </w:t>
      </w:r>
      <w:proofErr w:type="gramStart"/>
      <w:r w:rsidRPr="00974A06">
        <w:rPr>
          <w:sz w:val="24"/>
          <w:szCs w:val="24"/>
        </w:rPr>
        <w:t>29.10.1998</w:t>
      </w:r>
      <w:proofErr w:type="gramEnd"/>
      <w:r w:rsidRPr="00974A06">
        <w:rPr>
          <w:sz w:val="24"/>
          <w:szCs w:val="24"/>
        </w:rPr>
        <w:t xml:space="preserve">, je kupující povinen prodávajícímu uhradit splátku kupní ceny ke dni 31.10.1998 ve výši 79 210,-Kč (slovy: </w:t>
      </w:r>
      <w:proofErr w:type="spellStart"/>
      <w:r w:rsidR="00974A06">
        <w:rPr>
          <w:sz w:val="24"/>
          <w:szCs w:val="24"/>
        </w:rPr>
        <w:t>s</w:t>
      </w:r>
      <w:r w:rsidRPr="00974A06">
        <w:rPr>
          <w:sz w:val="24"/>
          <w:szCs w:val="24"/>
        </w:rPr>
        <w:t>edmdesátdevěttisíc</w:t>
      </w:r>
      <w:r w:rsidRPr="00974A06">
        <w:rPr>
          <w:sz w:val="24"/>
          <w:szCs w:val="24"/>
        </w:rPr>
        <w:t>dvěstědesetkorun</w:t>
      </w:r>
      <w:proofErr w:type="spellEnd"/>
      <w:r w:rsidRPr="00974A06">
        <w:rPr>
          <w:sz w:val="24"/>
          <w:szCs w:val="24"/>
        </w:rPr>
        <w:t xml:space="preserve"> českých)</w:t>
      </w:r>
    </w:p>
    <w:p w:rsidR="00FF1508" w:rsidRPr="00974A06" w:rsidRDefault="0036734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974A06">
        <w:rPr>
          <w:sz w:val="24"/>
          <w:szCs w:val="24"/>
        </w:rPr>
        <w:t>Prodávající má tedy vůči kupujícímu pohledávku ve výši 79 210,-Kč</w:t>
      </w:r>
    </w:p>
    <w:p w:rsidR="00FF1508" w:rsidRPr="00974A06" w:rsidRDefault="0036734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974A06">
        <w:rPr>
          <w:sz w:val="24"/>
          <w:szCs w:val="24"/>
        </w:rPr>
        <w:t>(slovy</w:t>
      </w:r>
      <w:r w:rsidRPr="00974A06">
        <w:rPr>
          <w:sz w:val="24"/>
          <w:szCs w:val="24"/>
        </w:rPr>
        <w:t xml:space="preserve">: </w:t>
      </w:r>
      <w:proofErr w:type="spellStart"/>
      <w:r w:rsidRPr="00974A06">
        <w:rPr>
          <w:sz w:val="24"/>
          <w:szCs w:val="24"/>
        </w:rPr>
        <w:t>Sedmdesátdevěttisícdvěstědesetkorun</w:t>
      </w:r>
      <w:proofErr w:type="spellEnd"/>
      <w:r w:rsidRPr="00974A06">
        <w:rPr>
          <w:sz w:val="24"/>
          <w:szCs w:val="24"/>
        </w:rPr>
        <w:t xml:space="preserve"> ) dále jen </w:t>
      </w:r>
      <w:r w:rsidRPr="00974A06">
        <w:rPr>
          <w:rStyle w:val="CharStyle19"/>
          <w:sz w:val="24"/>
          <w:szCs w:val="24"/>
        </w:rPr>
        <w:t>"pohledávka prodávajícího".</w:t>
      </w:r>
    </w:p>
    <w:p w:rsidR="00974A06" w:rsidRDefault="00974A0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:rsidR="00367346" w:rsidRDefault="0036734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:rsidR="00974A06" w:rsidRDefault="00974A06" w:rsidP="00974A06">
      <w:pPr>
        <w:pStyle w:val="Style5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III.</w:t>
      </w:r>
    </w:p>
    <w:p w:rsidR="00367346" w:rsidRDefault="00367346" w:rsidP="00974A06">
      <w:pPr>
        <w:pStyle w:val="Style5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</w:p>
    <w:p w:rsidR="00FF1508" w:rsidRPr="00974A06" w:rsidRDefault="0036734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974A06">
        <w:rPr>
          <w:sz w:val="24"/>
          <w:szCs w:val="24"/>
        </w:rPr>
        <w:t xml:space="preserve">Prodávající je ve smyslu </w:t>
      </w:r>
      <w:proofErr w:type="spellStart"/>
      <w:proofErr w:type="gramStart"/>
      <w:r w:rsidRPr="00974A06">
        <w:rPr>
          <w:sz w:val="24"/>
          <w:szCs w:val="24"/>
        </w:rPr>
        <w:t>ust</w:t>
      </w:r>
      <w:proofErr w:type="spellEnd"/>
      <w:r w:rsidRPr="00974A06">
        <w:rPr>
          <w:sz w:val="24"/>
          <w:szCs w:val="24"/>
        </w:rPr>
        <w:t>.§ 18</w:t>
      </w:r>
      <w:proofErr w:type="gramEnd"/>
      <w:r w:rsidRPr="00974A06">
        <w:rPr>
          <w:sz w:val="24"/>
          <w:szCs w:val="24"/>
        </w:rPr>
        <w:t xml:space="preserve"> a zákona č.229/1991 Sb.,</w:t>
      </w:r>
      <w:r w:rsidR="00974A06">
        <w:rPr>
          <w:sz w:val="24"/>
          <w:szCs w:val="24"/>
        </w:rPr>
        <w:t xml:space="preserve"> </w:t>
      </w:r>
      <w:r w:rsidRPr="00974A06">
        <w:rPr>
          <w:sz w:val="24"/>
          <w:szCs w:val="24"/>
        </w:rPr>
        <w:t xml:space="preserve">ve znění později </w:t>
      </w:r>
      <w:r w:rsidRPr="00974A06">
        <w:rPr>
          <w:sz w:val="24"/>
          <w:szCs w:val="24"/>
        </w:rPr>
        <w:t>platných změn a doplňků,</w:t>
      </w:r>
      <w:r w:rsidR="00974A06">
        <w:rPr>
          <w:sz w:val="24"/>
          <w:szCs w:val="24"/>
        </w:rPr>
        <w:t xml:space="preserve"> </w:t>
      </w:r>
      <w:r w:rsidRPr="00974A06">
        <w:rPr>
          <w:sz w:val="24"/>
          <w:szCs w:val="24"/>
        </w:rPr>
        <w:t xml:space="preserve">povinen poskytnout kupujícímu náhrady ve smyslu výše citovaného zákona ve výši 126 360,- Kč (slovy : </w:t>
      </w:r>
      <w:proofErr w:type="spellStart"/>
      <w:r w:rsidR="00974A06">
        <w:rPr>
          <w:sz w:val="24"/>
          <w:szCs w:val="24"/>
        </w:rPr>
        <w:t>j</w:t>
      </w:r>
      <w:r w:rsidRPr="00974A06">
        <w:rPr>
          <w:sz w:val="24"/>
          <w:szCs w:val="24"/>
        </w:rPr>
        <w:t>ednostodvacetšesttisíctřistašedesátkorun</w:t>
      </w:r>
      <w:proofErr w:type="spellEnd"/>
      <w:r w:rsidRPr="00974A06">
        <w:rPr>
          <w:sz w:val="24"/>
          <w:szCs w:val="24"/>
        </w:rPr>
        <w:t xml:space="preserve"> českých).</w:t>
      </w:r>
    </w:p>
    <w:p w:rsidR="00FF1508" w:rsidRPr="00974A06" w:rsidRDefault="0036734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974A06">
        <w:rPr>
          <w:sz w:val="24"/>
          <w:szCs w:val="24"/>
        </w:rPr>
        <w:t>Specifikace náhrady je obsažena ve smlouvě o postoupení pohledávky mezi MUDr. J</w:t>
      </w:r>
      <w:r w:rsidRPr="00974A06">
        <w:rPr>
          <w:sz w:val="24"/>
          <w:szCs w:val="24"/>
        </w:rPr>
        <w:t xml:space="preserve">anem </w:t>
      </w:r>
      <w:proofErr w:type="spellStart"/>
      <w:r w:rsidRPr="00974A06">
        <w:rPr>
          <w:sz w:val="24"/>
          <w:szCs w:val="24"/>
        </w:rPr>
        <w:t>Kotrnochem</w:t>
      </w:r>
      <w:proofErr w:type="spellEnd"/>
      <w:r w:rsidRPr="00974A06">
        <w:rPr>
          <w:sz w:val="24"/>
          <w:szCs w:val="24"/>
        </w:rPr>
        <w:t xml:space="preserve"> a Pavlem Koubou a Marií Koubovou.</w:t>
      </w:r>
    </w:p>
    <w:p w:rsidR="00974A06" w:rsidRPr="00974A06" w:rsidRDefault="0036734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rStyle w:val="CharStyle19"/>
          <w:sz w:val="24"/>
          <w:szCs w:val="24"/>
        </w:rPr>
      </w:pPr>
      <w:r w:rsidRPr="00974A06">
        <w:rPr>
          <w:sz w:val="24"/>
          <w:szCs w:val="24"/>
        </w:rPr>
        <w:t>Kupující prohlašuje,</w:t>
      </w:r>
      <w:r w:rsidR="00974A06">
        <w:rPr>
          <w:sz w:val="24"/>
          <w:szCs w:val="24"/>
        </w:rPr>
        <w:t xml:space="preserve"> </w:t>
      </w:r>
      <w:r w:rsidRPr="00974A06">
        <w:rPr>
          <w:sz w:val="24"/>
          <w:szCs w:val="24"/>
        </w:rPr>
        <w:t>že mu výše uvedená náhrada nebyla dosud vypořádána</w:t>
      </w:r>
      <w:r w:rsidR="00974A06">
        <w:rPr>
          <w:sz w:val="24"/>
          <w:szCs w:val="24"/>
        </w:rPr>
        <w:t xml:space="preserve"> </w:t>
      </w:r>
      <w:r w:rsidRPr="00974A06">
        <w:rPr>
          <w:sz w:val="24"/>
          <w:szCs w:val="24"/>
        </w:rPr>
        <w:t>a že právo na poskytnutí náhrady nepostoupil a ani v budoucnu nepostoupí žádnému postupníkovi. Kupující má tedy pohledávku vůči prodáva</w:t>
      </w:r>
      <w:r w:rsidRPr="00974A06">
        <w:rPr>
          <w:sz w:val="24"/>
          <w:szCs w:val="24"/>
        </w:rPr>
        <w:t>jícímu ve výši 126 360,-Kč (slovy</w:t>
      </w:r>
      <w:r w:rsidRPr="00974A06">
        <w:rPr>
          <w:sz w:val="24"/>
          <w:szCs w:val="24"/>
        </w:rPr>
        <w:t xml:space="preserve">: </w:t>
      </w:r>
      <w:proofErr w:type="spellStart"/>
      <w:r w:rsidR="00974A06">
        <w:rPr>
          <w:sz w:val="24"/>
          <w:szCs w:val="24"/>
        </w:rPr>
        <w:t>j</w:t>
      </w:r>
      <w:r w:rsidRPr="00974A06">
        <w:rPr>
          <w:sz w:val="24"/>
          <w:szCs w:val="24"/>
        </w:rPr>
        <w:t>ednostodvacetšesttisíc</w:t>
      </w:r>
      <w:r w:rsidR="00974A06">
        <w:rPr>
          <w:sz w:val="24"/>
          <w:szCs w:val="24"/>
        </w:rPr>
        <w:t>-</w:t>
      </w:r>
      <w:r w:rsidRPr="00974A06">
        <w:rPr>
          <w:sz w:val="24"/>
          <w:szCs w:val="24"/>
        </w:rPr>
        <w:t>třistašedesátkorun</w:t>
      </w:r>
      <w:proofErr w:type="spellEnd"/>
      <w:r w:rsidRPr="00974A06">
        <w:rPr>
          <w:sz w:val="24"/>
          <w:szCs w:val="24"/>
        </w:rPr>
        <w:t xml:space="preserve">) dále jen " </w:t>
      </w:r>
      <w:r w:rsidRPr="00974A06">
        <w:rPr>
          <w:rStyle w:val="CharStyle19"/>
          <w:sz w:val="24"/>
          <w:szCs w:val="24"/>
        </w:rPr>
        <w:t>pohledávka kupujícího".</w:t>
      </w:r>
    </w:p>
    <w:p w:rsidR="00974A06" w:rsidRDefault="00974A0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rStyle w:val="CharStyle19"/>
          <w:sz w:val="24"/>
          <w:szCs w:val="24"/>
        </w:rPr>
      </w:pPr>
    </w:p>
    <w:p w:rsidR="00367346" w:rsidRPr="00974A06" w:rsidRDefault="0036734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rStyle w:val="CharStyle19"/>
          <w:sz w:val="24"/>
          <w:szCs w:val="24"/>
        </w:rPr>
      </w:pPr>
    </w:p>
    <w:p w:rsidR="00FF1508" w:rsidRDefault="00974A06" w:rsidP="00974A06">
      <w:pPr>
        <w:pStyle w:val="Style5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IV.</w:t>
      </w:r>
    </w:p>
    <w:p w:rsidR="00367346" w:rsidRPr="00974A06" w:rsidRDefault="00367346" w:rsidP="00974A06">
      <w:pPr>
        <w:pStyle w:val="Style5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</w:p>
    <w:p w:rsidR="00FF1508" w:rsidRPr="00974A06" w:rsidRDefault="0036734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974A06">
        <w:rPr>
          <w:rStyle w:val="CharStyle20"/>
          <w:sz w:val="24"/>
          <w:szCs w:val="24"/>
        </w:rPr>
        <w:lastRenderedPageBreak/>
        <w:t xml:space="preserve">Smluvní </w:t>
      </w:r>
      <w:r w:rsidRPr="00974A06">
        <w:rPr>
          <w:sz w:val="24"/>
          <w:szCs w:val="24"/>
        </w:rPr>
        <w:t xml:space="preserve">strany </w:t>
      </w:r>
      <w:proofErr w:type="gramStart"/>
      <w:r w:rsidRPr="00974A06">
        <w:rPr>
          <w:sz w:val="24"/>
          <w:szCs w:val="24"/>
        </w:rPr>
        <w:t>se</w:t>
      </w:r>
      <w:proofErr w:type="gramEnd"/>
      <w:r w:rsidRPr="00974A06">
        <w:rPr>
          <w:sz w:val="24"/>
          <w:szCs w:val="24"/>
        </w:rPr>
        <w:t xml:space="preserve"> ve smyslu </w:t>
      </w:r>
      <w:proofErr w:type="spellStart"/>
      <w:r w:rsidRPr="00974A06">
        <w:rPr>
          <w:sz w:val="24"/>
          <w:szCs w:val="24"/>
        </w:rPr>
        <w:t>ust</w:t>
      </w:r>
      <w:proofErr w:type="spellEnd"/>
      <w:r w:rsidRPr="00974A06">
        <w:rPr>
          <w:sz w:val="24"/>
          <w:szCs w:val="24"/>
        </w:rPr>
        <w:t>.</w:t>
      </w:r>
      <w:r w:rsidR="00974A06">
        <w:rPr>
          <w:sz w:val="24"/>
          <w:szCs w:val="24"/>
        </w:rPr>
        <w:t xml:space="preserve"> </w:t>
      </w:r>
      <w:r w:rsidRPr="00974A06">
        <w:rPr>
          <w:sz w:val="24"/>
          <w:szCs w:val="24"/>
        </w:rPr>
        <w:t>§ 364 Obchodního zákoníku dohodly na vzájemném započtení</w:t>
      </w:r>
    </w:p>
    <w:p w:rsidR="00FF1508" w:rsidRPr="00974A06" w:rsidRDefault="0036734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974A06">
        <w:rPr>
          <w:sz w:val="24"/>
          <w:szCs w:val="24"/>
        </w:rPr>
        <w:t>pohledávky prodávajícího vůči části pohledávky kupu</w:t>
      </w:r>
      <w:r w:rsidRPr="00974A06">
        <w:rPr>
          <w:sz w:val="24"/>
          <w:szCs w:val="24"/>
        </w:rPr>
        <w:t>jícího ve výši</w:t>
      </w:r>
    </w:p>
    <w:p w:rsidR="00FF1508" w:rsidRPr="00974A06" w:rsidRDefault="0036734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974A06">
        <w:rPr>
          <w:sz w:val="24"/>
          <w:szCs w:val="24"/>
        </w:rPr>
        <w:t>79 210,-Kč</w:t>
      </w:r>
      <w:r w:rsidR="00974A06">
        <w:rPr>
          <w:sz w:val="24"/>
          <w:szCs w:val="24"/>
        </w:rPr>
        <w:t xml:space="preserve"> </w:t>
      </w:r>
      <w:r w:rsidRPr="00974A06">
        <w:rPr>
          <w:sz w:val="24"/>
          <w:szCs w:val="24"/>
        </w:rPr>
        <w:t>(slovy</w:t>
      </w:r>
      <w:r w:rsidR="00974A06">
        <w:rPr>
          <w:sz w:val="24"/>
          <w:szCs w:val="24"/>
        </w:rPr>
        <w:t>:</w:t>
      </w:r>
      <w:r w:rsidRPr="00974A06">
        <w:rPr>
          <w:sz w:val="24"/>
          <w:szCs w:val="24"/>
        </w:rPr>
        <w:t xml:space="preserve"> </w:t>
      </w:r>
      <w:proofErr w:type="spellStart"/>
      <w:r w:rsidR="00974A06">
        <w:rPr>
          <w:sz w:val="24"/>
          <w:szCs w:val="24"/>
        </w:rPr>
        <w:t>s</w:t>
      </w:r>
      <w:r w:rsidRPr="00974A06">
        <w:rPr>
          <w:sz w:val="24"/>
          <w:szCs w:val="24"/>
        </w:rPr>
        <w:t>edmdesátdevěttisícdvěstědesetkorun</w:t>
      </w:r>
      <w:proofErr w:type="spellEnd"/>
      <w:r w:rsidRPr="00974A06">
        <w:rPr>
          <w:sz w:val="24"/>
          <w:szCs w:val="24"/>
        </w:rPr>
        <w:t>) ke dni podpisu tohoto dodatku.</w:t>
      </w:r>
    </w:p>
    <w:p w:rsidR="00FF1508" w:rsidRDefault="0036734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974A06">
        <w:rPr>
          <w:sz w:val="24"/>
          <w:szCs w:val="24"/>
        </w:rPr>
        <w:t xml:space="preserve">Po výše uvedeném započtení pohledávek specifikovaných v </w:t>
      </w:r>
      <w:proofErr w:type="spellStart"/>
      <w:proofErr w:type="gramStart"/>
      <w:r w:rsidRPr="00974A06">
        <w:rPr>
          <w:sz w:val="24"/>
          <w:szCs w:val="24"/>
        </w:rPr>
        <w:t>čl.II</w:t>
      </w:r>
      <w:proofErr w:type="spellEnd"/>
      <w:proofErr w:type="gramEnd"/>
      <w:r w:rsidRPr="00974A06">
        <w:rPr>
          <w:sz w:val="24"/>
          <w:szCs w:val="24"/>
        </w:rPr>
        <w:t xml:space="preserve"> a III tohoto dodatku má kupující vůči prodávajícímu pohledávku ve výši 47 150,-Kč (slovy: </w:t>
      </w:r>
      <w:proofErr w:type="spellStart"/>
      <w:r w:rsidR="00974A06">
        <w:rPr>
          <w:sz w:val="24"/>
          <w:szCs w:val="24"/>
        </w:rPr>
        <w:t>č</w:t>
      </w:r>
      <w:r w:rsidRPr="00974A06">
        <w:rPr>
          <w:sz w:val="24"/>
          <w:szCs w:val="24"/>
        </w:rPr>
        <w:t>ty</w:t>
      </w:r>
      <w:r w:rsidRPr="00974A06">
        <w:rPr>
          <w:sz w:val="24"/>
          <w:szCs w:val="24"/>
        </w:rPr>
        <w:t>řicetsedmtisícjednosto</w:t>
      </w:r>
      <w:r w:rsidR="00974A06">
        <w:rPr>
          <w:sz w:val="24"/>
          <w:szCs w:val="24"/>
        </w:rPr>
        <w:t>-</w:t>
      </w:r>
      <w:r w:rsidRPr="00974A06">
        <w:rPr>
          <w:sz w:val="24"/>
          <w:szCs w:val="24"/>
        </w:rPr>
        <w:t>padesátkorun</w:t>
      </w:r>
      <w:proofErr w:type="spellEnd"/>
      <w:r w:rsidRPr="00974A06">
        <w:rPr>
          <w:sz w:val="24"/>
          <w:szCs w:val="24"/>
        </w:rPr>
        <w:t>).</w:t>
      </w:r>
    </w:p>
    <w:p w:rsidR="00974A06" w:rsidRDefault="00974A0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:rsidR="00974A06" w:rsidRPr="00974A06" w:rsidRDefault="00974A06" w:rsidP="00974A06">
      <w:pPr>
        <w:pStyle w:val="Style5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V.</w:t>
      </w:r>
    </w:p>
    <w:p w:rsidR="00FF1508" w:rsidRDefault="0036734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974A06">
        <w:rPr>
          <w:sz w:val="24"/>
          <w:szCs w:val="24"/>
        </w:rPr>
        <w:t>Tento dodatek je nedílnou součástí smlouvy č. 857/96 a nabývá účinnosti dnem podpisu dodatku oběma smluvními stranami.</w:t>
      </w:r>
    </w:p>
    <w:p w:rsidR="00974A06" w:rsidRPr="00974A06" w:rsidRDefault="00974A0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:rsidR="00FF1508" w:rsidRPr="00974A06" w:rsidRDefault="00367346" w:rsidP="00974A06">
      <w:pPr>
        <w:pStyle w:val="Style5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974A06">
        <w:rPr>
          <w:sz w:val="24"/>
          <w:szCs w:val="24"/>
        </w:rPr>
        <w:t>VI.</w:t>
      </w:r>
    </w:p>
    <w:p w:rsidR="00FF1508" w:rsidRDefault="0036734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974A06">
        <w:rPr>
          <w:sz w:val="24"/>
          <w:szCs w:val="24"/>
        </w:rPr>
        <w:t>Tento dodatek je sepsán ve čtyřech stejnopisech, z nichž každý má platnost originálu.</w:t>
      </w:r>
    </w:p>
    <w:p w:rsidR="00974A06" w:rsidRPr="00974A06" w:rsidRDefault="00974A0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:rsidR="00FF1508" w:rsidRPr="00974A06" w:rsidRDefault="00367346" w:rsidP="00974A06">
      <w:pPr>
        <w:pStyle w:val="Style5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  <w:r w:rsidRPr="00974A06">
        <w:rPr>
          <w:sz w:val="24"/>
          <w:szCs w:val="24"/>
        </w:rPr>
        <w:t>VII.</w:t>
      </w:r>
    </w:p>
    <w:p w:rsidR="00FF1508" w:rsidRDefault="00367346" w:rsidP="00974A06">
      <w:pPr>
        <w:pStyle w:val="Style5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974A06">
        <w:rPr>
          <w:sz w:val="24"/>
          <w:szCs w:val="24"/>
        </w:rPr>
        <w:t>Smluvní strany po přečtení tohoto dodatku prohlašují, že s jejím obsahem souhlasí a že tato smlouva je shodným projevem jejich vážné a svobodné vůle a na důkaz toho připojují své podpisy.</w:t>
      </w:r>
    </w:p>
    <w:p w:rsidR="00974A06" w:rsidRDefault="00974A06" w:rsidP="00974A06">
      <w:pPr>
        <w:pStyle w:val="Style5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:rsidR="00367346" w:rsidRPr="00974A06" w:rsidRDefault="00367346" w:rsidP="00974A06">
      <w:pPr>
        <w:pStyle w:val="Style5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:rsidR="00FF1508" w:rsidRDefault="00974A0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V Prachaticích dne:</w:t>
      </w:r>
      <w:r w:rsidR="00367346" w:rsidRPr="00974A06">
        <w:rPr>
          <w:sz w:val="24"/>
          <w:szCs w:val="24"/>
        </w:rPr>
        <w:t xml:space="preserve"> </w:t>
      </w:r>
      <w:proofErr w:type="gramStart"/>
      <w:r w:rsidR="00367346" w:rsidRPr="00974A06">
        <w:rPr>
          <w:sz w:val="24"/>
          <w:szCs w:val="24"/>
        </w:rPr>
        <w:t>29.10.1998</w:t>
      </w:r>
      <w:proofErr w:type="gramEnd"/>
    </w:p>
    <w:p w:rsidR="00974A06" w:rsidRDefault="00974A0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:rsidR="00974A06" w:rsidRDefault="00974A0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:rsidR="00974A06" w:rsidRDefault="00974A0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:rsidR="00974A06" w:rsidRDefault="00974A0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:rsidR="00974A06" w:rsidRDefault="00974A0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:rsidR="00367346" w:rsidRDefault="0036734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:rsidR="00367346" w:rsidRDefault="0036734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:rsidR="00367346" w:rsidRDefault="0036734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:rsidR="00367346" w:rsidRDefault="0036734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:rsidR="00367346" w:rsidRDefault="0036734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bookmarkStart w:id="0" w:name="_GoBack"/>
      <w:bookmarkEnd w:id="0"/>
    </w:p>
    <w:p w:rsidR="00974A06" w:rsidRDefault="00974A0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:rsidR="00974A06" w:rsidRDefault="00974A0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:rsidR="00974A06" w:rsidRPr="00974A06" w:rsidRDefault="00974A0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:rsidR="00974A06" w:rsidRDefault="00AE103E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  <w:lang w:val="en-US" w:eastAsia="en-US" w:bidi="en-US"/>
        </w:rPr>
      </w:pPr>
      <w:r w:rsidRPr="00974A06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568960" distL="1276985" distR="63500" simplePos="0" relativeHeight="251663872" behindDoc="1" locked="0" layoutInCell="1" allowOverlap="1">
                <wp:simplePos x="0" y="0"/>
                <wp:positionH relativeFrom="margin">
                  <wp:posOffset>3663950</wp:posOffset>
                </wp:positionH>
                <wp:positionV relativeFrom="paragraph">
                  <wp:posOffset>34290</wp:posOffset>
                </wp:positionV>
                <wp:extent cx="1691640" cy="487680"/>
                <wp:effectExtent l="0" t="0" r="3810" b="7620"/>
                <wp:wrapSquare wrapText="left"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1508" w:rsidRPr="00974A06" w:rsidRDefault="00367346">
                            <w:pPr>
                              <w:pStyle w:val="Style5"/>
                              <w:shd w:val="clear" w:color="auto" w:fill="auto"/>
                              <w:spacing w:before="0" w:line="269" w:lineRule="exact"/>
                              <w:ind w:left="40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974A06">
                              <w:rPr>
                                <w:rStyle w:val="CharStyle6Exact"/>
                                <w:sz w:val="24"/>
                                <w:szCs w:val="24"/>
                              </w:rPr>
                              <w:t>Pa</w:t>
                            </w:r>
                            <w:r w:rsidR="00974A06" w:rsidRPr="00974A06">
                              <w:rPr>
                                <w:rStyle w:val="CharStyle6Exact"/>
                                <w:sz w:val="24"/>
                                <w:szCs w:val="24"/>
                              </w:rPr>
                              <w:t>v</w:t>
                            </w:r>
                            <w:r w:rsidRPr="00974A06">
                              <w:rPr>
                                <w:rStyle w:val="CharStyle6Exact"/>
                                <w:sz w:val="24"/>
                                <w:szCs w:val="24"/>
                              </w:rPr>
                              <w:t xml:space="preserve">el Kouba, Josef </w:t>
                            </w:r>
                            <w:proofErr w:type="spellStart"/>
                            <w:r w:rsidRPr="00974A06">
                              <w:rPr>
                                <w:rStyle w:val="CharStyle6Exact"/>
                                <w:sz w:val="24"/>
                                <w:szCs w:val="24"/>
                              </w:rPr>
                              <w:t>Hubr</w:t>
                            </w:r>
                            <w:proofErr w:type="spellEnd"/>
                            <w:r w:rsidRPr="00974A06">
                              <w:rPr>
                                <w:rStyle w:val="CharStyle6Exact"/>
                                <w:sz w:val="24"/>
                                <w:szCs w:val="24"/>
                              </w:rPr>
                              <w:t xml:space="preserve"> kupující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8.5pt;margin-top:2.7pt;width:133.2pt;height:38.4pt;z-index:-251652608;visibility:visible;mso-wrap-style:square;mso-width-percent:0;mso-height-percent:0;mso-wrap-distance-left:100.55pt;mso-wrap-distance-top:0;mso-wrap-distance-right:5pt;mso-wrap-distance-bottom:44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3MasQIAALE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" filled="f" stroked="f">
                <v:textbox inset="0,0,0,0">
                  <w:txbxContent>
                    <w:p w:rsidR="00FF1508" w:rsidRPr="00974A06" w:rsidRDefault="00367346">
                      <w:pPr>
                        <w:pStyle w:val="Style5"/>
                        <w:shd w:val="clear" w:color="auto" w:fill="auto"/>
                        <w:spacing w:before="0" w:line="269" w:lineRule="exact"/>
                        <w:ind w:left="400"/>
                        <w:jc w:val="left"/>
                        <w:rPr>
                          <w:sz w:val="24"/>
                          <w:szCs w:val="24"/>
                        </w:rPr>
                      </w:pPr>
                      <w:r w:rsidRPr="00974A06">
                        <w:rPr>
                          <w:rStyle w:val="CharStyle6Exact"/>
                          <w:sz w:val="24"/>
                          <w:szCs w:val="24"/>
                        </w:rPr>
                        <w:t>Pa</w:t>
                      </w:r>
                      <w:r w:rsidR="00974A06" w:rsidRPr="00974A06">
                        <w:rPr>
                          <w:rStyle w:val="CharStyle6Exact"/>
                          <w:sz w:val="24"/>
                          <w:szCs w:val="24"/>
                        </w:rPr>
                        <w:t>v</w:t>
                      </w:r>
                      <w:r w:rsidRPr="00974A06">
                        <w:rPr>
                          <w:rStyle w:val="CharStyle6Exact"/>
                          <w:sz w:val="24"/>
                          <w:szCs w:val="24"/>
                        </w:rPr>
                        <w:t xml:space="preserve">el Kouba, Josef </w:t>
                      </w:r>
                      <w:proofErr w:type="spellStart"/>
                      <w:r w:rsidRPr="00974A06">
                        <w:rPr>
                          <w:rStyle w:val="CharStyle6Exact"/>
                          <w:sz w:val="24"/>
                          <w:szCs w:val="24"/>
                        </w:rPr>
                        <w:t>Hubr</w:t>
                      </w:r>
                      <w:proofErr w:type="spellEnd"/>
                      <w:r w:rsidRPr="00974A06">
                        <w:rPr>
                          <w:rStyle w:val="CharStyle6Exact"/>
                          <w:sz w:val="24"/>
                          <w:szCs w:val="24"/>
                        </w:rPr>
                        <w:t xml:space="preserve"> kupující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367346" w:rsidRPr="00974A06">
        <w:rPr>
          <w:sz w:val="24"/>
          <w:szCs w:val="24"/>
        </w:rPr>
        <w:t>Ing</w:t>
      </w:r>
      <w:r w:rsidR="00974A06">
        <w:rPr>
          <w:sz w:val="24"/>
          <w:szCs w:val="24"/>
        </w:rPr>
        <w:t>. Jar</w:t>
      </w:r>
      <w:r w:rsidR="00367346" w:rsidRPr="00974A06">
        <w:rPr>
          <w:sz w:val="24"/>
          <w:szCs w:val="24"/>
        </w:rPr>
        <w:t xml:space="preserve">oslav </w:t>
      </w:r>
      <w:proofErr w:type="spellStart"/>
      <w:r w:rsidR="00367346" w:rsidRPr="00974A06">
        <w:rPr>
          <w:sz w:val="24"/>
          <w:szCs w:val="24"/>
          <w:lang w:val="en-US" w:eastAsia="en-US" w:bidi="en-US"/>
        </w:rPr>
        <w:t>Se</w:t>
      </w:r>
      <w:r w:rsidR="00974A06">
        <w:rPr>
          <w:sz w:val="24"/>
          <w:szCs w:val="24"/>
          <w:lang w:val="en-US" w:eastAsia="en-US" w:bidi="en-US"/>
        </w:rPr>
        <w:t>l</w:t>
      </w:r>
      <w:r w:rsidR="00367346" w:rsidRPr="00974A06">
        <w:rPr>
          <w:sz w:val="24"/>
          <w:szCs w:val="24"/>
          <w:lang w:val="en-US" w:eastAsia="en-US" w:bidi="en-US"/>
        </w:rPr>
        <w:t>ner</w:t>
      </w:r>
      <w:proofErr w:type="spellEnd"/>
    </w:p>
    <w:p w:rsidR="00974A06" w:rsidRDefault="0036734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974A06">
        <w:rPr>
          <w:sz w:val="24"/>
          <w:szCs w:val="24"/>
        </w:rPr>
        <w:t>vedoucí Územního pracoviště PF ČR</w:t>
      </w:r>
    </w:p>
    <w:p w:rsidR="00FF1508" w:rsidRPr="00974A06" w:rsidRDefault="00367346" w:rsidP="00974A06">
      <w:pPr>
        <w:pStyle w:val="Style5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974A06">
        <w:rPr>
          <w:sz w:val="24"/>
          <w:szCs w:val="24"/>
        </w:rPr>
        <w:t>v Prachaticích</w:t>
      </w:r>
    </w:p>
    <w:p w:rsidR="00FF1508" w:rsidRDefault="00FF1508" w:rsidP="00974A06">
      <w:pPr>
        <w:spacing w:before="51" w:after="51" w:line="240" w:lineRule="exact"/>
        <w:rPr>
          <w:sz w:val="2"/>
          <w:szCs w:val="2"/>
        </w:rPr>
      </w:pPr>
    </w:p>
    <w:sectPr w:rsidR="00FF1508" w:rsidSect="00974A06">
      <w:headerReference w:type="default" r:id="rId6"/>
      <w:type w:val="continuous"/>
      <w:pgSz w:w="11904" w:h="16834"/>
      <w:pgMar w:top="1135" w:right="1272" w:bottom="728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67346">
      <w:r>
        <w:separator/>
      </w:r>
    </w:p>
  </w:endnote>
  <w:endnote w:type="continuationSeparator" w:id="0">
    <w:p w:rsidR="00000000" w:rsidRDefault="0036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508" w:rsidRDefault="00FF1508"/>
  </w:footnote>
  <w:footnote w:type="continuationSeparator" w:id="0">
    <w:p w:rsidR="00FF1508" w:rsidRDefault="00FF15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508" w:rsidRDefault="00AE103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346075</wp:posOffset>
              </wp:positionH>
              <wp:positionV relativeFrom="page">
                <wp:posOffset>370205</wp:posOffset>
              </wp:positionV>
              <wp:extent cx="551815" cy="438150"/>
              <wp:effectExtent l="3175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81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508" w:rsidRDefault="00367346">
                          <w:pPr>
                            <w:pStyle w:val="Style9"/>
                            <w:shd w:val="clear" w:color="auto" w:fill="auto"/>
                            <w:tabs>
                              <w:tab w:val="right" w:pos="869"/>
                            </w:tabs>
                            <w:spacing w:line="240" w:lineRule="auto"/>
                          </w:pPr>
                          <w:r>
                            <w:rPr>
                              <w:rStyle w:val="CharStyle11"/>
                            </w:rPr>
                            <w:t>c</w:t>
                          </w:r>
                          <w:r>
                            <w:rPr>
                              <w:rStyle w:val="CharStyle11"/>
                            </w:rPr>
                            <w:tab/>
                          </w:r>
                          <w:r>
                            <w:rPr>
                              <w:rStyle w:val="CharStyle12"/>
                              <w:i/>
                              <w:iCs/>
                            </w:rPr>
                            <w:t>7fr,</w:t>
                          </w:r>
                          <w:r>
                            <w:rPr>
                              <w:rStyle w:val="CharStyle13"/>
                            </w:rPr>
                            <w:t>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.25pt;margin-top:29.15pt;width:43.45pt;height:34.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" filled="f" stroked="f">
              <v:textbox style="mso-fit-shape-to-text:t" inset="0,0,0,0">
                <w:txbxContent>
                  <w:p w:rsidR="00FF1508" w:rsidRDefault="00367346">
                    <w:pPr>
                      <w:pStyle w:val="Style9"/>
                      <w:shd w:val="clear" w:color="auto" w:fill="auto"/>
                      <w:tabs>
                        <w:tab w:val="right" w:pos="869"/>
                      </w:tabs>
                      <w:spacing w:line="240" w:lineRule="auto"/>
                    </w:pPr>
                    <w:r>
                      <w:rPr>
                        <w:rStyle w:val="CharStyle11"/>
                      </w:rPr>
                      <w:t>c</w:t>
                    </w:r>
                    <w:r>
                      <w:rPr>
                        <w:rStyle w:val="CharStyle11"/>
                      </w:rPr>
                      <w:tab/>
                    </w:r>
                    <w:r>
                      <w:rPr>
                        <w:rStyle w:val="CharStyle12"/>
                        <w:i/>
                        <w:iCs/>
                      </w:rPr>
                      <w:t>7fr,</w:t>
                    </w:r>
                    <w:r>
                      <w:rPr>
                        <w:rStyle w:val="CharStyle13"/>
                      </w:rPr>
                      <w:t>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08"/>
    <w:rsid w:val="00367346"/>
    <w:rsid w:val="00974A06"/>
    <w:rsid w:val="00AE103E"/>
    <w:rsid w:val="00F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E851CFF"/>
  <w15:docId w15:val="{148965C8-B447-4B44-BB2C-E615A606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 w:val="0"/>
      <w:bCs w:val="0"/>
      <w:i w:val="0"/>
      <w:iCs w:val="0"/>
      <w:smallCaps w:val="0"/>
      <w:strike w:val="0"/>
      <w:spacing w:val="50"/>
      <w:sz w:val="12"/>
      <w:szCs w:val="12"/>
      <w:u w:val="none"/>
    </w:rPr>
  </w:style>
  <w:style w:type="character" w:customStyle="1" w:styleId="CharStyle4Exact">
    <w:name w:val="Char Style 4 Exact"/>
    <w:basedOn w:val="CharStyle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Standardnpsmoodstavce"/>
    <w:link w:val="Style7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Standardnpsmoodstavce"/>
    <w:link w:val="Style9"/>
    <w:rPr>
      <w:b w:val="0"/>
      <w:bCs w:val="0"/>
      <w:i/>
      <w:iCs/>
      <w:smallCaps w:val="0"/>
      <w:strike w:val="0"/>
      <w:spacing w:val="30"/>
      <w:sz w:val="18"/>
      <w:szCs w:val="18"/>
      <w:u w:val="none"/>
    </w:rPr>
  </w:style>
  <w:style w:type="character" w:customStyle="1" w:styleId="CharStyle11">
    <w:name w:val="Char Style 11"/>
    <w:basedOn w:val="CharStyle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CharStyle12">
    <w:name w:val="Char Style 12"/>
    <w:basedOn w:val="CharStyle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3">
    <w:name w:val="Char Style 13"/>
    <w:basedOn w:val="CharStyle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5">
    <w:name w:val="Char Style 15"/>
    <w:basedOn w:val="Standardnpsmoodstavce"/>
    <w:link w:val="Style14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Standardnpsmoodstavce"/>
    <w:link w:val="Style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Char Style 17"/>
    <w:basedOn w:val="Char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8">
    <w:name w:val="Char Style 18"/>
    <w:basedOn w:val="CharStyl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9">
    <w:name w:val="Char Style 19"/>
    <w:basedOn w:val="Char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0">
    <w:name w:val="Char Style 20"/>
    <w:basedOn w:val="Char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22">
    <w:name w:val="Char Style 22"/>
    <w:basedOn w:val="Standardnpsmoodstavce"/>
    <w:link w:val="Style21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3">
    <w:name w:val="Char Style 23"/>
    <w:basedOn w:val="CharStyle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25">
    <w:name w:val="Char Style 25"/>
    <w:basedOn w:val="Standardnpsmoodstavce"/>
    <w:link w:val="Style24"/>
    <w:rPr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CharStyle27">
    <w:name w:val="Char Style 27"/>
    <w:basedOn w:val="Standardnpsmoodstavce"/>
    <w:link w:val="Style26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8Exact">
    <w:name w:val="Char Style 28 Exact"/>
    <w:basedOn w:val="Standardnpsmoodstavce"/>
    <w:rPr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CharStyle30Exact">
    <w:name w:val="Char Style 30 Exact"/>
    <w:basedOn w:val="Standardnpsmoodstavce"/>
    <w:link w:val="Style29"/>
    <w:rPr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CharStyle32Exact">
    <w:name w:val="Char Style 32 Exact"/>
    <w:basedOn w:val="Standardnpsmoodstavce"/>
    <w:link w:val="Style31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33Exact">
    <w:name w:val="Char Style 33 Exact"/>
    <w:basedOn w:val="CharStyle3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CharStyle35Exact">
    <w:name w:val="Char Style 35 Exact"/>
    <w:basedOn w:val="Standardnpsmoodstavce"/>
    <w:link w:val="Style34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6Exact">
    <w:name w:val="Char Style 36 Exact"/>
    <w:basedOn w:val="CharStyle35Exact"/>
    <w:rPr>
      <w:rFonts w:ascii="Times New Roman" w:eastAsia="Times New Roman" w:hAnsi="Times New Roman" w:cs="Times New Roman"/>
      <w:b w:val="0"/>
      <w:bCs w:val="0"/>
      <w:i/>
      <w:iCs/>
      <w:smallCaps w:val="0"/>
      <w:strike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37Exact">
    <w:name w:val="Char Style 37 Exact"/>
    <w:basedOn w:val="CharStyle3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39Exact">
    <w:name w:val="Char Style 39 Exact"/>
    <w:basedOn w:val="Standardnpsmoodstavce"/>
    <w:link w:val="Style3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40Exact">
    <w:name w:val="Char Style 40 Exact"/>
    <w:basedOn w:val="CharStyle30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41Exact">
    <w:name w:val="Char Style 41 Exact"/>
    <w:basedOn w:val="Standardnpsmoodstavce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3Exact">
    <w:name w:val="Char Style 43 Exact"/>
    <w:basedOn w:val="Standardnpsmoodstavce"/>
    <w:link w:val="Style42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5Exact">
    <w:name w:val="Char Style 45 Exact"/>
    <w:basedOn w:val="Standardnpsmoodstavce"/>
    <w:link w:val="Style44"/>
    <w:rPr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CharStyle46Exact">
    <w:name w:val="Char Style 46 Exact"/>
    <w:basedOn w:val="CharStyle4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60"/>
      <w:position w:val="0"/>
      <w:sz w:val="18"/>
      <w:szCs w:val="18"/>
      <w:u w:val="none"/>
      <w:lang w:val="cs-CZ" w:eastAsia="cs-CZ" w:bidi="cs-CZ"/>
    </w:rPr>
  </w:style>
  <w:style w:type="character" w:customStyle="1" w:styleId="CharStyle48Exact">
    <w:name w:val="Char Style 48 Exact"/>
    <w:basedOn w:val="Standardnpsmoodstavce"/>
    <w:link w:val="Style47"/>
    <w:rPr>
      <w:b w:val="0"/>
      <w:bCs w:val="0"/>
      <w:i w:val="0"/>
      <w:iCs w:val="0"/>
      <w:smallCaps w:val="0"/>
      <w:strike w:val="0"/>
      <w:spacing w:val="20"/>
      <w:sz w:val="14"/>
      <w:szCs w:val="14"/>
      <w:u w:val="none"/>
    </w:rPr>
  </w:style>
  <w:style w:type="character" w:customStyle="1" w:styleId="CharStyle49Exact">
    <w:name w:val="Char Style 49 Exact"/>
    <w:basedOn w:val="CharStyle4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51Exact">
    <w:name w:val="Char Style 51 Exact"/>
    <w:basedOn w:val="Standardnpsmoodstavce"/>
    <w:link w:val="Style50"/>
    <w:rPr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CharStyle52Exact">
    <w:name w:val="Char Style 52 Exact"/>
    <w:basedOn w:val="CharStyle5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53Exact">
    <w:name w:val="Char Style 53 Exact"/>
    <w:basedOn w:val="CharStyle51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132" w:lineRule="exact"/>
    </w:pPr>
    <w:rPr>
      <w:spacing w:val="50"/>
      <w:sz w:val="12"/>
      <w:szCs w:val="12"/>
    </w:rPr>
  </w:style>
  <w:style w:type="paragraph" w:customStyle="1" w:styleId="Style5">
    <w:name w:val="Style 5"/>
    <w:basedOn w:val="Normln"/>
    <w:link w:val="CharStyle16"/>
    <w:pPr>
      <w:shd w:val="clear" w:color="auto" w:fill="FFFFFF"/>
      <w:spacing w:before="260" w:line="274" w:lineRule="exact"/>
      <w:ind w:hanging="400"/>
      <w:jc w:val="right"/>
    </w:pPr>
    <w:rPr>
      <w:sz w:val="22"/>
      <w:szCs w:val="22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520" w:line="244" w:lineRule="exact"/>
      <w:jc w:val="right"/>
      <w:outlineLvl w:val="1"/>
    </w:pPr>
    <w:rPr>
      <w:sz w:val="22"/>
      <w:szCs w:val="22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line="200" w:lineRule="exact"/>
    </w:pPr>
    <w:rPr>
      <w:i/>
      <w:iCs/>
      <w:spacing w:val="30"/>
      <w:sz w:val="18"/>
      <w:szCs w:val="18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before="520" w:after="260" w:line="269" w:lineRule="exact"/>
    </w:pPr>
    <w:rPr>
      <w:b/>
      <w:bCs/>
      <w:sz w:val="22"/>
      <w:szCs w:val="22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before="860" w:line="188" w:lineRule="exact"/>
      <w:jc w:val="both"/>
    </w:pPr>
    <w:rPr>
      <w:sz w:val="17"/>
      <w:szCs w:val="17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after="860" w:line="210" w:lineRule="exact"/>
      <w:jc w:val="both"/>
    </w:pPr>
    <w:rPr>
      <w:spacing w:val="10"/>
      <w:sz w:val="19"/>
      <w:szCs w:val="19"/>
    </w:rPr>
  </w:style>
  <w:style w:type="paragraph" w:customStyle="1" w:styleId="Style26">
    <w:name w:val="Style 26"/>
    <w:basedOn w:val="Normln"/>
    <w:link w:val="CharStyle27"/>
    <w:pPr>
      <w:shd w:val="clear" w:color="auto" w:fill="FFFFFF"/>
      <w:spacing w:before="280" w:line="210" w:lineRule="exact"/>
      <w:jc w:val="both"/>
    </w:pPr>
    <w:rPr>
      <w:b/>
      <w:bCs/>
      <w:sz w:val="19"/>
      <w:szCs w:val="19"/>
    </w:rPr>
  </w:style>
  <w:style w:type="paragraph" w:customStyle="1" w:styleId="Style29">
    <w:name w:val="Style 29"/>
    <w:basedOn w:val="Normln"/>
    <w:link w:val="CharStyle30Exact"/>
    <w:pPr>
      <w:shd w:val="clear" w:color="auto" w:fill="FFFFFF"/>
      <w:spacing w:before="240" w:line="188" w:lineRule="exact"/>
    </w:pPr>
    <w:rPr>
      <w:spacing w:val="10"/>
      <w:sz w:val="17"/>
      <w:szCs w:val="17"/>
    </w:rPr>
  </w:style>
  <w:style w:type="paragraph" w:customStyle="1" w:styleId="Style31">
    <w:name w:val="Style 31"/>
    <w:basedOn w:val="Normln"/>
    <w:link w:val="CharStyle32Exact"/>
    <w:pPr>
      <w:shd w:val="clear" w:color="auto" w:fill="FFFFFF"/>
      <w:spacing w:line="244" w:lineRule="exact"/>
      <w:jc w:val="both"/>
      <w:outlineLvl w:val="0"/>
    </w:pPr>
    <w:rPr>
      <w:i/>
      <w:iCs/>
      <w:sz w:val="22"/>
      <w:szCs w:val="22"/>
    </w:rPr>
  </w:style>
  <w:style w:type="paragraph" w:customStyle="1" w:styleId="Style34">
    <w:name w:val="Style 34"/>
    <w:basedOn w:val="Normln"/>
    <w:link w:val="CharStyle35Exact"/>
    <w:pPr>
      <w:shd w:val="clear" w:color="auto" w:fill="FFFFFF"/>
      <w:spacing w:line="230" w:lineRule="exact"/>
      <w:jc w:val="both"/>
    </w:pPr>
    <w:rPr>
      <w:sz w:val="18"/>
      <w:szCs w:val="18"/>
    </w:rPr>
  </w:style>
  <w:style w:type="paragraph" w:customStyle="1" w:styleId="Style38">
    <w:name w:val="Style 38"/>
    <w:basedOn w:val="Normln"/>
    <w:link w:val="CharStyle39Exact"/>
    <w:pPr>
      <w:shd w:val="clear" w:color="auto" w:fill="FFFFFF"/>
      <w:spacing w:line="182" w:lineRule="exact"/>
      <w:jc w:val="right"/>
    </w:pPr>
    <w:rPr>
      <w:rFonts w:ascii="Courier New" w:eastAsia="Courier New" w:hAnsi="Courier New" w:cs="Courier New"/>
      <w:sz w:val="16"/>
      <w:szCs w:val="16"/>
    </w:rPr>
  </w:style>
  <w:style w:type="paragraph" w:customStyle="1" w:styleId="Style42">
    <w:name w:val="Style 42"/>
    <w:basedOn w:val="Normln"/>
    <w:link w:val="CharStyle43Exact"/>
    <w:pPr>
      <w:shd w:val="clear" w:color="auto" w:fill="FFFFFF"/>
      <w:spacing w:line="200" w:lineRule="exact"/>
    </w:pPr>
    <w:rPr>
      <w:sz w:val="18"/>
      <w:szCs w:val="18"/>
    </w:rPr>
  </w:style>
  <w:style w:type="paragraph" w:customStyle="1" w:styleId="Style44">
    <w:name w:val="Style 44"/>
    <w:basedOn w:val="Normln"/>
    <w:link w:val="CharStyle45Exact"/>
    <w:pPr>
      <w:shd w:val="clear" w:color="auto" w:fill="FFFFFF"/>
      <w:spacing w:line="259" w:lineRule="exact"/>
      <w:jc w:val="both"/>
    </w:pPr>
    <w:rPr>
      <w:spacing w:val="10"/>
      <w:sz w:val="19"/>
      <w:szCs w:val="19"/>
    </w:rPr>
  </w:style>
  <w:style w:type="paragraph" w:customStyle="1" w:styleId="Style47">
    <w:name w:val="Style 47"/>
    <w:basedOn w:val="Normln"/>
    <w:link w:val="CharStyle48Exact"/>
    <w:pPr>
      <w:shd w:val="clear" w:color="auto" w:fill="FFFFFF"/>
      <w:spacing w:after="200" w:line="244" w:lineRule="exact"/>
    </w:pPr>
    <w:rPr>
      <w:spacing w:val="20"/>
      <w:sz w:val="14"/>
      <w:szCs w:val="14"/>
    </w:rPr>
  </w:style>
  <w:style w:type="paragraph" w:customStyle="1" w:styleId="Style50">
    <w:name w:val="Style 50"/>
    <w:basedOn w:val="Normln"/>
    <w:link w:val="CharStyle51Exact"/>
    <w:pPr>
      <w:shd w:val="clear" w:color="auto" w:fill="FFFFFF"/>
      <w:spacing w:line="266" w:lineRule="exact"/>
      <w:jc w:val="both"/>
      <w:outlineLvl w:val="2"/>
    </w:pPr>
    <w:rPr>
      <w:spacing w:val="1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Salajka Vladimír Ing.</dc:creator>
  <cp:lastModifiedBy>Salajka Vladimír Ing.</cp:lastModifiedBy>
  <cp:revision>3</cp:revision>
  <dcterms:created xsi:type="dcterms:W3CDTF">2018-11-29T11:47:00Z</dcterms:created>
  <dcterms:modified xsi:type="dcterms:W3CDTF">2018-11-29T12:13:00Z</dcterms:modified>
</cp:coreProperties>
</file>