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C8736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17643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43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0019080435/43</w:t>
                  </w:r>
                </w:p>
              </w:tc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ind w:right="40"/>
              <w:jc w:val="right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1C72AC">
            <w:pPr>
              <w:ind w:right="20"/>
              <w:jc w:val="right"/>
            </w:pPr>
            <w:r>
              <w:rPr>
                <w:sz w:val="16"/>
              </w:rPr>
              <w:t xml:space="preserve">0019080435/43 </w:t>
            </w: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3993357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357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ind w:right="40"/>
              <w:jc w:val="right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ind w:right="40"/>
              <w:jc w:val="right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ind w:right="40"/>
              <w:jc w:val="right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bookmarkStart w:id="0" w:name="JR_PAGE_ANCHOR_0_1"/>
            <w:bookmarkEnd w:id="0"/>
          </w:p>
          <w:p w:rsidR="00C8736D" w:rsidRDefault="001C72AC">
            <w:r>
              <w:br w:type="page"/>
            </w:r>
          </w:p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r>
              <w:rPr>
                <w:b/>
              </w:rPr>
              <w:t>28726014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r>
              <w:rPr>
                <w:b/>
              </w:rPr>
              <w:t>CZ28726014</w:t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1C72A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DKL </w:t>
                  </w:r>
                  <w:proofErr w:type="spellStart"/>
                  <w:r>
                    <w:rPr>
                      <w:b/>
                      <w:sz w:val="24"/>
                    </w:rPr>
                    <w:t>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Belgická 3759/400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466 05 JABLONEC NAD NISOU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C873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ind w:left="40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C8736D">
                  <w:pPr>
                    <w:ind w:left="60" w:right="60"/>
                  </w:pPr>
                </w:p>
              </w:tc>
            </w:tr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C873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C8736D">
                  <w:pPr>
                    <w:ind w:left="60" w:right="60"/>
                  </w:pPr>
                </w:p>
              </w:tc>
            </w:tr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C8736D">
                  <w:pPr>
                    <w:ind w:left="60" w:right="60"/>
                  </w:pP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  <w:jc w:val="center"/>
            </w:pPr>
            <w:proofErr w:type="gramStart"/>
            <w:r>
              <w:rPr>
                <w:b/>
              </w:rPr>
              <w:t>16.07.2019</w:t>
            </w:r>
            <w:proofErr w:type="gramEnd"/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C8736D"/>
              </w:tc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ind w:left="40"/>
              <w:jc w:val="center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C8736D"/>
              </w:tc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C8736D"/>
              </w:tc>
              <w:tc>
                <w:tcPr>
                  <w:tcW w:w="2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C8736D">
                  <w:pPr>
                    <w:pStyle w:val="EMPTYCELLSTYLE"/>
                  </w:pPr>
                </w:p>
              </w:tc>
            </w:tr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736D" w:rsidRDefault="00C8736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8736D" w:rsidRDefault="00C8736D">
                  <w:pPr>
                    <w:pStyle w:val="EMPTYCELLSTYLE"/>
                  </w:pP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 w:rsidP="001C72AC"/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pPr>
              <w:spacing w:after="280"/>
              <w:ind w:left="40" w:right="40"/>
            </w:pPr>
            <w:r>
              <w:rPr>
                <w:sz w:val="18"/>
              </w:rPr>
              <w:t xml:space="preserve">Výroba dílů dle cenové nabídky č. 910190238 ze dne </w:t>
            </w:r>
            <w:proofErr w:type="gramStart"/>
            <w:r>
              <w:rPr>
                <w:sz w:val="18"/>
              </w:rPr>
              <w:t>26.6.2019</w:t>
            </w:r>
            <w:proofErr w:type="gramEnd"/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66 238.00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66 238.00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873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66 238.00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736D" w:rsidRDefault="001C72A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 w:rsidTr="001C72AC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736D" w:rsidRDefault="001C72AC">
            <w:pPr>
              <w:ind w:left="40"/>
            </w:pPr>
            <w:proofErr w:type="gramStart"/>
            <w:r>
              <w:rPr>
                <w:sz w:val="24"/>
              </w:rPr>
              <w:t>03.07.2019</w:t>
            </w:r>
            <w:proofErr w:type="gramEnd"/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 w:rsidP="001C72AC">
            <w:r>
              <w:rPr>
                <w:b/>
              </w:rPr>
              <w:t>Vystavil:</w:t>
            </w:r>
            <w:r>
              <w:br/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3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5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76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4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  <w:tr w:rsidR="00C8736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60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36D" w:rsidRDefault="001C72AC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C8736D" w:rsidRDefault="00C8736D">
            <w:pPr>
              <w:pStyle w:val="EMPTYCELLSTYLE"/>
            </w:pPr>
          </w:p>
        </w:tc>
        <w:tc>
          <w:tcPr>
            <w:tcW w:w="340" w:type="dxa"/>
          </w:tcPr>
          <w:p w:rsidR="00C8736D" w:rsidRDefault="00C8736D">
            <w:pPr>
              <w:pStyle w:val="EMPTYCELLSTYLE"/>
            </w:pPr>
          </w:p>
        </w:tc>
      </w:tr>
    </w:tbl>
    <w:p w:rsidR="00000000" w:rsidRDefault="001C72A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6D"/>
    <w:rsid w:val="001C72AC"/>
    <w:rsid w:val="00C8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266"/>
  <w15:docId w15:val="{3ABED5C9-AED2-4877-B3E5-7FE7D8F6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2019-07-08T10:27:00Z</dcterms:created>
  <dcterms:modified xsi:type="dcterms:W3CDTF">2019-07-08T10:27:00Z</dcterms:modified>
</cp:coreProperties>
</file>