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EAA" w:rsidRPr="00C74A1A" w:rsidRDefault="00CC0265" w:rsidP="00B93035">
      <w:pPr>
        <w:pStyle w:val="Nadpis9"/>
        <w:tabs>
          <w:tab w:val="left" w:pos="284"/>
          <w:tab w:val="left" w:pos="567"/>
          <w:tab w:val="left" w:pos="4820"/>
        </w:tabs>
        <w:spacing w:line="276" w:lineRule="auto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C74A1A">
        <w:rPr>
          <w:rFonts w:asciiTheme="minorHAnsi" w:hAnsiTheme="minorHAnsi" w:cstheme="minorHAnsi"/>
          <w:b/>
          <w:sz w:val="22"/>
          <w:szCs w:val="22"/>
        </w:rPr>
        <w:t xml:space="preserve">SMLOUVA O </w:t>
      </w:r>
      <w:r w:rsidR="009E5D46" w:rsidRPr="00C74A1A">
        <w:rPr>
          <w:rFonts w:asciiTheme="minorHAnsi" w:hAnsiTheme="minorHAnsi" w:cstheme="minorHAnsi"/>
          <w:b/>
          <w:sz w:val="22"/>
          <w:szCs w:val="22"/>
        </w:rPr>
        <w:t xml:space="preserve">ZAJIŠTĚNÍ </w:t>
      </w:r>
      <w:r w:rsidR="00123B00">
        <w:rPr>
          <w:rFonts w:asciiTheme="minorHAnsi" w:hAnsiTheme="minorHAnsi" w:cstheme="minorHAnsi"/>
          <w:b/>
          <w:sz w:val="22"/>
          <w:szCs w:val="22"/>
        </w:rPr>
        <w:t>DOPRAVY</w:t>
      </w:r>
    </w:p>
    <w:p w:rsidR="00385EAA" w:rsidRPr="00C74A1A" w:rsidRDefault="00385EAA" w:rsidP="002909C0">
      <w:pPr>
        <w:pStyle w:val="Nadpis9"/>
        <w:tabs>
          <w:tab w:val="left" w:pos="284"/>
          <w:tab w:val="left" w:pos="567"/>
          <w:tab w:val="left" w:pos="4820"/>
        </w:tabs>
        <w:spacing w:line="276" w:lineRule="auto"/>
        <w:ind w:left="567" w:hanging="567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CC0265" w:rsidRPr="00C74A1A" w:rsidRDefault="00B569A9" w:rsidP="00B93035">
      <w:pPr>
        <w:pStyle w:val="Nadpis9"/>
        <w:tabs>
          <w:tab w:val="left" w:pos="284"/>
          <w:tab w:val="left" w:pos="567"/>
          <w:tab w:val="left" w:pos="4820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 xml:space="preserve">Uzavřená </w:t>
      </w:r>
      <w:r w:rsidR="00CC0265" w:rsidRPr="00C74A1A">
        <w:rPr>
          <w:rFonts w:asciiTheme="minorHAnsi" w:hAnsiTheme="minorHAnsi" w:cstheme="minorHAnsi"/>
          <w:sz w:val="22"/>
          <w:szCs w:val="22"/>
        </w:rPr>
        <w:t xml:space="preserve">podle § </w:t>
      </w:r>
      <w:r w:rsidR="00E02F58" w:rsidRPr="00C74A1A">
        <w:rPr>
          <w:rFonts w:asciiTheme="minorHAnsi" w:hAnsiTheme="minorHAnsi" w:cstheme="minorHAnsi"/>
          <w:sz w:val="22"/>
          <w:szCs w:val="22"/>
        </w:rPr>
        <w:t xml:space="preserve">1746 </w:t>
      </w:r>
      <w:r w:rsidR="00CC0265" w:rsidRPr="00C74A1A">
        <w:rPr>
          <w:rFonts w:asciiTheme="minorHAnsi" w:hAnsiTheme="minorHAnsi" w:cstheme="minorHAnsi"/>
          <w:sz w:val="22"/>
          <w:szCs w:val="22"/>
        </w:rPr>
        <w:t xml:space="preserve">odst. 2 zákona č. </w:t>
      </w:r>
      <w:r w:rsidR="00E02F58" w:rsidRPr="00C74A1A">
        <w:rPr>
          <w:rFonts w:asciiTheme="minorHAnsi" w:hAnsiTheme="minorHAnsi" w:cstheme="minorHAnsi"/>
          <w:sz w:val="22"/>
          <w:szCs w:val="22"/>
        </w:rPr>
        <w:t>89</w:t>
      </w:r>
      <w:r w:rsidR="00CC0265" w:rsidRPr="00C74A1A">
        <w:rPr>
          <w:rFonts w:asciiTheme="minorHAnsi" w:hAnsiTheme="minorHAnsi" w:cstheme="minorHAnsi"/>
          <w:sz w:val="22"/>
          <w:szCs w:val="22"/>
        </w:rPr>
        <w:t>/</w:t>
      </w:r>
      <w:r w:rsidR="00E02F58" w:rsidRPr="00C74A1A">
        <w:rPr>
          <w:rFonts w:asciiTheme="minorHAnsi" w:hAnsiTheme="minorHAnsi" w:cstheme="minorHAnsi"/>
          <w:sz w:val="22"/>
          <w:szCs w:val="22"/>
        </w:rPr>
        <w:t xml:space="preserve">2012 </w:t>
      </w:r>
      <w:r w:rsidR="00CC0265" w:rsidRPr="00C74A1A">
        <w:rPr>
          <w:rFonts w:asciiTheme="minorHAnsi" w:hAnsiTheme="minorHAnsi" w:cstheme="minorHAnsi"/>
          <w:sz w:val="22"/>
          <w:szCs w:val="22"/>
        </w:rPr>
        <w:t xml:space="preserve">Sb., </w:t>
      </w:r>
      <w:r w:rsidR="00E02F58" w:rsidRPr="00C74A1A">
        <w:rPr>
          <w:rFonts w:asciiTheme="minorHAnsi" w:hAnsiTheme="minorHAnsi" w:cstheme="minorHAnsi"/>
          <w:sz w:val="22"/>
          <w:szCs w:val="22"/>
        </w:rPr>
        <w:t xml:space="preserve">občanský </w:t>
      </w:r>
      <w:r w:rsidR="00CC0265" w:rsidRPr="00C74A1A">
        <w:rPr>
          <w:rFonts w:asciiTheme="minorHAnsi" w:hAnsiTheme="minorHAnsi" w:cstheme="minorHAnsi"/>
          <w:sz w:val="22"/>
          <w:szCs w:val="22"/>
        </w:rPr>
        <w:t>zákoník,</w:t>
      </w:r>
    </w:p>
    <w:p w:rsidR="00CC0265" w:rsidRPr="00C74A1A" w:rsidRDefault="00CC0265" w:rsidP="00B93035">
      <w:pPr>
        <w:spacing w:line="276" w:lineRule="auto"/>
        <w:ind w:left="567" w:hanging="567"/>
        <w:jc w:val="center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 xml:space="preserve">ve znění pozdějších předpisů, (dále jen </w:t>
      </w:r>
      <w:r w:rsidRPr="00C74A1A">
        <w:rPr>
          <w:rFonts w:asciiTheme="minorHAnsi" w:hAnsiTheme="minorHAnsi" w:cstheme="minorHAnsi"/>
          <w:bCs/>
          <w:sz w:val="22"/>
          <w:szCs w:val="22"/>
        </w:rPr>
        <w:t>„</w:t>
      </w:r>
      <w:r w:rsidR="00E02F58" w:rsidRPr="00C74A1A">
        <w:rPr>
          <w:rFonts w:asciiTheme="minorHAnsi" w:hAnsiTheme="minorHAnsi" w:cstheme="minorHAnsi"/>
          <w:b/>
          <w:bCs/>
          <w:sz w:val="22"/>
          <w:szCs w:val="22"/>
        </w:rPr>
        <w:t xml:space="preserve">občanský </w:t>
      </w:r>
      <w:r w:rsidRPr="00C74A1A">
        <w:rPr>
          <w:rFonts w:asciiTheme="minorHAnsi" w:hAnsiTheme="minorHAnsi" w:cstheme="minorHAnsi"/>
          <w:b/>
          <w:bCs/>
          <w:sz w:val="22"/>
          <w:szCs w:val="22"/>
        </w:rPr>
        <w:t>zákoník</w:t>
      </w:r>
      <w:r w:rsidRPr="00C74A1A">
        <w:rPr>
          <w:rFonts w:asciiTheme="minorHAnsi" w:hAnsiTheme="minorHAnsi" w:cstheme="minorHAnsi"/>
          <w:bCs/>
          <w:sz w:val="22"/>
          <w:szCs w:val="22"/>
        </w:rPr>
        <w:t>“</w:t>
      </w:r>
      <w:r w:rsidRPr="00C74A1A">
        <w:rPr>
          <w:rFonts w:asciiTheme="minorHAnsi" w:hAnsiTheme="minorHAnsi" w:cstheme="minorHAnsi"/>
          <w:sz w:val="22"/>
          <w:szCs w:val="22"/>
        </w:rPr>
        <w:t>)</w:t>
      </w:r>
    </w:p>
    <w:p w:rsidR="00CC0265" w:rsidRPr="00C74A1A" w:rsidRDefault="00CC0265" w:rsidP="00B93035">
      <w:pPr>
        <w:spacing w:line="276" w:lineRule="auto"/>
        <w:ind w:left="567" w:hanging="567"/>
        <w:jc w:val="center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(dále jen „</w:t>
      </w:r>
      <w:r w:rsidRPr="00C74A1A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Pr="00C74A1A">
        <w:rPr>
          <w:rFonts w:asciiTheme="minorHAnsi" w:hAnsiTheme="minorHAnsi" w:cstheme="minorHAnsi"/>
          <w:sz w:val="22"/>
          <w:szCs w:val="22"/>
        </w:rPr>
        <w:t>“)</w:t>
      </w:r>
    </w:p>
    <w:p w:rsidR="00CC0265" w:rsidRPr="00C74A1A" w:rsidRDefault="00CC0265" w:rsidP="00B93035">
      <w:pPr>
        <w:pStyle w:val="AAALNEK"/>
        <w:numPr>
          <w:ilvl w:val="0"/>
          <w:numId w:val="0"/>
        </w:numPr>
        <w:spacing w:before="0" w:after="0" w:line="276" w:lineRule="auto"/>
        <w:ind w:left="567" w:hanging="567"/>
        <w:rPr>
          <w:rFonts w:asciiTheme="minorHAnsi" w:hAnsiTheme="minorHAnsi" w:cstheme="minorHAnsi"/>
          <w:caps w:val="0"/>
          <w:sz w:val="22"/>
          <w:szCs w:val="22"/>
        </w:rPr>
      </w:pPr>
    </w:p>
    <w:p w:rsidR="00CC0265" w:rsidRPr="00C74A1A" w:rsidRDefault="00CC0265" w:rsidP="00B93035">
      <w:pPr>
        <w:pStyle w:val="AAALNEK"/>
        <w:numPr>
          <w:ilvl w:val="0"/>
          <w:numId w:val="0"/>
        </w:numPr>
        <w:tabs>
          <w:tab w:val="left" w:pos="645"/>
          <w:tab w:val="center" w:pos="4677"/>
        </w:tabs>
        <w:spacing w:before="0" w:after="0" w:line="276" w:lineRule="auto"/>
        <w:ind w:left="567" w:hanging="567"/>
        <w:jc w:val="center"/>
        <w:rPr>
          <w:rFonts w:asciiTheme="minorHAnsi" w:hAnsiTheme="minorHAnsi" w:cstheme="minorHAnsi"/>
          <w:caps w:val="0"/>
          <w:sz w:val="22"/>
          <w:szCs w:val="22"/>
        </w:rPr>
      </w:pPr>
      <w:r w:rsidRPr="00C74A1A">
        <w:rPr>
          <w:rFonts w:asciiTheme="minorHAnsi" w:hAnsiTheme="minorHAnsi" w:cstheme="minorHAnsi"/>
          <w:caps w:val="0"/>
          <w:sz w:val="22"/>
          <w:szCs w:val="22"/>
        </w:rPr>
        <w:t>Článek I.</w:t>
      </w:r>
    </w:p>
    <w:p w:rsidR="00CC0265" w:rsidRPr="00C74A1A" w:rsidRDefault="00CC0265" w:rsidP="00B93035">
      <w:pPr>
        <w:pStyle w:val="AAALNEK"/>
        <w:numPr>
          <w:ilvl w:val="0"/>
          <w:numId w:val="0"/>
        </w:numPr>
        <w:spacing w:before="0" w:after="0" w:line="276" w:lineRule="auto"/>
        <w:ind w:left="567" w:hanging="567"/>
        <w:jc w:val="center"/>
        <w:rPr>
          <w:rFonts w:asciiTheme="minorHAnsi" w:hAnsiTheme="minorHAnsi" w:cstheme="minorHAnsi"/>
          <w:caps w:val="0"/>
          <w:sz w:val="22"/>
          <w:szCs w:val="22"/>
        </w:rPr>
      </w:pPr>
      <w:r w:rsidRPr="00C74A1A">
        <w:rPr>
          <w:rFonts w:asciiTheme="minorHAnsi" w:hAnsiTheme="minorHAnsi" w:cstheme="minorHAnsi"/>
          <w:caps w:val="0"/>
          <w:sz w:val="22"/>
          <w:szCs w:val="22"/>
        </w:rPr>
        <w:t>Smluvní strany</w:t>
      </w:r>
    </w:p>
    <w:p w:rsidR="00D2692A" w:rsidRPr="00C74A1A" w:rsidRDefault="00782522" w:rsidP="00B93035">
      <w:pPr>
        <w:pStyle w:val="Firma"/>
        <w:spacing w:before="0" w:line="276" w:lineRule="auto"/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C74A1A">
        <w:rPr>
          <w:rFonts w:asciiTheme="minorHAnsi" w:hAnsiTheme="minorHAnsi" w:cstheme="minorHAnsi"/>
          <w:sz w:val="22"/>
          <w:szCs w:val="22"/>
          <w:lang w:eastAsia="en-US"/>
        </w:rPr>
        <w:t>Univerzita Karlova</w:t>
      </w:r>
    </w:p>
    <w:p w:rsidR="00782522" w:rsidRPr="00C74A1A" w:rsidRDefault="00782522" w:rsidP="00B93035">
      <w:pPr>
        <w:pStyle w:val="Firma"/>
        <w:spacing w:before="0" w:line="276" w:lineRule="auto"/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C74A1A">
        <w:rPr>
          <w:rFonts w:asciiTheme="minorHAnsi" w:hAnsiTheme="minorHAnsi" w:cstheme="minorHAnsi"/>
          <w:sz w:val="22"/>
          <w:szCs w:val="22"/>
          <w:lang w:eastAsia="en-US"/>
        </w:rPr>
        <w:t xml:space="preserve">Ústav jazykové </w:t>
      </w:r>
      <w:r w:rsidR="00E215BF" w:rsidRPr="00C74A1A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Pr="00C74A1A">
        <w:rPr>
          <w:rFonts w:asciiTheme="minorHAnsi" w:hAnsiTheme="minorHAnsi" w:cstheme="minorHAnsi"/>
          <w:sz w:val="22"/>
          <w:szCs w:val="22"/>
          <w:lang w:eastAsia="en-US"/>
        </w:rPr>
        <w:t xml:space="preserve"> odborné přípravy</w:t>
      </w:r>
    </w:p>
    <w:p w:rsidR="00CC0265" w:rsidRPr="00C74A1A" w:rsidRDefault="00D2692A" w:rsidP="00B93035">
      <w:pPr>
        <w:pStyle w:val="Zhlav"/>
        <w:tabs>
          <w:tab w:val="clear" w:pos="4536"/>
          <w:tab w:val="clear" w:pos="9072"/>
          <w:tab w:val="left" w:pos="234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782522" w:rsidRPr="00C74A1A">
        <w:rPr>
          <w:rFonts w:asciiTheme="minorHAnsi" w:hAnsiTheme="minorHAnsi" w:cstheme="minorHAnsi"/>
          <w:sz w:val="22"/>
          <w:szCs w:val="22"/>
        </w:rPr>
        <w:t xml:space="preserve">Vratislavova </w:t>
      </w:r>
      <w:r w:rsidR="008D2E4D" w:rsidRPr="00C74A1A">
        <w:rPr>
          <w:rFonts w:asciiTheme="minorHAnsi" w:hAnsiTheme="minorHAnsi" w:cstheme="minorHAnsi"/>
          <w:sz w:val="22"/>
          <w:szCs w:val="22"/>
        </w:rPr>
        <w:t>10/29</w:t>
      </w:r>
      <w:r w:rsidR="00782522" w:rsidRPr="00C74A1A">
        <w:rPr>
          <w:rFonts w:asciiTheme="minorHAnsi" w:hAnsiTheme="minorHAnsi" w:cstheme="minorHAnsi"/>
          <w:sz w:val="22"/>
          <w:szCs w:val="22"/>
        </w:rPr>
        <w:t>, 120 00 Praha 2</w:t>
      </w:r>
    </w:p>
    <w:p w:rsidR="00CC0265" w:rsidRPr="00C74A1A" w:rsidRDefault="00CC0265" w:rsidP="00B93035">
      <w:pPr>
        <w:pStyle w:val="Zhlav"/>
        <w:tabs>
          <w:tab w:val="clear" w:pos="4536"/>
          <w:tab w:val="clear" w:pos="9072"/>
          <w:tab w:val="left" w:pos="234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 xml:space="preserve">IČO: </w:t>
      </w:r>
      <w:r w:rsidRPr="00C74A1A">
        <w:rPr>
          <w:rFonts w:asciiTheme="minorHAnsi" w:hAnsiTheme="minorHAnsi" w:cstheme="minorHAnsi"/>
          <w:sz w:val="22"/>
          <w:szCs w:val="22"/>
        </w:rPr>
        <w:tab/>
      </w:r>
      <w:r w:rsidR="00D2692A" w:rsidRPr="00C74A1A">
        <w:rPr>
          <w:rFonts w:asciiTheme="minorHAnsi" w:hAnsiTheme="minorHAnsi" w:cstheme="minorHAnsi"/>
          <w:sz w:val="22"/>
          <w:szCs w:val="22"/>
        </w:rPr>
        <w:t>0</w:t>
      </w:r>
      <w:r w:rsidR="0040218E" w:rsidRPr="00C74A1A">
        <w:rPr>
          <w:rFonts w:asciiTheme="minorHAnsi" w:hAnsiTheme="minorHAnsi" w:cstheme="minorHAnsi"/>
          <w:sz w:val="22"/>
          <w:szCs w:val="22"/>
        </w:rPr>
        <w:t>0216208</w:t>
      </w:r>
    </w:p>
    <w:p w:rsidR="00CC0265" w:rsidRPr="00C74A1A" w:rsidRDefault="00CC0265" w:rsidP="00B93035">
      <w:pPr>
        <w:pStyle w:val="Zhlav"/>
        <w:tabs>
          <w:tab w:val="clear" w:pos="4536"/>
          <w:tab w:val="clear" w:pos="9072"/>
          <w:tab w:val="left" w:pos="234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DIČ:</w:t>
      </w:r>
      <w:r w:rsidRPr="00C74A1A">
        <w:rPr>
          <w:rFonts w:asciiTheme="minorHAnsi" w:hAnsiTheme="minorHAnsi" w:cstheme="minorHAnsi"/>
          <w:sz w:val="22"/>
          <w:szCs w:val="22"/>
        </w:rPr>
        <w:tab/>
        <w:t>CZ</w:t>
      </w:r>
      <w:r w:rsidR="0040218E" w:rsidRPr="00C74A1A">
        <w:rPr>
          <w:rFonts w:asciiTheme="minorHAnsi" w:hAnsiTheme="minorHAnsi" w:cstheme="minorHAnsi"/>
          <w:sz w:val="22"/>
          <w:szCs w:val="22"/>
        </w:rPr>
        <w:t>00216208</w:t>
      </w:r>
      <w:r w:rsidRPr="00C74A1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74A1A">
        <w:rPr>
          <w:rFonts w:asciiTheme="minorHAnsi" w:hAnsiTheme="minorHAnsi" w:cstheme="minorHAnsi"/>
          <w:sz w:val="22"/>
          <w:szCs w:val="22"/>
        </w:rPr>
        <w:tab/>
      </w:r>
    </w:p>
    <w:p w:rsidR="00CC0265" w:rsidRDefault="00D2692A" w:rsidP="00B93035">
      <w:pPr>
        <w:pStyle w:val="Odstavecseseznamem"/>
        <w:spacing w:line="276" w:lineRule="auto"/>
        <w:ind w:left="2835" w:hanging="2835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zastoupení</w:t>
      </w:r>
      <w:r w:rsidR="00CC0265" w:rsidRPr="00C74A1A">
        <w:rPr>
          <w:rFonts w:asciiTheme="minorHAnsi" w:hAnsiTheme="minorHAnsi" w:cstheme="minorHAnsi"/>
          <w:sz w:val="22"/>
          <w:szCs w:val="22"/>
        </w:rPr>
        <w:t>:</w:t>
      </w:r>
      <w:r w:rsidRPr="00C74A1A">
        <w:rPr>
          <w:rFonts w:asciiTheme="minorHAnsi" w:hAnsiTheme="minorHAnsi" w:cstheme="minorHAnsi"/>
          <w:sz w:val="22"/>
          <w:szCs w:val="22"/>
        </w:rPr>
        <w:t xml:space="preserve"> </w:t>
      </w:r>
      <w:r w:rsidR="006B605C" w:rsidRPr="00C74A1A">
        <w:rPr>
          <w:rFonts w:asciiTheme="minorHAnsi" w:hAnsiTheme="minorHAnsi" w:cstheme="minorHAnsi"/>
          <w:sz w:val="22"/>
          <w:szCs w:val="22"/>
        </w:rPr>
        <w:t>PhDr.</w:t>
      </w:r>
      <w:r w:rsidR="00B33C50" w:rsidRPr="00C74A1A">
        <w:rPr>
          <w:rFonts w:asciiTheme="minorHAnsi" w:hAnsiTheme="minorHAnsi" w:cstheme="minorHAnsi"/>
          <w:sz w:val="22"/>
          <w:szCs w:val="22"/>
        </w:rPr>
        <w:t xml:space="preserve"> </w:t>
      </w:r>
      <w:r w:rsidRPr="00C74A1A">
        <w:rPr>
          <w:rFonts w:asciiTheme="minorHAnsi" w:hAnsiTheme="minorHAnsi" w:cstheme="minorHAnsi"/>
          <w:sz w:val="22"/>
          <w:szCs w:val="22"/>
        </w:rPr>
        <w:t>Ivan</w:t>
      </w:r>
      <w:r w:rsidR="006B605C" w:rsidRPr="00C74A1A">
        <w:rPr>
          <w:rFonts w:asciiTheme="minorHAnsi" w:hAnsiTheme="minorHAnsi" w:cstheme="minorHAnsi"/>
          <w:sz w:val="22"/>
          <w:szCs w:val="22"/>
        </w:rPr>
        <w:t xml:space="preserve"> Duškov</w:t>
      </w:r>
      <w:r w:rsidRPr="00C74A1A">
        <w:rPr>
          <w:rFonts w:asciiTheme="minorHAnsi" w:hAnsiTheme="minorHAnsi" w:cstheme="minorHAnsi"/>
          <w:sz w:val="22"/>
          <w:szCs w:val="22"/>
        </w:rPr>
        <w:t>, ředitel</w:t>
      </w:r>
    </w:p>
    <w:p w:rsidR="002909C0" w:rsidRPr="00C74A1A" w:rsidRDefault="00CF3C4E" w:rsidP="00B93035">
      <w:pPr>
        <w:pStyle w:val="Odstavecseseznamem"/>
        <w:spacing w:line="276" w:lineRule="auto"/>
        <w:ind w:left="2835" w:hanging="28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pověřená realizací smlouvy</w:t>
      </w:r>
      <w:r w:rsidR="002909C0">
        <w:rPr>
          <w:rFonts w:asciiTheme="minorHAnsi" w:hAnsiTheme="minorHAnsi" w:cstheme="minorHAnsi"/>
          <w:sz w:val="22"/>
          <w:szCs w:val="22"/>
        </w:rPr>
        <w:t>:</w:t>
      </w:r>
      <w:r w:rsidR="002463F4">
        <w:rPr>
          <w:rFonts w:asciiTheme="minorHAnsi" w:hAnsiTheme="minorHAnsi" w:cstheme="minorHAnsi"/>
          <w:sz w:val="22"/>
          <w:szCs w:val="22"/>
        </w:rPr>
        <w:t xml:space="preserve"> </w:t>
      </w:r>
      <w:r w:rsidR="002463F4" w:rsidRPr="007B7A32">
        <w:rPr>
          <w:rFonts w:asciiTheme="minorHAnsi" w:hAnsiTheme="minorHAnsi" w:cstheme="minorHAnsi"/>
          <w:sz w:val="22"/>
          <w:szCs w:val="22"/>
          <w:highlight w:val="black"/>
        </w:rPr>
        <w:t>Ing. Daniela Vlková</w:t>
      </w:r>
    </w:p>
    <w:p w:rsidR="00D2692A" w:rsidRPr="00C74A1A" w:rsidRDefault="00D2692A" w:rsidP="00B93035">
      <w:pPr>
        <w:pStyle w:val="Odstavecseseznamem"/>
        <w:spacing w:line="276" w:lineRule="auto"/>
        <w:ind w:left="2835" w:hanging="2835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bankovní spojení: Komerční banka, a.s., Praha 1</w:t>
      </w:r>
    </w:p>
    <w:p w:rsidR="00D2692A" w:rsidRDefault="00D2692A" w:rsidP="00B93035">
      <w:pPr>
        <w:pStyle w:val="Odstavecseseznamem"/>
        <w:spacing w:line="276" w:lineRule="auto"/>
        <w:ind w:left="2835" w:hanging="2835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 xml:space="preserve">číslo </w:t>
      </w:r>
      <w:r w:rsidR="00C2373B">
        <w:rPr>
          <w:rFonts w:asciiTheme="minorHAnsi" w:hAnsiTheme="minorHAnsi" w:cstheme="minorHAnsi"/>
          <w:sz w:val="22"/>
          <w:szCs w:val="22"/>
        </w:rPr>
        <w:t xml:space="preserve">účtu: </w:t>
      </w:r>
      <w:r w:rsidR="00C2373B" w:rsidRPr="007B7A32">
        <w:rPr>
          <w:rFonts w:asciiTheme="minorHAnsi" w:hAnsiTheme="minorHAnsi" w:cstheme="minorHAnsi"/>
          <w:sz w:val="22"/>
          <w:szCs w:val="22"/>
          <w:highlight w:val="black"/>
        </w:rPr>
        <w:t>6633191/0100</w:t>
      </w:r>
    </w:p>
    <w:p w:rsidR="00B56C79" w:rsidRPr="00C74A1A" w:rsidRDefault="00B56C79" w:rsidP="00B93035">
      <w:pPr>
        <w:pStyle w:val="Odstavecseseznamem"/>
        <w:spacing w:line="276" w:lineRule="auto"/>
        <w:ind w:left="2835" w:hanging="3"/>
        <w:jc w:val="both"/>
        <w:rPr>
          <w:rFonts w:asciiTheme="minorHAnsi" w:hAnsiTheme="minorHAnsi" w:cstheme="minorHAnsi"/>
          <w:sz w:val="22"/>
          <w:szCs w:val="22"/>
        </w:rPr>
      </w:pPr>
    </w:p>
    <w:p w:rsidR="00CC0265" w:rsidRPr="00C74A1A" w:rsidRDefault="00CC0265" w:rsidP="00B93035">
      <w:pPr>
        <w:tabs>
          <w:tab w:val="left" w:pos="234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(dále jen „</w:t>
      </w:r>
      <w:r w:rsidRPr="00C74A1A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 w:rsidRPr="00C74A1A">
        <w:rPr>
          <w:rFonts w:asciiTheme="minorHAnsi" w:hAnsiTheme="minorHAnsi" w:cstheme="minorHAnsi"/>
          <w:sz w:val="22"/>
          <w:szCs w:val="22"/>
        </w:rPr>
        <w:t>“</w:t>
      </w:r>
      <w:r w:rsidR="006B605C" w:rsidRPr="00C74A1A">
        <w:rPr>
          <w:rFonts w:asciiTheme="minorHAnsi" w:hAnsiTheme="minorHAnsi" w:cstheme="minorHAnsi"/>
          <w:sz w:val="22"/>
          <w:szCs w:val="22"/>
        </w:rPr>
        <w:t xml:space="preserve"> nebo „</w:t>
      </w:r>
      <w:r w:rsidR="006B605C" w:rsidRPr="00C74A1A">
        <w:rPr>
          <w:rFonts w:asciiTheme="minorHAnsi" w:hAnsiTheme="minorHAnsi" w:cstheme="minorHAnsi"/>
          <w:b/>
          <w:sz w:val="22"/>
          <w:szCs w:val="22"/>
        </w:rPr>
        <w:t>ÚJOP</w:t>
      </w:r>
      <w:r w:rsidR="006B605C" w:rsidRPr="00C74A1A">
        <w:rPr>
          <w:rFonts w:asciiTheme="minorHAnsi" w:hAnsiTheme="minorHAnsi" w:cstheme="minorHAnsi"/>
          <w:sz w:val="22"/>
          <w:szCs w:val="22"/>
        </w:rPr>
        <w:t>“</w:t>
      </w:r>
      <w:r w:rsidRPr="00C74A1A">
        <w:rPr>
          <w:rFonts w:asciiTheme="minorHAnsi" w:hAnsiTheme="minorHAnsi" w:cstheme="minorHAnsi"/>
          <w:sz w:val="22"/>
          <w:szCs w:val="22"/>
        </w:rPr>
        <w:t>)</w:t>
      </w:r>
    </w:p>
    <w:p w:rsidR="00C177E4" w:rsidRPr="00C74A1A" w:rsidRDefault="00C177E4" w:rsidP="00B93035">
      <w:pPr>
        <w:tabs>
          <w:tab w:val="left" w:pos="234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B33C50" w:rsidRPr="00C74A1A" w:rsidRDefault="00CC0265" w:rsidP="00B93035">
      <w:p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4A1A">
        <w:rPr>
          <w:rFonts w:asciiTheme="minorHAnsi" w:hAnsiTheme="minorHAnsi" w:cstheme="minorHAnsi"/>
          <w:b/>
          <w:bCs/>
          <w:sz w:val="22"/>
          <w:szCs w:val="22"/>
        </w:rPr>
        <w:t xml:space="preserve">- a </w:t>
      </w:r>
      <w:r w:rsidR="003D57A0" w:rsidRPr="00C74A1A">
        <w:rPr>
          <w:rFonts w:asciiTheme="minorHAnsi" w:hAnsiTheme="minorHAnsi" w:cstheme="minorHAnsi"/>
          <w:b/>
          <w:bCs/>
          <w:sz w:val="22"/>
          <w:szCs w:val="22"/>
        </w:rPr>
        <w:t>-</w:t>
      </w:r>
    </w:p>
    <w:p w:rsidR="003D57A0" w:rsidRPr="00C74A1A" w:rsidRDefault="003D57A0" w:rsidP="00B93035">
      <w:pPr>
        <w:tabs>
          <w:tab w:val="left" w:pos="2835"/>
        </w:tabs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3F8E" w:rsidRPr="00C74A1A" w:rsidRDefault="005B29DC" w:rsidP="00B93035">
      <w:pPr>
        <w:tabs>
          <w:tab w:val="left" w:pos="2835"/>
        </w:tabs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Josef Jarkovský</w:t>
      </w:r>
    </w:p>
    <w:p w:rsidR="00B33C50" w:rsidRPr="005B29DC" w:rsidRDefault="00D2692A" w:rsidP="00B93035">
      <w:pPr>
        <w:tabs>
          <w:tab w:val="left" w:pos="2835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B29DC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5B29DC">
        <w:rPr>
          <w:rFonts w:asciiTheme="minorHAnsi" w:hAnsiTheme="minorHAnsi" w:cstheme="minorHAnsi"/>
          <w:sz w:val="22"/>
          <w:szCs w:val="22"/>
        </w:rPr>
        <w:t>Domašín 96, Dobruška 518 01</w:t>
      </w:r>
    </w:p>
    <w:p w:rsidR="00CC0265" w:rsidRPr="005B29DC" w:rsidRDefault="00CC0265" w:rsidP="00B93035">
      <w:p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B29DC">
        <w:rPr>
          <w:rFonts w:asciiTheme="minorHAnsi" w:hAnsiTheme="minorHAnsi" w:cstheme="minorHAnsi"/>
          <w:sz w:val="22"/>
          <w:szCs w:val="22"/>
        </w:rPr>
        <w:t>IČO:</w:t>
      </w:r>
      <w:r w:rsidR="00AB649A" w:rsidRPr="005B29DC">
        <w:rPr>
          <w:rFonts w:asciiTheme="minorHAnsi" w:hAnsiTheme="minorHAnsi" w:cstheme="minorHAnsi"/>
          <w:sz w:val="22"/>
          <w:szCs w:val="22"/>
        </w:rPr>
        <w:t xml:space="preserve"> </w:t>
      </w:r>
      <w:r w:rsidR="005B29DC">
        <w:rPr>
          <w:rFonts w:asciiTheme="minorHAnsi" w:hAnsiTheme="minorHAnsi" w:cstheme="minorHAnsi"/>
          <w:sz w:val="22"/>
          <w:szCs w:val="22"/>
        </w:rPr>
        <w:t>489 86 691</w:t>
      </w:r>
      <w:r w:rsidRPr="005B29DC">
        <w:rPr>
          <w:rFonts w:asciiTheme="minorHAnsi" w:hAnsiTheme="minorHAnsi" w:cstheme="minorHAnsi"/>
          <w:sz w:val="22"/>
          <w:szCs w:val="22"/>
        </w:rPr>
        <w:tab/>
      </w:r>
      <w:r w:rsidRPr="005B29DC">
        <w:rPr>
          <w:rFonts w:asciiTheme="minorHAnsi" w:hAnsiTheme="minorHAnsi" w:cstheme="minorHAnsi"/>
          <w:sz w:val="22"/>
          <w:szCs w:val="22"/>
        </w:rPr>
        <w:tab/>
      </w:r>
      <w:r w:rsidRPr="005B29DC">
        <w:rPr>
          <w:rFonts w:asciiTheme="minorHAnsi" w:hAnsiTheme="minorHAnsi" w:cstheme="minorHAnsi"/>
          <w:sz w:val="22"/>
          <w:szCs w:val="22"/>
        </w:rPr>
        <w:tab/>
      </w:r>
    </w:p>
    <w:p w:rsidR="00CC0265" w:rsidRPr="005B29DC" w:rsidRDefault="005B29DC" w:rsidP="00B93035">
      <w:p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 w:rsidRPr="007B7A32">
        <w:rPr>
          <w:rFonts w:asciiTheme="minorHAnsi" w:hAnsiTheme="minorHAnsi" w:cstheme="minorHAnsi"/>
          <w:sz w:val="22"/>
          <w:szCs w:val="22"/>
          <w:highlight w:val="black"/>
        </w:rPr>
        <w:t>CZ6105150755</w:t>
      </w:r>
      <w:r w:rsidR="00CC0265" w:rsidRPr="005B29DC">
        <w:rPr>
          <w:rFonts w:asciiTheme="minorHAnsi" w:hAnsiTheme="minorHAnsi" w:cstheme="minorHAnsi"/>
          <w:sz w:val="22"/>
          <w:szCs w:val="22"/>
        </w:rPr>
        <w:tab/>
      </w:r>
      <w:r w:rsidR="00CC0265" w:rsidRPr="005B29DC">
        <w:rPr>
          <w:rFonts w:asciiTheme="minorHAnsi" w:hAnsiTheme="minorHAnsi" w:cstheme="minorHAnsi"/>
          <w:sz w:val="22"/>
          <w:szCs w:val="22"/>
        </w:rPr>
        <w:tab/>
      </w:r>
      <w:r w:rsidR="00CC0265" w:rsidRPr="005B29DC">
        <w:rPr>
          <w:rFonts w:asciiTheme="minorHAnsi" w:hAnsiTheme="minorHAnsi" w:cstheme="minorHAnsi"/>
          <w:sz w:val="22"/>
          <w:szCs w:val="22"/>
        </w:rPr>
        <w:tab/>
      </w:r>
      <w:r w:rsidR="00CC0265" w:rsidRPr="005B29DC">
        <w:rPr>
          <w:rFonts w:asciiTheme="minorHAnsi" w:hAnsiTheme="minorHAnsi" w:cstheme="minorHAnsi"/>
          <w:sz w:val="22"/>
          <w:szCs w:val="22"/>
        </w:rPr>
        <w:tab/>
      </w:r>
    </w:p>
    <w:p w:rsidR="00B33C50" w:rsidRPr="005B29DC" w:rsidRDefault="005B29DC" w:rsidP="00B93035">
      <w:p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B29DC">
        <w:rPr>
          <w:rFonts w:asciiTheme="minorHAnsi" w:hAnsiTheme="minorHAnsi" w:cstheme="minorHAnsi"/>
          <w:sz w:val="22"/>
          <w:szCs w:val="22"/>
        </w:rPr>
        <w:t>Z</w:t>
      </w:r>
      <w:r w:rsidR="006B605C" w:rsidRPr="005B29DC">
        <w:rPr>
          <w:rFonts w:asciiTheme="minorHAnsi" w:hAnsiTheme="minorHAnsi" w:cstheme="minorHAnsi"/>
          <w:sz w:val="22"/>
          <w:szCs w:val="22"/>
        </w:rPr>
        <w:t>astoupen</w:t>
      </w:r>
      <w:r w:rsidR="00D2692A" w:rsidRPr="005B29DC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7B7A32">
        <w:rPr>
          <w:rFonts w:asciiTheme="minorHAnsi" w:hAnsiTheme="minorHAnsi" w:cstheme="minorHAnsi"/>
          <w:sz w:val="22"/>
          <w:szCs w:val="22"/>
          <w:highlight w:val="black"/>
        </w:rPr>
        <w:t>Josef Jarkovský</w:t>
      </w:r>
      <w:r w:rsidR="006B605C" w:rsidRPr="005B29DC">
        <w:rPr>
          <w:rFonts w:asciiTheme="minorHAnsi" w:hAnsiTheme="minorHAnsi" w:cstheme="minorHAnsi"/>
          <w:sz w:val="22"/>
          <w:szCs w:val="22"/>
        </w:rPr>
        <w:tab/>
      </w:r>
      <w:r w:rsidR="006B605C" w:rsidRPr="005B29DC">
        <w:rPr>
          <w:rFonts w:asciiTheme="minorHAnsi" w:hAnsiTheme="minorHAnsi" w:cstheme="minorHAnsi"/>
          <w:sz w:val="22"/>
          <w:szCs w:val="22"/>
        </w:rPr>
        <w:tab/>
      </w:r>
    </w:p>
    <w:p w:rsidR="00CC0265" w:rsidRPr="005B29DC" w:rsidRDefault="005B29DC" w:rsidP="00B93035">
      <w:p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Bankovní spojení: ČS, a.s.</w:t>
      </w:r>
      <w:r w:rsidR="00CC0265" w:rsidRPr="005B29DC">
        <w:rPr>
          <w:rFonts w:asciiTheme="minorHAnsi" w:hAnsiTheme="minorHAnsi" w:cstheme="minorHAnsi"/>
          <w:sz w:val="22"/>
          <w:szCs w:val="22"/>
        </w:rPr>
        <w:tab/>
      </w:r>
    </w:p>
    <w:p w:rsidR="00CC0265" w:rsidRPr="005B29DC" w:rsidRDefault="005B29DC" w:rsidP="00B93035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  <w:r w:rsidRPr="007B7A32">
        <w:rPr>
          <w:rFonts w:asciiTheme="minorHAnsi" w:hAnsiTheme="minorHAnsi" w:cstheme="minorHAnsi"/>
          <w:sz w:val="22"/>
          <w:szCs w:val="22"/>
          <w:highlight w:val="black"/>
        </w:rPr>
        <w:t>1241522349/0800</w:t>
      </w:r>
      <w:r w:rsidR="00CC0265" w:rsidRPr="005B29DC">
        <w:rPr>
          <w:rFonts w:asciiTheme="minorHAnsi" w:hAnsiTheme="minorHAnsi" w:cstheme="minorHAnsi"/>
          <w:sz w:val="22"/>
          <w:szCs w:val="22"/>
        </w:rPr>
        <w:tab/>
      </w:r>
      <w:r w:rsidR="00CC0265" w:rsidRPr="005B29DC">
        <w:rPr>
          <w:rFonts w:asciiTheme="minorHAnsi" w:hAnsiTheme="minorHAnsi" w:cstheme="minorHAnsi"/>
          <w:sz w:val="22"/>
          <w:szCs w:val="22"/>
        </w:rPr>
        <w:tab/>
      </w:r>
    </w:p>
    <w:p w:rsidR="00176989" w:rsidRPr="005B29DC" w:rsidRDefault="00B33C50" w:rsidP="00B93035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B29DC">
        <w:rPr>
          <w:rFonts w:asciiTheme="minorHAnsi" w:hAnsiTheme="minorHAnsi" w:cstheme="minorHAnsi"/>
          <w:sz w:val="22"/>
          <w:szCs w:val="22"/>
        </w:rPr>
        <w:t>zapsan</w:t>
      </w:r>
      <w:r w:rsidR="005B29DC">
        <w:rPr>
          <w:rFonts w:asciiTheme="minorHAnsi" w:hAnsiTheme="minorHAnsi" w:cstheme="minorHAnsi"/>
          <w:sz w:val="22"/>
          <w:szCs w:val="22"/>
        </w:rPr>
        <w:t xml:space="preserve">á u Okresního </w:t>
      </w:r>
      <w:proofErr w:type="spellStart"/>
      <w:r w:rsidR="005B29DC">
        <w:rPr>
          <w:rFonts w:asciiTheme="minorHAnsi" w:hAnsiTheme="minorHAnsi" w:cstheme="minorHAnsi"/>
          <w:sz w:val="22"/>
          <w:szCs w:val="22"/>
        </w:rPr>
        <w:t>živn.úřadu</w:t>
      </w:r>
      <w:proofErr w:type="spellEnd"/>
      <w:r w:rsidR="005B29D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83388" w:rsidRPr="005B29DC" w:rsidRDefault="00E83388" w:rsidP="00B93035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176989" w:rsidRPr="00C74A1A" w:rsidRDefault="00CC0265" w:rsidP="00B930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29DC">
        <w:rPr>
          <w:rFonts w:asciiTheme="minorHAnsi" w:hAnsiTheme="minorHAnsi" w:cstheme="minorHAnsi"/>
          <w:sz w:val="22"/>
          <w:szCs w:val="22"/>
        </w:rPr>
        <w:t>(dále jen „</w:t>
      </w:r>
      <w:r w:rsidRPr="005B29DC">
        <w:rPr>
          <w:rFonts w:asciiTheme="minorHAnsi" w:hAnsiTheme="minorHAnsi" w:cstheme="minorHAnsi"/>
          <w:b/>
          <w:bCs/>
          <w:sz w:val="22"/>
          <w:szCs w:val="22"/>
        </w:rPr>
        <w:t>poskytovatel</w:t>
      </w:r>
      <w:r w:rsidRPr="005B29DC">
        <w:rPr>
          <w:rFonts w:asciiTheme="minorHAnsi" w:hAnsiTheme="minorHAnsi" w:cstheme="minorHAnsi"/>
          <w:sz w:val="22"/>
          <w:szCs w:val="22"/>
        </w:rPr>
        <w:t>“)</w:t>
      </w:r>
    </w:p>
    <w:p w:rsidR="00B56C79" w:rsidRPr="00C74A1A" w:rsidRDefault="00B56C79" w:rsidP="00B93035">
      <w:pPr>
        <w:tabs>
          <w:tab w:val="left" w:pos="284"/>
          <w:tab w:val="left" w:pos="567"/>
          <w:tab w:val="left" w:pos="4820"/>
        </w:tabs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C0265" w:rsidRPr="00C74A1A" w:rsidRDefault="00CC0265" w:rsidP="00B93035">
      <w:pPr>
        <w:tabs>
          <w:tab w:val="left" w:pos="284"/>
          <w:tab w:val="left" w:pos="567"/>
          <w:tab w:val="left" w:pos="4820"/>
        </w:tabs>
        <w:spacing w:line="276" w:lineRule="auto"/>
        <w:ind w:left="567" w:hanging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74A1A">
        <w:rPr>
          <w:rFonts w:asciiTheme="minorHAnsi" w:hAnsiTheme="minorHAnsi" w:cstheme="minorHAnsi"/>
          <w:b/>
          <w:bCs/>
          <w:sz w:val="22"/>
          <w:szCs w:val="22"/>
        </w:rPr>
        <w:t>Článek II.</w:t>
      </w:r>
    </w:p>
    <w:p w:rsidR="00CC0265" w:rsidRPr="00C74A1A" w:rsidRDefault="00CC0265" w:rsidP="00B93035">
      <w:pPr>
        <w:tabs>
          <w:tab w:val="left" w:pos="0"/>
          <w:tab w:val="left" w:pos="284"/>
          <w:tab w:val="left" w:pos="567"/>
          <w:tab w:val="left" w:pos="4820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74A1A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:rsidR="002538B3" w:rsidRPr="00123B00" w:rsidRDefault="00B33C50" w:rsidP="00123B00">
      <w:pPr>
        <w:pStyle w:val="Odstavecseseznamem"/>
        <w:numPr>
          <w:ilvl w:val="0"/>
          <w:numId w:val="3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 xml:space="preserve">Předmětem této smlouvy je </w:t>
      </w:r>
      <w:r w:rsidR="00B93966">
        <w:rPr>
          <w:rFonts w:asciiTheme="minorHAnsi" w:hAnsiTheme="minorHAnsi" w:cstheme="minorHAnsi"/>
          <w:sz w:val="22"/>
          <w:szCs w:val="22"/>
        </w:rPr>
        <w:t xml:space="preserve">závazek poskytovatele zajistit </w:t>
      </w:r>
      <w:r w:rsidR="00B15A84" w:rsidRPr="00C74A1A">
        <w:rPr>
          <w:rFonts w:asciiTheme="minorHAnsi" w:hAnsiTheme="minorHAnsi" w:cstheme="minorHAnsi"/>
          <w:sz w:val="22"/>
          <w:szCs w:val="22"/>
        </w:rPr>
        <w:t>plnění veřejné zakázky</w:t>
      </w:r>
      <w:r w:rsidR="005B29DC">
        <w:rPr>
          <w:rFonts w:asciiTheme="minorHAnsi" w:hAnsiTheme="minorHAnsi" w:cstheme="minorHAnsi"/>
          <w:sz w:val="22"/>
          <w:szCs w:val="22"/>
        </w:rPr>
        <w:t xml:space="preserve"> </w:t>
      </w:r>
      <w:r w:rsidR="00DC6A7F" w:rsidRPr="00C74A1A">
        <w:rPr>
          <w:rFonts w:asciiTheme="minorHAnsi" w:hAnsiTheme="minorHAnsi" w:cstheme="minorHAnsi"/>
          <w:b/>
          <w:sz w:val="22"/>
          <w:szCs w:val="22"/>
        </w:rPr>
        <w:t>,,</w:t>
      </w:r>
      <w:r w:rsidR="00C2373B">
        <w:rPr>
          <w:rFonts w:asciiTheme="minorHAnsi" w:hAnsiTheme="minorHAnsi" w:cstheme="minorHAnsi"/>
          <w:b/>
          <w:sz w:val="22"/>
          <w:szCs w:val="22"/>
        </w:rPr>
        <w:t>VZ 16</w:t>
      </w:r>
      <w:r w:rsidR="002909C0">
        <w:rPr>
          <w:rFonts w:asciiTheme="minorHAnsi" w:hAnsiTheme="minorHAnsi" w:cstheme="minorHAnsi"/>
          <w:b/>
          <w:sz w:val="22"/>
          <w:szCs w:val="22"/>
        </w:rPr>
        <w:t xml:space="preserve">/2019 </w:t>
      </w:r>
      <w:r w:rsidR="00FD0861">
        <w:rPr>
          <w:rFonts w:asciiTheme="minorHAnsi" w:hAnsiTheme="minorHAnsi" w:cstheme="minorHAnsi"/>
          <w:b/>
          <w:sz w:val="22"/>
          <w:szCs w:val="22"/>
        </w:rPr>
        <w:t>ÚJOP </w:t>
      </w:r>
      <w:r w:rsidR="00C2373B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D66387">
        <w:rPr>
          <w:rFonts w:asciiTheme="minorHAnsi" w:hAnsiTheme="minorHAnsi" w:cstheme="minorHAnsi"/>
          <w:b/>
          <w:sz w:val="22"/>
          <w:szCs w:val="22"/>
        </w:rPr>
        <w:t>Letní kurz českého jazyka pro krajany</w:t>
      </w:r>
      <w:r w:rsidR="00DC6A7F" w:rsidRPr="00C74A1A">
        <w:rPr>
          <w:rFonts w:asciiTheme="minorHAnsi" w:hAnsiTheme="minorHAnsi" w:cstheme="minorHAnsi"/>
          <w:b/>
          <w:sz w:val="22"/>
          <w:szCs w:val="22"/>
        </w:rPr>
        <w:t>“</w:t>
      </w:r>
      <w:r w:rsidR="00D7559A" w:rsidRPr="00C74A1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7559A" w:rsidRPr="00C74A1A">
        <w:rPr>
          <w:rFonts w:asciiTheme="minorHAnsi" w:hAnsiTheme="minorHAnsi" w:cstheme="minorHAnsi"/>
          <w:sz w:val="22"/>
          <w:szCs w:val="22"/>
        </w:rPr>
        <w:t>pro</w:t>
      </w:r>
      <w:r w:rsidR="0059775F" w:rsidRPr="00C74A1A">
        <w:rPr>
          <w:rFonts w:asciiTheme="minorHAnsi" w:hAnsiTheme="minorHAnsi" w:cstheme="minorHAnsi"/>
          <w:sz w:val="22"/>
          <w:szCs w:val="22"/>
        </w:rPr>
        <w:t> </w:t>
      </w:r>
      <w:r w:rsidR="006B605C" w:rsidRPr="00C74A1A">
        <w:rPr>
          <w:rFonts w:asciiTheme="minorHAnsi" w:hAnsiTheme="minorHAnsi" w:cstheme="minorHAnsi"/>
          <w:sz w:val="22"/>
          <w:szCs w:val="22"/>
        </w:rPr>
        <w:t>objednatelem určený počet osob</w:t>
      </w:r>
      <w:r w:rsidR="00C31BE1" w:rsidRPr="00C74A1A">
        <w:rPr>
          <w:rFonts w:asciiTheme="minorHAnsi" w:hAnsiTheme="minorHAnsi" w:cstheme="minorHAnsi"/>
          <w:sz w:val="22"/>
          <w:szCs w:val="22"/>
        </w:rPr>
        <w:t>.</w:t>
      </w:r>
      <w:r w:rsidR="006B605C" w:rsidRPr="00C74A1A">
        <w:rPr>
          <w:rFonts w:asciiTheme="minorHAnsi" w:hAnsiTheme="minorHAnsi" w:cstheme="minorHAnsi"/>
          <w:sz w:val="22"/>
          <w:szCs w:val="22"/>
        </w:rPr>
        <w:t xml:space="preserve"> </w:t>
      </w:r>
      <w:r w:rsidR="00B93966" w:rsidRPr="00C74A1A">
        <w:rPr>
          <w:rFonts w:asciiTheme="minorHAnsi" w:hAnsiTheme="minorHAnsi" w:cstheme="minorHAnsi"/>
          <w:sz w:val="22"/>
          <w:szCs w:val="22"/>
        </w:rPr>
        <w:t>Specifikace předmětu plnění je uvedena v </w:t>
      </w:r>
      <w:r w:rsidR="00B93966">
        <w:rPr>
          <w:rFonts w:asciiTheme="minorHAnsi" w:hAnsiTheme="minorHAnsi" w:cstheme="minorHAnsi"/>
          <w:sz w:val="22"/>
          <w:szCs w:val="22"/>
        </w:rPr>
        <w:t>P</w:t>
      </w:r>
      <w:r w:rsidR="00B93966" w:rsidRPr="00C74A1A">
        <w:rPr>
          <w:rFonts w:asciiTheme="minorHAnsi" w:hAnsiTheme="minorHAnsi" w:cstheme="minorHAnsi"/>
          <w:sz w:val="22"/>
          <w:szCs w:val="22"/>
        </w:rPr>
        <w:t xml:space="preserve">říloze č. 1 této smlouvy, která je nedílnou součástí této smlouvy. </w:t>
      </w:r>
      <w:r w:rsidR="00B93966" w:rsidRPr="00C74A1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E32D9" w:rsidRPr="00C74A1A" w:rsidRDefault="00C2373B" w:rsidP="00B93035">
      <w:pPr>
        <w:pStyle w:val="Odstavecseseznamem"/>
        <w:numPr>
          <w:ilvl w:val="0"/>
          <w:numId w:val="3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se </w:t>
      </w:r>
      <w:r w:rsidR="00B93966">
        <w:rPr>
          <w:rFonts w:asciiTheme="minorHAnsi" w:hAnsiTheme="minorHAnsi" w:cstheme="minorHAnsi"/>
          <w:sz w:val="22"/>
          <w:szCs w:val="22"/>
        </w:rPr>
        <w:t>zavazuje, že za řádné a včasné plnění zaplatí sjednanou cenu.</w:t>
      </w:r>
    </w:p>
    <w:p w:rsidR="00024062" w:rsidRPr="00C74A1A" w:rsidRDefault="00024062" w:rsidP="00B93035">
      <w:pPr>
        <w:pStyle w:val="Odstavecseseznamem"/>
        <w:numPr>
          <w:ilvl w:val="0"/>
          <w:numId w:val="3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Kontaktní osoby:</w:t>
      </w:r>
    </w:p>
    <w:p w:rsidR="00024062" w:rsidRPr="0062112A" w:rsidRDefault="00C2373B" w:rsidP="00C2373B">
      <w:pPr>
        <w:pStyle w:val="Odstavecseseznamem"/>
        <w:spacing w:line="276" w:lineRule="auto"/>
        <w:ind w:left="1222"/>
        <w:rPr>
          <w:rFonts w:asciiTheme="minorHAnsi" w:hAnsiTheme="minorHAnsi" w:cstheme="minorHAnsi"/>
          <w:b/>
          <w:sz w:val="22"/>
          <w:szCs w:val="22"/>
          <w:highlight w:val="green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2463F4" w:rsidRPr="00C2373B">
        <w:rPr>
          <w:rFonts w:asciiTheme="minorHAnsi" w:hAnsiTheme="minorHAnsi" w:cstheme="minorHAnsi"/>
          <w:sz w:val="22"/>
          <w:szCs w:val="22"/>
        </w:rPr>
        <w:t>za objednatele</w:t>
      </w:r>
      <w:r w:rsidR="002463F4">
        <w:rPr>
          <w:rFonts w:asciiTheme="minorHAnsi" w:hAnsiTheme="minorHAnsi" w:cstheme="minorHAnsi"/>
          <w:sz w:val="22"/>
          <w:szCs w:val="22"/>
        </w:rPr>
        <w:t xml:space="preserve">: </w:t>
      </w:r>
      <w:r w:rsidR="002463F4" w:rsidRPr="007B7A32">
        <w:rPr>
          <w:rFonts w:asciiTheme="minorHAnsi" w:hAnsiTheme="minorHAnsi" w:cstheme="minorHAnsi"/>
          <w:sz w:val="22"/>
          <w:szCs w:val="22"/>
          <w:highlight w:val="black"/>
        </w:rPr>
        <w:t>Ing. Daniela Vlková</w:t>
      </w:r>
      <w:r w:rsidR="002463F4">
        <w:rPr>
          <w:rFonts w:asciiTheme="minorHAnsi" w:hAnsiTheme="minorHAnsi" w:cstheme="minorHAnsi"/>
          <w:sz w:val="22"/>
          <w:szCs w:val="22"/>
        </w:rPr>
        <w:t xml:space="preserve"> </w:t>
      </w:r>
      <w:r w:rsidR="00C74A1A" w:rsidRPr="00C74A1A">
        <w:rPr>
          <w:rFonts w:asciiTheme="minorHAnsi" w:hAnsiTheme="minorHAnsi" w:cstheme="minorHAnsi"/>
          <w:sz w:val="22"/>
          <w:szCs w:val="22"/>
        </w:rPr>
        <w:t>e</w:t>
      </w:r>
      <w:r w:rsidR="00C74A1A" w:rsidRPr="00C74A1A">
        <w:rPr>
          <w:rFonts w:asciiTheme="minorHAnsi" w:hAnsiTheme="minorHAnsi" w:cstheme="minorHAnsi"/>
          <w:sz w:val="22"/>
          <w:szCs w:val="22"/>
        </w:rPr>
        <w:noBreakHyphen/>
        <w:t>mail: </w:t>
      </w:r>
      <w:r w:rsidR="002463F4" w:rsidRPr="007B7A32">
        <w:rPr>
          <w:rFonts w:asciiTheme="minorHAnsi" w:hAnsiTheme="minorHAnsi" w:cstheme="minorHAnsi"/>
          <w:sz w:val="22"/>
          <w:szCs w:val="22"/>
          <w:highlight w:val="black"/>
        </w:rPr>
        <w:t>daniela.vlkova@ujop.cuni.cz</w:t>
      </w:r>
    </w:p>
    <w:p w:rsidR="00024062" w:rsidRDefault="00C2373B" w:rsidP="00C2373B">
      <w:pPr>
        <w:spacing w:line="276" w:lineRule="auto"/>
        <w:ind w:left="86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C2373B">
        <w:rPr>
          <w:rFonts w:asciiTheme="minorHAnsi" w:hAnsiTheme="minorHAnsi" w:cstheme="minorHAnsi"/>
          <w:sz w:val="22"/>
          <w:szCs w:val="22"/>
        </w:rPr>
        <w:t xml:space="preserve">- </w:t>
      </w:r>
      <w:r w:rsidR="00024062" w:rsidRPr="00C2373B">
        <w:rPr>
          <w:rFonts w:asciiTheme="minorHAnsi" w:hAnsiTheme="minorHAnsi" w:cstheme="minorHAnsi"/>
          <w:sz w:val="22"/>
          <w:szCs w:val="22"/>
        </w:rPr>
        <w:t>za poskytovatele</w:t>
      </w:r>
      <w:r w:rsidR="00024062" w:rsidRPr="005B29DC">
        <w:rPr>
          <w:rFonts w:asciiTheme="minorHAnsi" w:hAnsiTheme="minorHAnsi" w:cstheme="minorHAnsi"/>
          <w:sz w:val="22"/>
          <w:szCs w:val="22"/>
        </w:rPr>
        <w:t xml:space="preserve">: </w:t>
      </w:r>
      <w:r w:rsidR="005B29DC" w:rsidRPr="007B7A32">
        <w:rPr>
          <w:rFonts w:asciiTheme="minorHAnsi" w:hAnsiTheme="minorHAnsi" w:cstheme="minorHAnsi"/>
          <w:sz w:val="22"/>
          <w:szCs w:val="22"/>
          <w:highlight w:val="black"/>
        </w:rPr>
        <w:t>Josef Jarkovský</w:t>
      </w:r>
    </w:p>
    <w:p w:rsidR="0026269D" w:rsidRPr="00C2373B" w:rsidRDefault="0026269D" w:rsidP="00C2373B">
      <w:pPr>
        <w:spacing w:line="276" w:lineRule="auto"/>
        <w:ind w:left="86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C0265" w:rsidRPr="00C74A1A" w:rsidRDefault="00CC0265" w:rsidP="00B93035">
      <w:pPr>
        <w:tabs>
          <w:tab w:val="left" w:pos="4820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74A1A">
        <w:rPr>
          <w:rFonts w:asciiTheme="minorHAnsi" w:hAnsiTheme="minorHAnsi" w:cstheme="minorHAnsi"/>
          <w:b/>
          <w:bCs/>
          <w:sz w:val="22"/>
          <w:szCs w:val="22"/>
        </w:rPr>
        <w:t>Článek III.</w:t>
      </w:r>
    </w:p>
    <w:p w:rsidR="00A93221" w:rsidRPr="00C74A1A" w:rsidRDefault="00A93221" w:rsidP="00B93035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Termín a místo p</w:t>
      </w:r>
      <w:r w:rsidR="00B93966">
        <w:rPr>
          <w:rFonts w:asciiTheme="minorHAnsi" w:hAnsiTheme="minorHAnsi" w:cstheme="minorHAnsi"/>
          <w:b/>
          <w:bCs/>
          <w:color w:val="auto"/>
          <w:sz w:val="22"/>
          <w:szCs w:val="22"/>
        </w:rPr>
        <w:t>lnění</w:t>
      </w:r>
    </w:p>
    <w:p w:rsidR="00AB649A" w:rsidRPr="00C74A1A" w:rsidRDefault="00A93221" w:rsidP="00B93966">
      <w:pPr>
        <w:pStyle w:val="Odstavecseseznamem"/>
        <w:numPr>
          <w:ilvl w:val="0"/>
          <w:numId w:val="15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lastRenderedPageBreak/>
        <w:t xml:space="preserve">Služby </w:t>
      </w:r>
      <w:r w:rsidR="00F04F2B" w:rsidRPr="00C74A1A">
        <w:rPr>
          <w:rFonts w:asciiTheme="minorHAnsi" w:hAnsiTheme="minorHAnsi" w:cstheme="minorHAnsi"/>
          <w:sz w:val="22"/>
          <w:szCs w:val="22"/>
        </w:rPr>
        <w:t xml:space="preserve">uvedené v předmětu </w:t>
      </w:r>
      <w:r w:rsidR="00B93966">
        <w:rPr>
          <w:rFonts w:asciiTheme="minorHAnsi" w:hAnsiTheme="minorHAnsi" w:cstheme="minorHAnsi"/>
          <w:sz w:val="22"/>
          <w:szCs w:val="22"/>
        </w:rPr>
        <w:t xml:space="preserve">plnění </w:t>
      </w:r>
      <w:r w:rsidR="00F04F2B" w:rsidRPr="00C74A1A">
        <w:rPr>
          <w:rFonts w:asciiTheme="minorHAnsi" w:hAnsiTheme="minorHAnsi" w:cstheme="minorHAnsi"/>
          <w:sz w:val="22"/>
          <w:szCs w:val="22"/>
        </w:rPr>
        <w:t xml:space="preserve">této smlouvy </w:t>
      </w:r>
      <w:r w:rsidR="00CF3695">
        <w:rPr>
          <w:rFonts w:asciiTheme="minorHAnsi" w:hAnsiTheme="minorHAnsi" w:cstheme="minorHAnsi"/>
          <w:sz w:val="22"/>
          <w:szCs w:val="22"/>
        </w:rPr>
        <w:t>budou poskytovány v termínech dle Přílohy č. 1</w:t>
      </w:r>
      <w:r w:rsidR="0026269D">
        <w:rPr>
          <w:rFonts w:asciiTheme="minorHAnsi" w:hAnsiTheme="minorHAnsi" w:cstheme="minorHAnsi"/>
          <w:sz w:val="22"/>
          <w:szCs w:val="22"/>
        </w:rPr>
        <w:t>.</w:t>
      </w:r>
    </w:p>
    <w:p w:rsidR="00A93221" w:rsidRPr="00C74A1A" w:rsidRDefault="00AB649A" w:rsidP="00B93035">
      <w:p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(2)</w:t>
      </w:r>
      <w:r w:rsidRPr="00C74A1A">
        <w:rPr>
          <w:rFonts w:asciiTheme="minorHAnsi" w:hAnsiTheme="minorHAnsi" w:cstheme="minorHAnsi"/>
          <w:sz w:val="22"/>
          <w:szCs w:val="22"/>
        </w:rPr>
        <w:tab/>
      </w:r>
      <w:r w:rsidR="008B0862" w:rsidRPr="00C74A1A">
        <w:rPr>
          <w:rFonts w:asciiTheme="minorHAnsi" w:hAnsiTheme="minorHAnsi" w:cstheme="minorHAnsi"/>
          <w:sz w:val="22"/>
          <w:szCs w:val="22"/>
        </w:rPr>
        <w:t>Poskytovatel se zavazuje veškeré zajištění služeb připravit s časovým předstihem př</w:t>
      </w:r>
      <w:r w:rsidR="00CF3695">
        <w:rPr>
          <w:rFonts w:asciiTheme="minorHAnsi" w:hAnsiTheme="minorHAnsi" w:cstheme="minorHAnsi"/>
          <w:sz w:val="22"/>
          <w:szCs w:val="22"/>
        </w:rPr>
        <w:t>ed konáním akcí</w:t>
      </w:r>
      <w:r w:rsidR="008B0862" w:rsidRPr="00C74A1A">
        <w:rPr>
          <w:rFonts w:asciiTheme="minorHAnsi" w:hAnsiTheme="minorHAnsi" w:cstheme="minorHAnsi"/>
          <w:sz w:val="22"/>
          <w:szCs w:val="22"/>
        </w:rPr>
        <w:t xml:space="preserve"> tak, aby nena</w:t>
      </w:r>
      <w:r w:rsidR="003A32A4" w:rsidRPr="00C74A1A">
        <w:rPr>
          <w:rFonts w:asciiTheme="minorHAnsi" w:hAnsiTheme="minorHAnsi" w:cstheme="minorHAnsi"/>
          <w:sz w:val="22"/>
          <w:szCs w:val="22"/>
        </w:rPr>
        <w:t>rušily</w:t>
      </w:r>
      <w:r w:rsidR="00CF3695">
        <w:rPr>
          <w:rFonts w:asciiTheme="minorHAnsi" w:hAnsiTheme="minorHAnsi" w:cstheme="minorHAnsi"/>
          <w:sz w:val="22"/>
          <w:szCs w:val="22"/>
        </w:rPr>
        <w:t xml:space="preserve"> průběh</w:t>
      </w:r>
      <w:r w:rsidR="00B93966">
        <w:rPr>
          <w:rFonts w:asciiTheme="minorHAnsi" w:hAnsiTheme="minorHAnsi" w:cstheme="minorHAnsi"/>
          <w:sz w:val="22"/>
          <w:szCs w:val="22"/>
        </w:rPr>
        <w:t xml:space="preserve"> těchto akcí</w:t>
      </w:r>
      <w:r w:rsidR="00CF3695">
        <w:rPr>
          <w:rFonts w:asciiTheme="minorHAnsi" w:hAnsiTheme="minorHAnsi" w:cstheme="minorHAnsi"/>
          <w:sz w:val="22"/>
          <w:szCs w:val="22"/>
        </w:rPr>
        <w:t>.</w:t>
      </w:r>
    </w:p>
    <w:p w:rsidR="005F4AD1" w:rsidRPr="00CF3695" w:rsidRDefault="00A93221" w:rsidP="00B93035">
      <w:pPr>
        <w:pStyle w:val="Odstavecseseznamem"/>
        <w:numPr>
          <w:ilvl w:val="0"/>
          <w:numId w:val="42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Míst</w:t>
      </w:r>
      <w:r w:rsidR="00AB649A" w:rsidRPr="00C74A1A">
        <w:rPr>
          <w:rFonts w:asciiTheme="minorHAnsi" w:hAnsiTheme="minorHAnsi" w:cstheme="minorHAnsi"/>
          <w:sz w:val="22"/>
          <w:szCs w:val="22"/>
        </w:rPr>
        <w:t>o plnění</w:t>
      </w:r>
      <w:r w:rsidR="00AB649A" w:rsidRPr="00CF3695">
        <w:rPr>
          <w:rFonts w:asciiTheme="minorHAnsi" w:hAnsiTheme="minorHAnsi" w:cstheme="minorHAnsi"/>
          <w:sz w:val="22"/>
          <w:szCs w:val="22"/>
        </w:rPr>
        <w:t>: Univerzita Karlova, Ústav jazykové a odborné přípravy, středisko Poděbrady, Jiřího náměstí 1/8, 290 01 Pod</w:t>
      </w:r>
      <w:r w:rsidR="00CF3695" w:rsidRPr="00CF3695">
        <w:rPr>
          <w:rFonts w:asciiTheme="minorHAnsi" w:hAnsiTheme="minorHAnsi" w:cstheme="minorHAnsi"/>
          <w:sz w:val="22"/>
          <w:szCs w:val="22"/>
        </w:rPr>
        <w:t>ěbrady, dále dle Přílohy č. 1 – Specifikace předmětu plnění</w:t>
      </w:r>
      <w:r w:rsidR="00CF3695">
        <w:rPr>
          <w:rFonts w:asciiTheme="minorHAnsi" w:hAnsiTheme="minorHAnsi" w:cstheme="minorHAnsi"/>
          <w:sz w:val="22"/>
          <w:szCs w:val="22"/>
        </w:rPr>
        <w:t>.</w:t>
      </w:r>
    </w:p>
    <w:p w:rsidR="003D57A0" w:rsidRPr="00C74A1A" w:rsidRDefault="003D57A0" w:rsidP="00B93035">
      <w:pPr>
        <w:pStyle w:val="Odstavecseseznamem"/>
        <w:spacing w:line="276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C0265" w:rsidRPr="00C74A1A" w:rsidRDefault="00CC0265" w:rsidP="00B93035">
      <w:pPr>
        <w:keepNext/>
        <w:tabs>
          <w:tab w:val="left" w:pos="284"/>
          <w:tab w:val="left" w:pos="567"/>
          <w:tab w:val="left" w:pos="4820"/>
        </w:tabs>
        <w:spacing w:line="276" w:lineRule="auto"/>
        <w:ind w:left="567" w:hanging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74A1A">
        <w:rPr>
          <w:rFonts w:asciiTheme="minorHAnsi" w:hAnsiTheme="minorHAnsi" w:cstheme="minorHAnsi"/>
          <w:b/>
          <w:bCs/>
          <w:sz w:val="22"/>
          <w:szCs w:val="22"/>
        </w:rPr>
        <w:t>Článek IV.</w:t>
      </w:r>
    </w:p>
    <w:p w:rsidR="00A93221" w:rsidRPr="00C74A1A" w:rsidRDefault="00CC0265" w:rsidP="00B93035">
      <w:pPr>
        <w:pStyle w:val="Nadpis1"/>
        <w:numPr>
          <w:ilvl w:val="0"/>
          <w:numId w:val="0"/>
        </w:numPr>
        <w:spacing w:line="276" w:lineRule="auto"/>
        <w:ind w:left="567" w:right="-284" w:hanging="567"/>
        <w:jc w:val="center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Cena a platební podmínky</w:t>
      </w:r>
    </w:p>
    <w:p w:rsidR="000369E6" w:rsidRPr="0084190A" w:rsidRDefault="00A93221" w:rsidP="00B93035">
      <w:pPr>
        <w:pStyle w:val="Odstavecseseznamem"/>
        <w:numPr>
          <w:ilvl w:val="0"/>
          <w:numId w:val="23"/>
        </w:numPr>
        <w:spacing w:line="276" w:lineRule="auto"/>
        <w:ind w:left="567" w:hanging="567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 xml:space="preserve">Smluvní strany se dohodly, že za služby poskytnuté řádně ve sjednané kvalitě podle této smlouvy objednatel zaplatí poskytovateli </w:t>
      </w:r>
      <w:r w:rsidR="0011030B" w:rsidRPr="00C74A1A">
        <w:rPr>
          <w:rFonts w:asciiTheme="minorHAnsi" w:hAnsiTheme="minorHAnsi" w:cstheme="minorHAnsi"/>
          <w:sz w:val="22"/>
          <w:szCs w:val="22"/>
        </w:rPr>
        <w:t>celkovou cenu</w:t>
      </w:r>
      <w:r w:rsidR="00410921" w:rsidRPr="00C74A1A">
        <w:rPr>
          <w:rFonts w:asciiTheme="minorHAnsi" w:hAnsiTheme="minorHAnsi" w:cstheme="minorHAnsi"/>
          <w:sz w:val="22"/>
          <w:szCs w:val="22"/>
        </w:rPr>
        <w:t xml:space="preserve">, která činí </w:t>
      </w:r>
      <w:r w:rsidR="005B29DC" w:rsidRPr="005B29DC">
        <w:rPr>
          <w:rFonts w:asciiTheme="minorHAnsi" w:hAnsiTheme="minorHAnsi" w:cstheme="minorHAnsi"/>
          <w:sz w:val="22"/>
          <w:szCs w:val="22"/>
        </w:rPr>
        <w:t>180.000</w:t>
      </w:r>
      <w:r w:rsidR="005B29DC">
        <w:rPr>
          <w:rFonts w:asciiTheme="minorHAnsi" w:hAnsiTheme="minorHAnsi" w:cstheme="minorHAnsi"/>
          <w:sz w:val="22"/>
          <w:szCs w:val="22"/>
        </w:rPr>
        <w:t xml:space="preserve">,- </w:t>
      </w:r>
      <w:proofErr w:type="gramStart"/>
      <w:r w:rsidR="005B29DC">
        <w:rPr>
          <w:rFonts w:asciiTheme="minorHAnsi" w:hAnsiTheme="minorHAnsi" w:cstheme="minorHAnsi"/>
          <w:sz w:val="22"/>
          <w:szCs w:val="22"/>
        </w:rPr>
        <w:t xml:space="preserve">Kč </w:t>
      </w:r>
      <w:r w:rsidR="00410921" w:rsidRPr="00C74A1A">
        <w:rPr>
          <w:rFonts w:asciiTheme="minorHAnsi" w:hAnsiTheme="minorHAnsi" w:cstheme="minorHAnsi"/>
          <w:sz w:val="22"/>
          <w:szCs w:val="22"/>
        </w:rPr>
        <w:t xml:space="preserve"> </w:t>
      </w:r>
      <w:r w:rsidR="0084190A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84190A">
        <w:rPr>
          <w:rFonts w:asciiTheme="minorHAnsi" w:hAnsiTheme="minorHAnsi" w:cstheme="minorHAnsi"/>
          <w:sz w:val="22"/>
          <w:szCs w:val="22"/>
        </w:rPr>
        <w:t xml:space="preserve"> příslušnou </w:t>
      </w:r>
      <w:r w:rsidR="00123B00">
        <w:rPr>
          <w:rFonts w:asciiTheme="minorHAnsi" w:hAnsiTheme="minorHAnsi" w:cstheme="minorHAnsi"/>
          <w:sz w:val="22"/>
          <w:szCs w:val="22"/>
        </w:rPr>
        <w:t>sazbu</w:t>
      </w:r>
      <w:r w:rsidR="00410921" w:rsidRPr="00C74A1A">
        <w:rPr>
          <w:rFonts w:asciiTheme="minorHAnsi" w:hAnsiTheme="minorHAnsi" w:cstheme="minorHAnsi"/>
          <w:sz w:val="22"/>
          <w:szCs w:val="22"/>
        </w:rPr>
        <w:t xml:space="preserve"> DPH</w:t>
      </w:r>
      <w:r w:rsidR="0084190A">
        <w:rPr>
          <w:rFonts w:asciiTheme="minorHAnsi" w:hAnsiTheme="minorHAnsi" w:cstheme="minorHAnsi"/>
          <w:sz w:val="22"/>
          <w:szCs w:val="22"/>
        </w:rPr>
        <w:t xml:space="preserve">, která je stanovena v souladu s platnými předpisy. </w:t>
      </w:r>
    </w:p>
    <w:p w:rsidR="0011030B" w:rsidRPr="00C74A1A" w:rsidRDefault="00D5344B" w:rsidP="00B93035">
      <w:pPr>
        <w:pStyle w:val="Odstavecseseznamem"/>
        <w:numPr>
          <w:ilvl w:val="0"/>
          <w:numId w:val="23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V případě nižšího</w:t>
      </w:r>
      <w:r w:rsidR="000369E6" w:rsidRPr="00C74A1A">
        <w:rPr>
          <w:rFonts w:asciiTheme="minorHAnsi" w:hAnsiTheme="minorHAnsi" w:cstheme="minorHAnsi"/>
          <w:sz w:val="22"/>
          <w:szCs w:val="22"/>
        </w:rPr>
        <w:t>/vyššího</w:t>
      </w:r>
      <w:r w:rsidRPr="00C74A1A">
        <w:rPr>
          <w:rFonts w:asciiTheme="minorHAnsi" w:hAnsiTheme="minorHAnsi" w:cstheme="minorHAnsi"/>
          <w:sz w:val="22"/>
          <w:szCs w:val="22"/>
        </w:rPr>
        <w:t xml:space="preserve"> počtu ú</w:t>
      </w:r>
      <w:r w:rsidR="000369E6" w:rsidRPr="00C74A1A">
        <w:rPr>
          <w:rFonts w:asciiTheme="minorHAnsi" w:hAnsiTheme="minorHAnsi" w:cstheme="minorHAnsi"/>
          <w:sz w:val="22"/>
          <w:szCs w:val="22"/>
        </w:rPr>
        <w:t xml:space="preserve">častníků, než je uveden </w:t>
      </w:r>
      <w:r w:rsidR="005064A5" w:rsidRPr="00C74A1A">
        <w:rPr>
          <w:rFonts w:asciiTheme="minorHAnsi" w:hAnsiTheme="minorHAnsi" w:cstheme="minorHAnsi"/>
          <w:sz w:val="22"/>
          <w:szCs w:val="22"/>
        </w:rPr>
        <w:t>předpokládaný počet účastníku v </w:t>
      </w:r>
      <w:r w:rsidR="00B93966">
        <w:rPr>
          <w:rFonts w:asciiTheme="minorHAnsi" w:hAnsiTheme="minorHAnsi" w:cstheme="minorHAnsi"/>
          <w:sz w:val="22"/>
          <w:szCs w:val="22"/>
        </w:rPr>
        <w:t>P</w:t>
      </w:r>
      <w:r w:rsidR="00CF3695">
        <w:rPr>
          <w:rFonts w:asciiTheme="minorHAnsi" w:hAnsiTheme="minorHAnsi" w:cstheme="minorHAnsi"/>
          <w:sz w:val="22"/>
          <w:szCs w:val="22"/>
        </w:rPr>
        <w:t>říloze č. 1 této smlouvy</w:t>
      </w:r>
      <w:r w:rsidRPr="00C74A1A">
        <w:rPr>
          <w:rFonts w:asciiTheme="minorHAnsi" w:hAnsiTheme="minorHAnsi" w:cstheme="minorHAnsi"/>
          <w:sz w:val="22"/>
          <w:szCs w:val="22"/>
        </w:rPr>
        <w:t>, bude cena přiměřeně snížena</w:t>
      </w:r>
      <w:r w:rsidR="000369E6" w:rsidRPr="00C74A1A">
        <w:rPr>
          <w:rFonts w:asciiTheme="minorHAnsi" w:hAnsiTheme="minorHAnsi" w:cstheme="minorHAnsi"/>
          <w:sz w:val="22"/>
          <w:szCs w:val="22"/>
        </w:rPr>
        <w:t>/zvýšena</w:t>
      </w:r>
      <w:r w:rsidRPr="00C74A1A">
        <w:rPr>
          <w:rFonts w:asciiTheme="minorHAnsi" w:hAnsiTheme="minorHAnsi" w:cstheme="minorHAnsi"/>
          <w:sz w:val="22"/>
          <w:szCs w:val="22"/>
        </w:rPr>
        <w:t xml:space="preserve"> s tím, že </w:t>
      </w:r>
      <w:r w:rsidR="005064A5" w:rsidRPr="00C74A1A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CF3695">
        <w:rPr>
          <w:rFonts w:asciiTheme="minorHAnsi" w:hAnsiTheme="minorHAnsi" w:cstheme="minorHAnsi"/>
          <w:sz w:val="22"/>
          <w:szCs w:val="22"/>
        </w:rPr>
        <w:t xml:space="preserve">má povinnost </w:t>
      </w:r>
      <w:r w:rsidR="001834E2" w:rsidRPr="00FD0861">
        <w:rPr>
          <w:rFonts w:asciiTheme="minorHAnsi" w:hAnsiTheme="minorHAnsi" w:cstheme="minorHAnsi"/>
          <w:sz w:val="22"/>
          <w:szCs w:val="22"/>
        </w:rPr>
        <w:t>sdělit</w:t>
      </w:r>
      <w:r w:rsidR="001834E2" w:rsidRPr="00C74A1A">
        <w:rPr>
          <w:rFonts w:asciiTheme="minorHAnsi" w:hAnsiTheme="minorHAnsi" w:cstheme="minorHAnsi"/>
          <w:sz w:val="22"/>
          <w:szCs w:val="22"/>
        </w:rPr>
        <w:t xml:space="preserve"> </w:t>
      </w:r>
      <w:r w:rsidR="005064A5" w:rsidRPr="00C74A1A">
        <w:rPr>
          <w:rFonts w:asciiTheme="minorHAnsi" w:hAnsiTheme="minorHAnsi" w:cstheme="minorHAnsi"/>
          <w:sz w:val="22"/>
          <w:szCs w:val="22"/>
        </w:rPr>
        <w:t xml:space="preserve">poskytovateli </w:t>
      </w:r>
      <w:r w:rsidR="000369E6" w:rsidRPr="00C74A1A">
        <w:rPr>
          <w:rFonts w:asciiTheme="minorHAnsi" w:hAnsiTheme="minorHAnsi" w:cstheme="minorHAnsi"/>
          <w:sz w:val="22"/>
          <w:szCs w:val="22"/>
        </w:rPr>
        <w:t xml:space="preserve">přesný </w:t>
      </w:r>
      <w:r w:rsidR="00410921" w:rsidRPr="00C74A1A">
        <w:rPr>
          <w:rFonts w:asciiTheme="minorHAnsi" w:hAnsiTheme="minorHAnsi" w:cstheme="minorHAnsi"/>
          <w:sz w:val="22"/>
          <w:szCs w:val="22"/>
        </w:rPr>
        <w:t>poč</w:t>
      </w:r>
      <w:r w:rsidR="001834E2" w:rsidRPr="00C74A1A">
        <w:rPr>
          <w:rFonts w:asciiTheme="minorHAnsi" w:hAnsiTheme="minorHAnsi" w:cstheme="minorHAnsi"/>
          <w:sz w:val="22"/>
          <w:szCs w:val="22"/>
        </w:rPr>
        <w:t>et</w:t>
      </w:r>
      <w:r w:rsidR="00410921" w:rsidRPr="00C74A1A">
        <w:rPr>
          <w:rFonts w:asciiTheme="minorHAnsi" w:hAnsiTheme="minorHAnsi" w:cstheme="minorHAnsi"/>
          <w:sz w:val="22"/>
          <w:szCs w:val="22"/>
        </w:rPr>
        <w:t xml:space="preserve"> účastníků, </w:t>
      </w:r>
      <w:r w:rsidR="00B90BC5">
        <w:rPr>
          <w:rFonts w:asciiTheme="minorHAnsi" w:hAnsiTheme="minorHAnsi" w:cstheme="minorHAnsi"/>
          <w:sz w:val="22"/>
          <w:szCs w:val="22"/>
        </w:rPr>
        <w:t xml:space="preserve">kteří se kurzu </w:t>
      </w:r>
      <w:r w:rsidRPr="00C74A1A">
        <w:rPr>
          <w:rFonts w:asciiTheme="minorHAnsi" w:hAnsiTheme="minorHAnsi" w:cstheme="minorHAnsi"/>
          <w:sz w:val="22"/>
          <w:szCs w:val="22"/>
        </w:rPr>
        <w:t>zúčastní</w:t>
      </w:r>
      <w:r w:rsidR="00B90BC5">
        <w:rPr>
          <w:rFonts w:asciiTheme="minorHAnsi" w:hAnsiTheme="minorHAnsi" w:cstheme="minorHAnsi"/>
          <w:sz w:val="22"/>
          <w:szCs w:val="22"/>
        </w:rPr>
        <w:t>.</w:t>
      </w:r>
    </w:p>
    <w:p w:rsidR="00A93221" w:rsidRPr="00C74A1A" w:rsidRDefault="00A93221" w:rsidP="00B93035">
      <w:pPr>
        <w:pStyle w:val="Odstavecseseznamem"/>
        <w:numPr>
          <w:ilvl w:val="0"/>
          <w:numId w:val="23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Celková sje</w:t>
      </w:r>
      <w:r w:rsidR="00CF3695">
        <w:rPr>
          <w:rFonts w:asciiTheme="minorHAnsi" w:hAnsiTheme="minorHAnsi" w:cstheme="minorHAnsi"/>
          <w:sz w:val="22"/>
          <w:szCs w:val="22"/>
        </w:rPr>
        <w:t>dnaná cena poskytovaných služeb</w:t>
      </w:r>
      <w:r w:rsidR="005064A5" w:rsidRPr="00C74A1A">
        <w:rPr>
          <w:rFonts w:asciiTheme="minorHAnsi" w:hAnsiTheme="minorHAnsi" w:cstheme="minorHAnsi"/>
          <w:sz w:val="22"/>
          <w:szCs w:val="22"/>
        </w:rPr>
        <w:t xml:space="preserve"> </w:t>
      </w:r>
      <w:r w:rsidRPr="00C74A1A">
        <w:rPr>
          <w:rFonts w:asciiTheme="minorHAnsi" w:hAnsiTheme="minorHAnsi" w:cstheme="minorHAnsi"/>
          <w:sz w:val="22"/>
          <w:szCs w:val="22"/>
        </w:rPr>
        <w:t>je stanovena jako cena nejvýše přípustná a nepřekročitelná</w:t>
      </w:r>
      <w:r w:rsidR="005064A5" w:rsidRPr="00C74A1A">
        <w:rPr>
          <w:rFonts w:asciiTheme="minorHAnsi" w:hAnsiTheme="minorHAnsi" w:cstheme="minorHAnsi"/>
          <w:sz w:val="22"/>
          <w:szCs w:val="22"/>
        </w:rPr>
        <w:t xml:space="preserve"> pro </w:t>
      </w:r>
      <w:r w:rsidR="00B93966">
        <w:rPr>
          <w:rFonts w:asciiTheme="minorHAnsi" w:hAnsiTheme="minorHAnsi" w:cstheme="minorHAnsi"/>
          <w:sz w:val="22"/>
          <w:szCs w:val="22"/>
        </w:rPr>
        <w:t>daný</w:t>
      </w:r>
      <w:r w:rsidR="00B90BC5">
        <w:rPr>
          <w:rFonts w:asciiTheme="minorHAnsi" w:hAnsiTheme="minorHAnsi" w:cstheme="minorHAnsi"/>
          <w:sz w:val="22"/>
          <w:szCs w:val="22"/>
        </w:rPr>
        <w:t xml:space="preserve"> počet účastníků kurzu</w:t>
      </w:r>
      <w:r w:rsidRPr="00C74A1A">
        <w:rPr>
          <w:rFonts w:asciiTheme="minorHAnsi" w:hAnsiTheme="minorHAnsi" w:cstheme="minorHAnsi"/>
          <w:sz w:val="22"/>
          <w:szCs w:val="22"/>
        </w:rPr>
        <w:t xml:space="preserve"> a</w:t>
      </w:r>
      <w:r w:rsidR="00024062" w:rsidRPr="00C74A1A">
        <w:rPr>
          <w:rFonts w:asciiTheme="minorHAnsi" w:hAnsiTheme="minorHAnsi" w:cstheme="minorHAnsi"/>
          <w:sz w:val="22"/>
          <w:szCs w:val="22"/>
        </w:rPr>
        <w:t> </w:t>
      </w:r>
      <w:r w:rsidRPr="00C74A1A">
        <w:rPr>
          <w:rFonts w:asciiTheme="minorHAnsi" w:hAnsiTheme="minorHAnsi" w:cstheme="minorHAnsi"/>
          <w:sz w:val="22"/>
          <w:szCs w:val="22"/>
        </w:rPr>
        <w:t>zahrnuje zejména veškeré výlohy, výdaje a</w:t>
      </w:r>
      <w:r w:rsidR="00C74A1A">
        <w:rPr>
          <w:rFonts w:asciiTheme="minorHAnsi" w:hAnsiTheme="minorHAnsi" w:cstheme="minorHAnsi"/>
          <w:sz w:val="22"/>
          <w:szCs w:val="22"/>
        </w:rPr>
        <w:t> </w:t>
      </w:r>
      <w:r w:rsidR="00024062" w:rsidRPr="00C74A1A">
        <w:rPr>
          <w:rFonts w:asciiTheme="minorHAnsi" w:hAnsiTheme="minorHAnsi" w:cstheme="minorHAnsi"/>
          <w:sz w:val="22"/>
          <w:szCs w:val="22"/>
        </w:rPr>
        <w:t>náklady vzniklé poskytovateli v </w:t>
      </w:r>
      <w:r w:rsidRPr="00C74A1A">
        <w:rPr>
          <w:rFonts w:asciiTheme="minorHAnsi" w:hAnsiTheme="minorHAnsi" w:cstheme="minorHAnsi"/>
          <w:sz w:val="22"/>
          <w:szCs w:val="22"/>
        </w:rPr>
        <w:t xml:space="preserve">souvislosti s poskytováním služeb. </w:t>
      </w:r>
    </w:p>
    <w:p w:rsidR="00B52138" w:rsidRDefault="00A93221" w:rsidP="00B93035">
      <w:pPr>
        <w:pStyle w:val="Odstavecseseznamem"/>
        <w:numPr>
          <w:ilvl w:val="0"/>
          <w:numId w:val="23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D0861">
        <w:rPr>
          <w:rFonts w:asciiTheme="minorHAnsi" w:hAnsiTheme="minorHAnsi" w:cstheme="minorHAnsi"/>
          <w:sz w:val="22"/>
          <w:szCs w:val="22"/>
        </w:rPr>
        <w:t xml:space="preserve">Faktura (daňový doklad) vystavená poskytovatelem musí </w:t>
      </w:r>
      <w:r w:rsidR="00CF3695">
        <w:rPr>
          <w:rFonts w:asciiTheme="minorHAnsi" w:hAnsiTheme="minorHAnsi" w:cstheme="minorHAnsi"/>
          <w:sz w:val="22"/>
          <w:szCs w:val="22"/>
        </w:rPr>
        <w:t xml:space="preserve">být označena názvem veřejné zakázky: </w:t>
      </w:r>
      <w:r w:rsidR="00B90BC5">
        <w:rPr>
          <w:rFonts w:asciiTheme="minorHAnsi" w:hAnsiTheme="minorHAnsi" w:cstheme="minorHAnsi"/>
          <w:b/>
          <w:sz w:val="22"/>
          <w:szCs w:val="22"/>
        </w:rPr>
        <w:t>„ VZ 16</w:t>
      </w:r>
      <w:r w:rsidR="00CF3695" w:rsidRPr="00CF3695">
        <w:rPr>
          <w:rFonts w:asciiTheme="minorHAnsi" w:hAnsiTheme="minorHAnsi" w:cstheme="minorHAnsi"/>
          <w:b/>
          <w:sz w:val="22"/>
          <w:szCs w:val="22"/>
        </w:rPr>
        <w:t>/</w:t>
      </w:r>
      <w:r w:rsidR="00B90BC5">
        <w:rPr>
          <w:rFonts w:asciiTheme="minorHAnsi" w:hAnsiTheme="minorHAnsi" w:cstheme="minorHAnsi"/>
          <w:b/>
          <w:sz w:val="22"/>
          <w:szCs w:val="22"/>
        </w:rPr>
        <w:t>2019 – ÚJOP – Letní kurz českého jazyka pro krajany</w:t>
      </w:r>
      <w:r w:rsidR="00CF3695" w:rsidRPr="00CF3695">
        <w:rPr>
          <w:rFonts w:asciiTheme="minorHAnsi" w:hAnsiTheme="minorHAnsi" w:cstheme="minorHAnsi"/>
          <w:b/>
          <w:sz w:val="22"/>
          <w:szCs w:val="22"/>
        </w:rPr>
        <w:t>“</w:t>
      </w:r>
      <w:r w:rsidR="00CF3695">
        <w:rPr>
          <w:rFonts w:asciiTheme="minorHAnsi" w:hAnsiTheme="minorHAnsi" w:cstheme="minorHAnsi"/>
          <w:sz w:val="22"/>
          <w:szCs w:val="22"/>
        </w:rPr>
        <w:t xml:space="preserve"> a musí dále </w:t>
      </w:r>
      <w:r w:rsidRPr="00FD0861">
        <w:rPr>
          <w:rFonts w:asciiTheme="minorHAnsi" w:hAnsiTheme="minorHAnsi" w:cstheme="minorHAnsi"/>
          <w:sz w:val="22"/>
          <w:szCs w:val="22"/>
        </w:rPr>
        <w:t>obsahovat náležitosti stanovené právními předpisy a dále vyčíslení zvlášť ceny služeb bez DPH, zvláš</w:t>
      </w:r>
      <w:r w:rsidR="00A07056" w:rsidRPr="00FD0861">
        <w:rPr>
          <w:rFonts w:asciiTheme="minorHAnsi" w:hAnsiTheme="minorHAnsi" w:cstheme="minorHAnsi"/>
          <w:sz w:val="22"/>
          <w:szCs w:val="22"/>
        </w:rPr>
        <w:t>ť DPH a cenu služeb včetně DPH, za služby cateringu bude uvedena jednotková cena za</w:t>
      </w:r>
      <w:r w:rsidR="00F54B1C" w:rsidRPr="00FD0861">
        <w:rPr>
          <w:rFonts w:asciiTheme="minorHAnsi" w:hAnsiTheme="minorHAnsi" w:cstheme="minorHAnsi"/>
          <w:sz w:val="22"/>
          <w:szCs w:val="22"/>
        </w:rPr>
        <w:t> </w:t>
      </w:r>
      <w:r w:rsidR="00A07056" w:rsidRPr="00FD0861">
        <w:rPr>
          <w:rFonts w:asciiTheme="minorHAnsi" w:hAnsiTheme="minorHAnsi" w:cstheme="minorHAnsi"/>
          <w:sz w:val="22"/>
          <w:szCs w:val="22"/>
        </w:rPr>
        <w:t xml:space="preserve">osobu. </w:t>
      </w:r>
    </w:p>
    <w:p w:rsidR="0026269D" w:rsidRPr="00C94FD4" w:rsidRDefault="0026269D" w:rsidP="00C94FD4">
      <w:pPr>
        <w:pStyle w:val="Odstavecseseznamem"/>
        <w:ind w:left="567"/>
        <w:rPr>
          <w:rFonts w:asciiTheme="minorHAnsi" w:hAnsiTheme="minorHAnsi" w:cstheme="minorHAnsi"/>
          <w:sz w:val="22"/>
          <w:szCs w:val="22"/>
        </w:rPr>
      </w:pPr>
      <w:r w:rsidRPr="00C94FD4">
        <w:rPr>
          <w:rFonts w:asciiTheme="minorHAnsi" w:hAnsiTheme="minorHAnsi" w:cstheme="minorHAnsi"/>
          <w:sz w:val="22"/>
          <w:szCs w:val="22"/>
        </w:rPr>
        <w:t>Faktura musí obsahovat tyto náležitosti:</w:t>
      </w:r>
    </w:p>
    <w:p w:rsidR="0026269D" w:rsidRPr="00C94FD4" w:rsidRDefault="0026269D" w:rsidP="00C94FD4">
      <w:pPr>
        <w:pStyle w:val="Odstavecseseznamem"/>
        <w:ind w:left="567" w:hanging="426"/>
        <w:rPr>
          <w:rFonts w:asciiTheme="minorHAnsi" w:hAnsiTheme="minorHAnsi" w:cstheme="minorHAnsi"/>
          <w:sz w:val="22"/>
          <w:szCs w:val="22"/>
        </w:rPr>
      </w:pPr>
    </w:p>
    <w:p w:rsidR="0026269D" w:rsidRPr="00C94FD4" w:rsidRDefault="0026269D" w:rsidP="00C94FD4">
      <w:pPr>
        <w:pStyle w:val="Odstavecseseznamem"/>
        <w:numPr>
          <w:ilvl w:val="0"/>
          <w:numId w:val="46"/>
        </w:numPr>
        <w:rPr>
          <w:rFonts w:asciiTheme="minorHAnsi" w:hAnsiTheme="minorHAnsi" w:cstheme="minorHAnsi"/>
          <w:b/>
          <w:sz w:val="22"/>
          <w:szCs w:val="22"/>
        </w:rPr>
      </w:pPr>
      <w:r w:rsidRPr="00C94FD4">
        <w:rPr>
          <w:rFonts w:asciiTheme="minorHAnsi" w:hAnsiTheme="minorHAnsi" w:cstheme="minorHAnsi"/>
          <w:sz w:val="22"/>
          <w:szCs w:val="22"/>
        </w:rPr>
        <w:t>název</w:t>
      </w:r>
      <w:r w:rsidR="00A52E5C">
        <w:rPr>
          <w:rFonts w:asciiTheme="minorHAnsi" w:hAnsiTheme="minorHAnsi" w:cstheme="minorHAnsi"/>
          <w:b/>
          <w:sz w:val="22"/>
          <w:szCs w:val="22"/>
        </w:rPr>
        <w:t xml:space="preserve"> „VZ 16/2019 ÚJOP – Letní kurz českého jazyka pro krajany“</w:t>
      </w:r>
    </w:p>
    <w:p w:rsidR="0026269D" w:rsidRPr="00C94FD4" w:rsidRDefault="0026269D" w:rsidP="00C94FD4">
      <w:pPr>
        <w:pStyle w:val="Nzev"/>
        <w:numPr>
          <w:ilvl w:val="0"/>
          <w:numId w:val="46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94FD4">
        <w:rPr>
          <w:rFonts w:asciiTheme="minorHAnsi" w:hAnsiTheme="minorHAnsi" w:cstheme="minorHAnsi"/>
          <w:b w:val="0"/>
          <w:sz w:val="22"/>
          <w:szCs w:val="22"/>
        </w:rPr>
        <w:t>označení účetního dokladu a jeho číslo,</w:t>
      </w:r>
    </w:p>
    <w:p w:rsidR="0026269D" w:rsidRPr="00C94FD4" w:rsidRDefault="0026269D" w:rsidP="00C94FD4">
      <w:pPr>
        <w:pStyle w:val="Nzev"/>
        <w:numPr>
          <w:ilvl w:val="0"/>
          <w:numId w:val="46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94FD4">
        <w:rPr>
          <w:rFonts w:asciiTheme="minorHAnsi" w:hAnsiTheme="minorHAnsi" w:cstheme="minorHAnsi"/>
          <w:b w:val="0"/>
          <w:sz w:val="22"/>
          <w:szCs w:val="22"/>
        </w:rPr>
        <w:t>číslo smlouvy a den jejího uzavření,</w:t>
      </w:r>
    </w:p>
    <w:p w:rsidR="0026269D" w:rsidRPr="00C94FD4" w:rsidRDefault="0026269D" w:rsidP="00C94FD4">
      <w:pPr>
        <w:pStyle w:val="Nzev"/>
        <w:numPr>
          <w:ilvl w:val="0"/>
          <w:numId w:val="46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94FD4">
        <w:rPr>
          <w:rFonts w:asciiTheme="minorHAnsi" w:hAnsiTheme="minorHAnsi" w:cstheme="minorHAnsi"/>
          <w:b w:val="0"/>
          <w:sz w:val="22"/>
          <w:szCs w:val="22"/>
        </w:rPr>
        <w:t>název a sídlo smluvních stran, jejich IČO a DIČ,</w:t>
      </w:r>
    </w:p>
    <w:p w:rsidR="0026269D" w:rsidRPr="00C94FD4" w:rsidRDefault="0026269D" w:rsidP="00C94FD4">
      <w:pPr>
        <w:pStyle w:val="Nzev"/>
        <w:numPr>
          <w:ilvl w:val="0"/>
          <w:numId w:val="46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94FD4">
        <w:rPr>
          <w:rFonts w:asciiTheme="minorHAnsi" w:hAnsiTheme="minorHAnsi" w:cstheme="minorHAnsi"/>
          <w:b w:val="0"/>
          <w:sz w:val="22"/>
          <w:szCs w:val="22"/>
        </w:rPr>
        <w:t>předmět a den jeho plnění,</w:t>
      </w:r>
    </w:p>
    <w:p w:rsidR="0026269D" w:rsidRPr="00C94FD4" w:rsidRDefault="0026269D" w:rsidP="00C94FD4">
      <w:pPr>
        <w:pStyle w:val="Nzev"/>
        <w:numPr>
          <w:ilvl w:val="0"/>
          <w:numId w:val="46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94FD4">
        <w:rPr>
          <w:rFonts w:asciiTheme="minorHAnsi" w:hAnsiTheme="minorHAnsi" w:cstheme="minorHAnsi"/>
          <w:b w:val="0"/>
          <w:sz w:val="22"/>
          <w:szCs w:val="22"/>
        </w:rPr>
        <w:t>den vystavení účetního dokladu a lhůtu splatnosti,</w:t>
      </w:r>
    </w:p>
    <w:p w:rsidR="0026269D" w:rsidRPr="00C94FD4" w:rsidRDefault="0026269D" w:rsidP="00C94FD4">
      <w:pPr>
        <w:pStyle w:val="Nzev"/>
        <w:numPr>
          <w:ilvl w:val="0"/>
          <w:numId w:val="46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94FD4">
        <w:rPr>
          <w:rFonts w:asciiTheme="minorHAnsi" w:hAnsiTheme="minorHAnsi" w:cstheme="minorHAnsi"/>
          <w:b w:val="0"/>
          <w:sz w:val="22"/>
          <w:szCs w:val="22"/>
        </w:rPr>
        <w:t>označení banky vč. identifikátoru a číslo účtu, na který má být úhrada provedena,</w:t>
      </w:r>
    </w:p>
    <w:p w:rsidR="0026269D" w:rsidRPr="00C94FD4" w:rsidRDefault="0026269D" w:rsidP="00C94FD4">
      <w:pPr>
        <w:pStyle w:val="Nzev"/>
        <w:numPr>
          <w:ilvl w:val="0"/>
          <w:numId w:val="46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94FD4">
        <w:rPr>
          <w:rFonts w:asciiTheme="minorHAnsi" w:hAnsiTheme="minorHAnsi" w:cstheme="minorHAnsi"/>
          <w:b w:val="0"/>
          <w:sz w:val="22"/>
          <w:szCs w:val="22"/>
        </w:rPr>
        <w:t>účtovanou částku rozdělenou na vlastní platbu (základ daně) a výši DPH v jednotlivých sazbách,</w:t>
      </w:r>
    </w:p>
    <w:p w:rsidR="0026269D" w:rsidRPr="00C94FD4" w:rsidRDefault="0026269D" w:rsidP="00C94FD4">
      <w:pPr>
        <w:pStyle w:val="Nzev"/>
        <w:numPr>
          <w:ilvl w:val="0"/>
          <w:numId w:val="46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6269D">
        <w:rPr>
          <w:rFonts w:asciiTheme="minorHAnsi" w:hAnsiTheme="minorHAnsi" w:cstheme="minorHAnsi"/>
          <w:b w:val="0"/>
          <w:sz w:val="22"/>
          <w:szCs w:val="22"/>
        </w:rPr>
        <w:t>razítko a podpis zhotovitele.</w:t>
      </w:r>
    </w:p>
    <w:p w:rsidR="0026269D" w:rsidRPr="00C94FD4" w:rsidRDefault="0026269D" w:rsidP="00C94F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064A5" w:rsidRPr="00FD0861" w:rsidRDefault="00A93221" w:rsidP="00B93035">
      <w:pPr>
        <w:pStyle w:val="Odstavecseseznamem"/>
        <w:numPr>
          <w:ilvl w:val="0"/>
          <w:numId w:val="23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D0861">
        <w:rPr>
          <w:rFonts w:asciiTheme="minorHAnsi" w:hAnsiTheme="minorHAnsi" w:cstheme="minorHAnsi"/>
          <w:sz w:val="22"/>
          <w:szCs w:val="22"/>
        </w:rPr>
        <w:t>Smluvní strany se doh</w:t>
      </w:r>
      <w:r w:rsidRPr="00C74A1A">
        <w:rPr>
          <w:rFonts w:asciiTheme="minorHAnsi" w:hAnsiTheme="minorHAnsi" w:cstheme="minorHAnsi"/>
          <w:sz w:val="22"/>
          <w:szCs w:val="22"/>
        </w:rPr>
        <w:t xml:space="preserve">odly na lhůtě splatnosti faktury v délce </w:t>
      </w:r>
      <w:r w:rsidR="00F47634" w:rsidRPr="00C74A1A">
        <w:rPr>
          <w:rFonts w:asciiTheme="minorHAnsi" w:hAnsiTheme="minorHAnsi" w:cstheme="minorHAnsi"/>
          <w:sz w:val="22"/>
          <w:szCs w:val="22"/>
        </w:rPr>
        <w:t xml:space="preserve">čtrnácti </w:t>
      </w:r>
      <w:r w:rsidRPr="00C74A1A">
        <w:rPr>
          <w:rFonts w:asciiTheme="minorHAnsi" w:hAnsiTheme="minorHAnsi" w:cstheme="minorHAnsi"/>
          <w:sz w:val="22"/>
          <w:szCs w:val="22"/>
        </w:rPr>
        <w:t>(</w:t>
      </w:r>
      <w:r w:rsidR="00F47634" w:rsidRPr="00C74A1A">
        <w:rPr>
          <w:rFonts w:asciiTheme="minorHAnsi" w:hAnsiTheme="minorHAnsi" w:cstheme="minorHAnsi"/>
          <w:sz w:val="22"/>
          <w:szCs w:val="22"/>
        </w:rPr>
        <w:t>14</w:t>
      </w:r>
      <w:r w:rsidRPr="00C74A1A">
        <w:rPr>
          <w:rFonts w:asciiTheme="minorHAnsi" w:hAnsiTheme="minorHAnsi" w:cstheme="minorHAnsi"/>
          <w:sz w:val="22"/>
          <w:szCs w:val="22"/>
        </w:rPr>
        <w:t xml:space="preserve">) kalendářních dnů ode dne </w:t>
      </w:r>
      <w:r w:rsidR="00B93966">
        <w:rPr>
          <w:rFonts w:asciiTheme="minorHAnsi" w:hAnsiTheme="minorHAnsi" w:cstheme="minorHAnsi"/>
          <w:sz w:val="22"/>
          <w:szCs w:val="22"/>
        </w:rPr>
        <w:t xml:space="preserve">řádného </w:t>
      </w:r>
      <w:r w:rsidRPr="00C74A1A">
        <w:rPr>
          <w:rFonts w:asciiTheme="minorHAnsi" w:hAnsiTheme="minorHAnsi" w:cstheme="minorHAnsi"/>
          <w:sz w:val="22"/>
          <w:szCs w:val="22"/>
        </w:rPr>
        <w:t>d</w:t>
      </w:r>
      <w:r w:rsidR="005064A5" w:rsidRPr="00C74A1A">
        <w:rPr>
          <w:rFonts w:asciiTheme="minorHAnsi" w:hAnsiTheme="minorHAnsi" w:cstheme="minorHAnsi"/>
          <w:sz w:val="22"/>
          <w:szCs w:val="22"/>
        </w:rPr>
        <w:t>oručení faktury objednateli na</w:t>
      </w:r>
      <w:r w:rsidRPr="00C74A1A">
        <w:rPr>
          <w:rFonts w:asciiTheme="minorHAnsi" w:hAnsiTheme="minorHAnsi" w:cstheme="minorHAnsi"/>
          <w:sz w:val="22"/>
          <w:szCs w:val="22"/>
        </w:rPr>
        <w:t xml:space="preserve"> adresu</w:t>
      </w:r>
      <w:r w:rsidR="005064A5" w:rsidRPr="00C74A1A">
        <w:rPr>
          <w:rFonts w:asciiTheme="minorHAnsi" w:hAnsiTheme="minorHAnsi" w:cstheme="minorHAnsi"/>
          <w:sz w:val="22"/>
          <w:szCs w:val="22"/>
        </w:rPr>
        <w:t xml:space="preserve"> sídla</w:t>
      </w:r>
      <w:r w:rsidRPr="00C74A1A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5064A5" w:rsidRPr="00C74A1A">
        <w:rPr>
          <w:rFonts w:asciiTheme="minorHAnsi" w:hAnsiTheme="minorHAnsi" w:cstheme="minorHAnsi"/>
          <w:sz w:val="22"/>
          <w:szCs w:val="22"/>
        </w:rPr>
        <w:t xml:space="preserve"> či e-mailov</w:t>
      </w:r>
      <w:r w:rsidR="005064A5" w:rsidRPr="00FD0861">
        <w:rPr>
          <w:rFonts w:asciiTheme="minorHAnsi" w:hAnsiTheme="minorHAnsi" w:cstheme="minorHAnsi"/>
          <w:sz w:val="22"/>
          <w:szCs w:val="22"/>
        </w:rPr>
        <w:t xml:space="preserve">ou adresu: </w:t>
      </w:r>
      <w:r w:rsidR="00CF3695" w:rsidRPr="007B7A32">
        <w:rPr>
          <w:rFonts w:asciiTheme="minorHAnsi" w:hAnsiTheme="minorHAnsi" w:cstheme="minorHAnsi"/>
          <w:sz w:val="22"/>
          <w:szCs w:val="22"/>
          <w:highlight w:val="black"/>
        </w:rPr>
        <w:t>doklady40@ujop.cuni.cz</w:t>
      </w:r>
    </w:p>
    <w:p w:rsidR="00A87E8F" w:rsidRPr="00C74A1A" w:rsidRDefault="00A93221" w:rsidP="00B93035">
      <w:pPr>
        <w:pStyle w:val="Odstavecseseznamem"/>
        <w:numPr>
          <w:ilvl w:val="0"/>
          <w:numId w:val="23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D0861">
        <w:rPr>
          <w:rFonts w:asciiTheme="minorHAnsi" w:hAnsiTheme="minorHAnsi" w:cstheme="minorHAnsi"/>
          <w:sz w:val="22"/>
          <w:szCs w:val="22"/>
        </w:rPr>
        <w:t>Cena za</w:t>
      </w:r>
      <w:r w:rsidR="0059775F" w:rsidRPr="00FD0861">
        <w:rPr>
          <w:rFonts w:asciiTheme="minorHAnsi" w:hAnsiTheme="minorHAnsi" w:cstheme="minorHAnsi"/>
          <w:sz w:val="22"/>
          <w:szCs w:val="22"/>
        </w:rPr>
        <w:t> </w:t>
      </w:r>
      <w:r w:rsidRPr="00FD0861">
        <w:rPr>
          <w:rFonts w:asciiTheme="minorHAnsi" w:hAnsiTheme="minorHAnsi" w:cstheme="minorHAnsi"/>
          <w:sz w:val="22"/>
          <w:szCs w:val="22"/>
        </w:rPr>
        <w:t>poskytnuté služby se považuje za uhrazenou okamžikem odepsání fakturované ceny</w:t>
      </w:r>
      <w:r w:rsidRPr="00C74A1A">
        <w:rPr>
          <w:rFonts w:asciiTheme="minorHAnsi" w:hAnsiTheme="minorHAnsi" w:cstheme="minorHAnsi"/>
          <w:sz w:val="22"/>
          <w:szCs w:val="22"/>
        </w:rPr>
        <w:t xml:space="preserve"> za</w:t>
      </w:r>
      <w:r w:rsidR="00C74A1A">
        <w:rPr>
          <w:rFonts w:asciiTheme="minorHAnsi" w:hAnsiTheme="minorHAnsi" w:cstheme="minorHAnsi"/>
          <w:sz w:val="22"/>
          <w:szCs w:val="22"/>
        </w:rPr>
        <w:t> </w:t>
      </w:r>
      <w:r w:rsidRPr="00C74A1A">
        <w:rPr>
          <w:rFonts w:asciiTheme="minorHAnsi" w:hAnsiTheme="minorHAnsi" w:cstheme="minorHAnsi"/>
          <w:sz w:val="22"/>
          <w:szCs w:val="22"/>
        </w:rPr>
        <w:t xml:space="preserve">poskytnuté služby z bankovního účtu objednatele. </w:t>
      </w:r>
    </w:p>
    <w:p w:rsidR="007855C2" w:rsidRPr="00C74A1A" w:rsidRDefault="00A93221" w:rsidP="00B93035">
      <w:pPr>
        <w:pStyle w:val="Odstavecseseznamem"/>
        <w:numPr>
          <w:ilvl w:val="0"/>
          <w:numId w:val="23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 xml:space="preserve">Objednatel nebude poskytovat poskytovateli jakékoliv zálohy na úhradu ceny poskytnutých služeb. </w:t>
      </w:r>
    </w:p>
    <w:p w:rsidR="007855C2" w:rsidRPr="00C74A1A" w:rsidRDefault="00A93221" w:rsidP="00C74A1A">
      <w:pPr>
        <w:pStyle w:val="Odstavecseseznamem"/>
        <w:numPr>
          <w:ilvl w:val="0"/>
          <w:numId w:val="23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Objednatel je oprávněn před uplynutím lhůty splatnosti faktury vrátit bez zaplacení fakturu, která neobsahuje náležitosti stanovené touto smlouvou nebo budou-li tyto údaje uvedeny chybně. Poskytovatel je povinen podle povahy nesprávnosti fakturu opravit nebo nově vyhotovit. V takovém případě není objednatel v</w:t>
      </w:r>
      <w:r w:rsidR="00C74A1A">
        <w:rPr>
          <w:rFonts w:asciiTheme="minorHAnsi" w:hAnsiTheme="minorHAnsi" w:cstheme="minorHAnsi"/>
          <w:sz w:val="22"/>
          <w:szCs w:val="22"/>
        </w:rPr>
        <w:t> </w:t>
      </w:r>
      <w:r w:rsidRPr="00C74A1A">
        <w:rPr>
          <w:rFonts w:asciiTheme="minorHAnsi" w:hAnsiTheme="minorHAnsi" w:cstheme="minorHAnsi"/>
          <w:sz w:val="22"/>
          <w:szCs w:val="22"/>
        </w:rPr>
        <w:t>prodlení</w:t>
      </w:r>
      <w:r w:rsidR="00C74A1A">
        <w:rPr>
          <w:rFonts w:asciiTheme="minorHAnsi" w:hAnsiTheme="minorHAnsi" w:cstheme="minorHAnsi"/>
          <w:sz w:val="22"/>
          <w:szCs w:val="22"/>
        </w:rPr>
        <w:t xml:space="preserve"> </w:t>
      </w:r>
      <w:r w:rsidRPr="00C74A1A">
        <w:rPr>
          <w:rFonts w:asciiTheme="minorHAnsi" w:hAnsiTheme="minorHAnsi" w:cstheme="minorHAnsi"/>
          <w:sz w:val="22"/>
          <w:szCs w:val="22"/>
        </w:rPr>
        <w:t>se zaplacením ceny poskytnutých služeb. Okamžikem doručení náležitě doplněné či opravené faktury začne běžet nová lhůta splatnosti faktury v délce třiceti (30)</w:t>
      </w:r>
      <w:r w:rsidR="00F54B1C" w:rsidRPr="00C74A1A">
        <w:rPr>
          <w:rFonts w:asciiTheme="minorHAnsi" w:hAnsiTheme="minorHAnsi" w:cstheme="minorHAnsi"/>
          <w:sz w:val="22"/>
          <w:szCs w:val="22"/>
        </w:rPr>
        <w:t> </w:t>
      </w:r>
      <w:r w:rsidRPr="00C74A1A">
        <w:rPr>
          <w:rFonts w:asciiTheme="minorHAnsi" w:hAnsiTheme="minorHAnsi" w:cstheme="minorHAnsi"/>
          <w:sz w:val="22"/>
          <w:szCs w:val="22"/>
        </w:rPr>
        <w:t xml:space="preserve">kalendářních dnů. </w:t>
      </w:r>
    </w:p>
    <w:p w:rsidR="00D57FB3" w:rsidRPr="00C74A1A" w:rsidRDefault="00A93221" w:rsidP="00B93035">
      <w:pPr>
        <w:pStyle w:val="Odstavecseseznamem"/>
        <w:numPr>
          <w:ilvl w:val="0"/>
          <w:numId w:val="23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lastRenderedPageBreak/>
        <w:t>Pokud bude poskytovatel v prodlení s plněním jakékoli povinnosti podle této smlouvy, zejména pokud neposkytne služby řádně a včas a/nebo ve sjednané kvalitě, nebude objednatel povinen provést úhradu ceny za poskyt</w:t>
      </w:r>
      <w:r w:rsidR="0071369F" w:rsidRPr="00C74A1A">
        <w:rPr>
          <w:rFonts w:asciiTheme="minorHAnsi" w:hAnsiTheme="minorHAnsi" w:cstheme="minorHAnsi"/>
          <w:sz w:val="22"/>
          <w:szCs w:val="22"/>
        </w:rPr>
        <w:t>nuté služby podle této smlouvy.</w:t>
      </w:r>
    </w:p>
    <w:p w:rsidR="00BF24D7" w:rsidRDefault="00D57FB3" w:rsidP="00B93035">
      <w:pPr>
        <w:pStyle w:val="Odstavecseseznamem"/>
        <w:numPr>
          <w:ilvl w:val="0"/>
          <w:numId w:val="23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Platby budou probíhat výhradně v měně CZK (Kč), rovněž všechny cenové údaje budou uváděny v této měně.</w:t>
      </w:r>
    </w:p>
    <w:p w:rsidR="006F4E0C" w:rsidRDefault="006F4E0C" w:rsidP="006F4E0C">
      <w:pPr>
        <w:pStyle w:val="Odstavecseseznamem"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26269D" w:rsidRDefault="0026269D" w:rsidP="006F4E0C">
      <w:pPr>
        <w:pStyle w:val="Odstavecseseznamem"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26269D" w:rsidRPr="00C74A1A" w:rsidRDefault="0026269D" w:rsidP="006F4E0C">
      <w:pPr>
        <w:pStyle w:val="Odstavecseseznamem"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A93221" w:rsidRPr="00C74A1A" w:rsidRDefault="00EA5F55" w:rsidP="00B93035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b/>
          <w:bCs/>
          <w:color w:val="auto"/>
          <w:sz w:val="22"/>
          <w:szCs w:val="22"/>
        </w:rPr>
        <w:t>Článek V.</w:t>
      </w:r>
    </w:p>
    <w:p w:rsidR="00A93221" w:rsidRPr="00C74A1A" w:rsidRDefault="00615A5A" w:rsidP="00B93035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b/>
          <w:bCs/>
          <w:color w:val="auto"/>
          <w:sz w:val="22"/>
          <w:szCs w:val="22"/>
        </w:rPr>
        <w:t>Práva a povinnosti smluvních stran</w:t>
      </w:r>
    </w:p>
    <w:p w:rsidR="002538B3" w:rsidRPr="00B90BC5" w:rsidRDefault="005064A5" w:rsidP="00B90BC5">
      <w:pPr>
        <w:pStyle w:val="Default"/>
        <w:numPr>
          <w:ilvl w:val="0"/>
          <w:numId w:val="19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Poskytovatel je při poskytování služeb povinen postupovat s odbornou péčí, podle svých nejlepších znalostí a schopností, přičemž je při své činnosti povinen sledovat a chránit zájmy a dobré jméno objednatele a postupovat v souladu s jeho pokyny.</w:t>
      </w:r>
    </w:p>
    <w:p w:rsidR="00024062" w:rsidRPr="00C74A1A" w:rsidRDefault="00024062" w:rsidP="00B93035">
      <w:pPr>
        <w:pStyle w:val="Default"/>
        <w:numPr>
          <w:ilvl w:val="0"/>
          <w:numId w:val="19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color w:val="auto"/>
          <w:sz w:val="22"/>
          <w:szCs w:val="22"/>
        </w:rPr>
        <w:t>Poskytovatel není bez předchozího písemného souhlasu objednatele oprávněn postoupit práva a</w:t>
      </w:r>
      <w:r w:rsidR="00C74A1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C74A1A">
        <w:rPr>
          <w:rFonts w:asciiTheme="minorHAnsi" w:hAnsiTheme="minorHAnsi" w:cstheme="minorHAnsi"/>
          <w:color w:val="auto"/>
          <w:sz w:val="22"/>
          <w:szCs w:val="22"/>
        </w:rPr>
        <w:t xml:space="preserve">povinnosti z této smlouvy na třetí osobu. </w:t>
      </w:r>
    </w:p>
    <w:p w:rsidR="00024062" w:rsidRPr="00C74A1A" w:rsidRDefault="00024062" w:rsidP="00B93035">
      <w:pPr>
        <w:pStyle w:val="Default"/>
        <w:numPr>
          <w:ilvl w:val="0"/>
          <w:numId w:val="19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Poskytovatel se zavazuje objednateli neprodleně oznámit veškeré významné skutečnosti, které by mohly mít vliv na plnění dle této smlouvy</w:t>
      </w:r>
      <w:r w:rsidR="00B93966">
        <w:rPr>
          <w:rFonts w:asciiTheme="minorHAnsi" w:hAnsiTheme="minorHAnsi" w:cstheme="minorHAnsi"/>
          <w:sz w:val="22"/>
          <w:szCs w:val="22"/>
        </w:rPr>
        <w:t>, zejména pak ohrozit řádné a včasné poskytnutí předmětu plnění v souladu s touto smlouvou</w:t>
      </w:r>
      <w:r w:rsidRPr="00C74A1A">
        <w:rPr>
          <w:rFonts w:asciiTheme="minorHAnsi" w:hAnsiTheme="minorHAnsi" w:cstheme="minorHAnsi"/>
          <w:sz w:val="22"/>
          <w:szCs w:val="22"/>
        </w:rPr>
        <w:t xml:space="preserve">. Takovou skutečností je zejména změna majetkoprávního postavení </w:t>
      </w:r>
      <w:r w:rsidR="00B93966">
        <w:rPr>
          <w:rFonts w:asciiTheme="minorHAnsi" w:hAnsiTheme="minorHAnsi" w:cstheme="minorHAnsi"/>
          <w:sz w:val="22"/>
          <w:szCs w:val="22"/>
        </w:rPr>
        <w:t>p</w:t>
      </w:r>
      <w:r w:rsidRPr="00C74A1A">
        <w:rPr>
          <w:rFonts w:asciiTheme="minorHAnsi" w:hAnsiTheme="minorHAnsi" w:cstheme="minorHAnsi"/>
          <w:sz w:val="22"/>
          <w:szCs w:val="22"/>
        </w:rPr>
        <w:t>oskytovatele</w:t>
      </w:r>
      <w:r w:rsidR="00B93966">
        <w:rPr>
          <w:rFonts w:asciiTheme="minorHAnsi" w:hAnsiTheme="minorHAnsi" w:cstheme="minorHAnsi"/>
          <w:sz w:val="22"/>
          <w:szCs w:val="22"/>
        </w:rPr>
        <w:t>, úpadek poskytovatele, správní či trestní řízení mající vliv na služby poskytovatele apod</w:t>
      </w:r>
      <w:r w:rsidRPr="00C74A1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24062" w:rsidRPr="00C74A1A" w:rsidRDefault="00024062" w:rsidP="00B93035">
      <w:pPr>
        <w:pStyle w:val="Default"/>
        <w:numPr>
          <w:ilvl w:val="0"/>
          <w:numId w:val="19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color w:val="auto"/>
          <w:sz w:val="22"/>
          <w:szCs w:val="22"/>
        </w:rPr>
        <w:t xml:space="preserve">Poskytovatel je povinen umožnit kontrolu dokumentů souvisejících s poskytováním služeb dle této smlouvy ze strany objednatele a jiných orgánů oprávněných </w:t>
      </w:r>
      <w:r w:rsidRPr="00C74A1A">
        <w:rPr>
          <w:rFonts w:asciiTheme="minorHAnsi" w:hAnsiTheme="minorHAnsi" w:cstheme="minorHAnsi"/>
          <w:color w:val="auto"/>
          <w:sz w:val="22"/>
          <w:szCs w:val="22"/>
        </w:rPr>
        <w:br/>
        <w:t xml:space="preserve">k provádění kontroly. </w:t>
      </w:r>
    </w:p>
    <w:p w:rsidR="000369E6" w:rsidRPr="00C74A1A" w:rsidRDefault="00615A5A" w:rsidP="00B93035">
      <w:pPr>
        <w:pStyle w:val="Default"/>
        <w:numPr>
          <w:ilvl w:val="0"/>
          <w:numId w:val="19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color w:val="auto"/>
          <w:sz w:val="22"/>
          <w:szCs w:val="22"/>
        </w:rPr>
        <w:t xml:space="preserve">V případě, že o to objednatel požádá, je </w:t>
      </w:r>
      <w:r w:rsidR="00701937" w:rsidRPr="00C74A1A">
        <w:rPr>
          <w:rFonts w:asciiTheme="minorHAnsi" w:hAnsiTheme="minorHAnsi" w:cstheme="minorHAnsi"/>
          <w:color w:val="auto"/>
          <w:sz w:val="22"/>
          <w:szCs w:val="22"/>
        </w:rPr>
        <w:t xml:space="preserve">mu </w:t>
      </w:r>
      <w:r w:rsidRPr="00C74A1A">
        <w:rPr>
          <w:rFonts w:asciiTheme="minorHAnsi" w:hAnsiTheme="minorHAnsi" w:cstheme="minorHAnsi"/>
          <w:color w:val="auto"/>
          <w:sz w:val="22"/>
          <w:szCs w:val="22"/>
        </w:rPr>
        <w:t>poskytovatel povinen bezodkladně písemně poskytnout jakékoliv informace související s předmětem této smlouvy.</w:t>
      </w:r>
    </w:p>
    <w:p w:rsidR="00024062" w:rsidRPr="00C74A1A" w:rsidRDefault="00024062" w:rsidP="00B93035">
      <w:pPr>
        <w:pStyle w:val="Default"/>
        <w:numPr>
          <w:ilvl w:val="0"/>
          <w:numId w:val="19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Objednatel se touto smlouvou zavazuje poskytovateli za služby uvedené v této smlouvě zaplatit řádně a včas.</w:t>
      </w:r>
    </w:p>
    <w:p w:rsidR="00615A5A" w:rsidRPr="00C74A1A" w:rsidRDefault="00701937" w:rsidP="00B93035">
      <w:pPr>
        <w:pStyle w:val="Default"/>
        <w:numPr>
          <w:ilvl w:val="0"/>
          <w:numId w:val="19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color w:val="auto"/>
          <w:sz w:val="22"/>
          <w:szCs w:val="22"/>
        </w:rPr>
        <w:t xml:space="preserve">Objednatel </w:t>
      </w:r>
      <w:r w:rsidR="000369E6" w:rsidRPr="00C74A1A">
        <w:rPr>
          <w:rFonts w:asciiTheme="minorHAnsi" w:hAnsiTheme="minorHAnsi" w:cstheme="minorHAnsi"/>
          <w:color w:val="auto"/>
          <w:sz w:val="22"/>
          <w:szCs w:val="22"/>
        </w:rPr>
        <w:t xml:space="preserve">se zavazuje </w:t>
      </w:r>
      <w:r w:rsidRPr="00C74A1A">
        <w:rPr>
          <w:rFonts w:asciiTheme="minorHAnsi" w:hAnsiTheme="minorHAnsi" w:cstheme="minorHAnsi"/>
          <w:color w:val="auto"/>
          <w:sz w:val="22"/>
          <w:szCs w:val="22"/>
        </w:rPr>
        <w:t>poskytnout poskytovateli veškerou součinnost, nezbytnou pro</w:t>
      </w:r>
      <w:r w:rsidR="0059775F" w:rsidRPr="00C74A1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C74A1A">
        <w:rPr>
          <w:rFonts w:asciiTheme="minorHAnsi" w:hAnsiTheme="minorHAnsi" w:cstheme="minorHAnsi"/>
          <w:color w:val="auto"/>
          <w:sz w:val="22"/>
          <w:szCs w:val="22"/>
        </w:rPr>
        <w:t>poskytnutí služeb v souladu s touto smlouvou, kterou lze po něm spravedlivě požadovat.</w:t>
      </w:r>
    </w:p>
    <w:p w:rsidR="00024062" w:rsidRPr="00C74A1A" w:rsidRDefault="00024062" w:rsidP="00B93035">
      <w:pPr>
        <w:pStyle w:val="Default"/>
        <w:numPr>
          <w:ilvl w:val="0"/>
          <w:numId w:val="19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V případě nevhodných pokynů objednatele je poskytovatel povinen na nevhodnost těchto pokynů objednatele písemně upozornit, v opačném případě nese poskytovatel zejména odpovědnost za vady a</w:t>
      </w:r>
      <w:r w:rsidR="00C74A1A">
        <w:rPr>
          <w:rFonts w:asciiTheme="minorHAnsi" w:hAnsiTheme="minorHAnsi" w:cstheme="minorHAnsi"/>
          <w:sz w:val="22"/>
          <w:szCs w:val="22"/>
        </w:rPr>
        <w:t> </w:t>
      </w:r>
      <w:r w:rsidRPr="00C74A1A">
        <w:rPr>
          <w:rFonts w:asciiTheme="minorHAnsi" w:hAnsiTheme="minorHAnsi" w:cstheme="minorHAnsi"/>
          <w:sz w:val="22"/>
          <w:szCs w:val="22"/>
        </w:rPr>
        <w:t>za škodu, které v důsledku nevhodných pokynů objednatele objednateli a/nebo poskytovateli a/nebo třetím osobám vznikly.</w:t>
      </w:r>
    </w:p>
    <w:p w:rsidR="007434F8" w:rsidRPr="00C74A1A" w:rsidRDefault="00A93221" w:rsidP="00B93035">
      <w:pPr>
        <w:pStyle w:val="Default"/>
        <w:numPr>
          <w:ilvl w:val="0"/>
          <w:numId w:val="19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color w:val="auto"/>
          <w:sz w:val="22"/>
          <w:szCs w:val="22"/>
        </w:rPr>
        <w:t xml:space="preserve">Smluvní strany jsou povinny bez zbytečného odkladu </w:t>
      </w:r>
      <w:r w:rsidR="004E06DC" w:rsidRPr="00C74A1A">
        <w:rPr>
          <w:rFonts w:asciiTheme="minorHAnsi" w:hAnsiTheme="minorHAnsi" w:cstheme="minorHAnsi"/>
          <w:color w:val="auto"/>
          <w:sz w:val="22"/>
          <w:szCs w:val="22"/>
        </w:rPr>
        <w:t>(maximálně však do</w:t>
      </w:r>
      <w:r w:rsidR="00B15A84" w:rsidRPr="00C74A1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4E06DC" w:rsidRPr="00C74A1A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15A84" w:rsidRPr="00C74A1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4E06DC" w:rsidRPr="00C74A1A">
        <w:rPr>
          <w:rFonts w:asciiTheme="minorHAnsi" w:hAnsiTheme="minorHAnsi" w:cstheme="minorHAnsi"/>
          <w:color w:val="auto"/>
          <w:sz w:val="22"/>
          <w:szCs w:val="22"/>
        </w:rPr>
        <w:t xml:space="preserve">pracovních dnů) </w:t>
      </w:r>
      <w:r w:rsidRPr="00C74A1A">
        <w:rPr>
          <w:rFonts w:asciiTheme="minorHAnsi" w:hAnsiTheme="minorHAnsi" w:cstheme="minorHAnsi"/>
          <w:color w:val="auto"/>
          <w:sz w:val="22"/>
          <w:szCs w:val="22"/>
        </w:rPr>
        <w:t>oznámit změnu údajů</w:t>
      </w:r>
      <w:r w:rsidR="004E06DC" w:rsidRPr="00C74A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74A1A">
        <w:rPr>
          <w:rFonts w:asciiTheme="minorHAnsi" w:hAnsiTheme="minorHAnsi" w:cstheme="minorHAnsi"/>
          <w:color w:val="auto"/>
          <w:sz w:val="22"/>
          <w:szCs w:val="22"/>
        </w:rPr>
        <w:t xml:space="preserve">v záhlaví smlouvy. </w:t>
      </w:r>
      <w:r w:rsidR="004E06DC" w:rsidRPr="00C74A1A">
        <w:rPr>
          <w:rFonts w:asciiTheme="minorHAnsi" w:hAnsiTheme="minorHAnsi" w:cstheme="minorHAnsi"/>
          <w:color w:val="auto"/>
          <w:sz w:val="22"/>
          <w:szCs w:val="22"/>
        </w:rPr>
        <w:t>Takovéto změny jedna strana oznámí druhé straně písemně (</w:t>
      </w:r>
      <w:r w:rsidR="00024062" w:rsidRPr="00C74A1A">
        <w:rPr>
          <w:rFonts w:asciiTheme="minorHAnsi" w:hAnsiTheme="minorHAnsi" w:cstheme="minorHAnsi"/>
          <w:color w:val="auto"/>
          <w:sz w:val="22"/>
          <w:szCs w:val="22"/>
        </w:rPr>
        <w:t>e-mailem kontaktní osobě objednatele, případně v listinné podobě)</w:t>
      </w:r>
      <w:r w:rsidR="004E06DC" w:rsidRPr="00C74A1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3D57A0" w:rsidRDefault="003D57A0" w:rsidP="00B93035">
      <w:pPr>
        <w:pStyle w:val="Default"/>
        <w:spacing w:line="276" w:lineRule="auto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269D" w:rsidRDefault="0026269D" w:rsidP="00B93035">
      <w:pPr>
        <w:pStyle w:val="Default"/>
        <w:spacing w:line="276" w:lineRule="auto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269D" w:rsidRDefault="0026269D" w:rsidP="00B93035">
      <w:pPr>
        <w:pStyle w:val="Default"/>
        <w:spacing w:line="276" w:lineRule="auto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269D" w:rsidRDefault="0026269D" w:rsidP="00B93035">
      <w:pPr>
        <w:pStyle w:val="Default"/>
        <w:spacing w:line="276" w:lineRule="auto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A5F55" w:rsidRPr="00C74A1A" w:rsidRDefault="00EA5F55" w:rsidP="00B93035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Článek </w:t>
      </w:r>
      <w:r w:rsidR="000369E6" w:rsidRPr="00C74A1A">
        <w:rPr>
          <w:rFonts w:asciiTheme="minorHAnsi" w:hAnsiTheme="minorHAnsi" w:cstheme="minorHAnsi"/>
          <w:b/>
          <w:bCs/>
          <w:color w:val="auto"/>
          <w:sz w:val="22"/>
          <w:szCs w:val="22"/>
        </w:rPr>
        <w:t>VI</w:t>
      </w:r>
      <w:r w:rsidR="00630C89" w:rsidRPr="00C74A1A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:rsidR="00EA5F55" w:rsidRPr="00C74A1A" w:rsidRDefault="00EA5F55" w:rsidP="00B93035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b/>
          <w:bCs/>
          <w:color w:val="auto"/>
          <w:sz w:val="22"/>
          <w:szCs w:val="22"/>
        </w:rPr>
        <w:t>Smluvní sankce, odstoupení od smlouvy a výpověď smlouvy</w:t>
      </w:r>
    </w:p>
    <w:p w:rsidR="00EA5F55" w:rsidRPr="00C74A1A" w:rsidRDefault="00D85F2A" w:rsidP="00B93035">
      <w:pPr>
        <w:pStyle w:val="Default"/>
        <w:numPr>
          <w:ilvl w:val="0"/>
          <w:numId w:val="18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Objednatel je oprávněn od s</w:t>
      </w:r>
      <w:r w:rsidR="00EA5F55" w:rsidRPr="00C74A1A">
        <w:rPr>
          <w:rFonts w:asciiTheme="minorHAnsi" w:hAnsiTheme="minorHAnsi" w:cstheme="minorHAnsi"/>
          <w:sz w:val="22"/>
          <w:szCs w:val="22"/>
        </w:rPr>
        <w:t xml:space="preserve">mlouvy bez dalšího odstoupit kdykoli, </w:t>
      </w:r>
      <w:r w:rsidR="00EE2FF7" w:rsidRPr="00C74A1A">
        <w:rPr>
          <w:rFonts w:asciiTheme="minorHAnsi" w:hAnsiTheme="minorHAnsi" w:cstheme="minorHAnsi"/>
          <w:sz w:val="22"/>
          <w:szCs w:val="22"/>
        </w:rPr>
        <w:br/>
      </w:r>
      <w:r w:rsidRPr="00C74A1A">
        <w:rPr>
          <w:rFonts w:asciiTheme="minorHAnsi" w:hAnsiTheme="minorHAnsi" w:cstheme="minorHAnsi"/>
          <w:sz w:val="22"/>
          <w:szCs w:val="22"/>
        </w:rPr>
        <w:t>kdy p</w:t>
      </w:r>
      <w:r w:rsidR="00EA5F55" w:rsidRPr="00C74A1A">
        <w:rPr>
          <w:rFonts w:asciiTheme="minorHAnsi" w:hAnsiTheme="minorHAnsi" w:cstheme="minorHAnsi"/>
          <w:sz w:val="22"/>
          <w:szCs w:val="22"/>
        </w:rPr>
        <w:t>oskytovatel poruší svo</w:t>
      </w:r>
      <w:r w:rsidRPr="00C74A1A">
        <w:rPr>
          <w:rFonts w:asciiTheme="minorHAnsi" w:hAnsiTheme="minorHAnsi" w:cstheme="minorHAnsi"/>
          <w:sz w:val="22"/>
          <w:szCs w:val="22"/>
        </w:rPr>
        <w:t>je povinnosti stanovené v</w:t>
      </w:r>
      <w:r w:rsidR="00FD4866" w:rsidRPr="00C74A1A">
        <w:rPr>
          <w:rFonts w:asciiTheme="minorHAnsi" w:hAnsiTheme="minorHAnsi" w:cstheme="minorHAnsi"/>
          <w:sz w:val="22"/>
          <w:szCs w:val="22"/>
        </w:rPr>
        <w:t xml:space="preserve"> článcích IV. a V. </w:t>
      </w:r>
      <w:r w:rsidRPr="00C74A1A">
        <w:rPr>
          <w:rFonts w:asciiTheme="minorHAnsi" w:hAnsiTheme="minorHAnsi" w:cstheme="minorHAnsi"/>
          <w:sz w:val="22"/>
          <w:szCs w:val="22"/>
        </w:rPr>
        <w:t>této s</w:t>
      </w:r>
      <w:r w:rsidR="00EA5F55" w:rsidRPr="00C74A1A">
        <w:rPr>
          <w:rFonts w:asciiTheme="minorHAnsi" w:hAnsiTheme="minorHAnsi" w:cstheme="minorHAnsi"/>
          <w:sz w:val="22"/>
          <w:szCs w:val="22"/>
        </w:rPr>
        <w:t>mlouv</w:t>
      </w:r>
      <w:r w:rsidR="00FD4866" w:rsidRPr="00C74A1A">
        <w:rPr>
          <w:rFonts w:asciiTheme="minorHAnsi" w:hAnsiTheme="minorHAnsi" w:cstheme="minorHAnsi"/>
          <w:sz w:val="22"/>
          <w:szCs w:val="22"/>
        </w:rPr>
        <w:t>y</w:t>
      </w:r>
      <w:r w:rsidR="00EA5F55" w:rsidRPr="00C74A1A">
        <w:rPr>
          <w:rFonts w:asciiTheme="minorHAnsi" w:hAnsiTheme="minorHAnsi" w:cstheme="minorHAnsi"/>
          <w:sz w:val="22"/>
          <w:szCs w:val="22"/>
        </w:rPr>
        <w:t>.</w:t>
      </w:r>
    </w:p>
    <w:p w:rsidR="00EA5F55" w:rsidRPr="00C74A1A" w:rsidRDefault="00D85F2A" w:rsidP="00B93035">
      <w:pPr>
        <w:pStyle w:val="Default"/>
        <w:numPr>
          <w:ilvl w:val="0"/>
          <w:numId w:val="18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lastRenderedPageBreak/>
        <w:t>V případě, že p</w:t>
      </w:r>
      <w:r w:rsidR="00EA5F55" w:rsidRPr="00C74A1A">
        <w:rPr>
          <w:rFonts w:asciiTheme="minorHAnsi" w:hAnsiTheme="minorHAnsi" w:cstheme="minorHAnsi"/>
          <w:sz w:val="22"/>
          <w:szCs w:val="22"/>
        </w:rPr>
        <w:t xml:space="preserve">oskytovatel poruší svoje povinnosti uvedené v některém z ustanovení čl. </w:t>
      </w:r>
      <w:r w:rsidR="003D57A0" w:rsidRPr="00C74A1A">
        <w:rPr>
          <w:rFonts w:asciiTheme="minorHAnsi" w:hAnsiTheme="minorHAnsi" w:cstheme="minorHAnsi"/>
          <w:sz w:val="22"/>
          <w:szCs w:val="22"/>
        </w:rPr>
        <w:t>I.,</w:t>
      </w:r>
      <w:r w:rsidR="000369E6" w:rsidRPr="00C74A1A">
        <w:rPr>
          <w:rFonts w:asciiTheme="minorHAnsi" w:hAnsiTheme="minorHAnsi" w:cstheme="minorHAnsi"/>
          <w:sz w:val="22"/>
          <w:szCs w:val="22"/>
        </w:rPr>
        <w:t xml:space="preserve"> II., III., IV., V.</w:t>
      </w:r>
      <w:r w:rsidR="00EA5F55" w:rsidRPr="00C74A1A">
        <w:rPr>
          <w:rFonts w:asciiTheme="minorHAnsi" w:hAnsiTheme="minorHAnsi" w:cstheme="minorHAnsi"/>
          <w:sz w:val="22"/>
          <w:szCs w:val="22"/>
        </w:rPr>
        <w:t xml:space="preserve"> </w:t>
      </w:r>
      <w:r w:rsidRPr="00C74A1A">
        <w:rPr>
          <w:rFonts w:asciiTheme="minorHAnsi" w:hAnsiTheme="minorHAnsi" w:cstheme="minorHAnsi"/>
          <w:sz w:val="22"/>
          <w:szCs w:val="22"/>
        </w:rPr>
        <w:t>této smlouvy, je povinen o</w:t>
      </w:r>
      <w:r w:rsidR="00EA5F55" w:rsidRPr="00C74A1A">
        <w:rPr>
          <w:rFonts w:asciiTheme="minorHAnsi" w:hAnsiTheme="minorHAnsi" w:cstheme="minorHAnsi"/>
          <w:sz w:val="22"/>
          <w:szCs w:val="22"/>
        </w:rPr>
        <w:t>bjednateli z</w:t>
      </w:r>
      <w:r w:rsidR="003D57A0" w:rsidRPr="00C74A1A">
        <w:rPr>
          <w:rFonts w:asciiTheme="minorHAnsi" w:hAnsiTheme="minorHAnsi" w:cstheme="minorHAnsi"/>
          <w:sz w:val="22"/>
          <w:szCs w:val="22"/>
        </w:rPr>
        <w:t>aplatit smluvní pokutu ve</w:t>
      </w:r>
      <w:r w:rsidR="005877E3" w:rsidRPr="00C74A1A">
        <w:rPr>
          <w:rFonts w:asciiTheme="minorHAnsi" w:hAnsiTheme="minorHAnsi" w:cstheme="minorHAnsi"/>
          <w:sz w:val="22"/>
          <w:szCs w:val="22"/>
        </w:rPr>
        <w:t> </w:t>
      </w:r>
      <w:r w:rsidR="003D57A0" w:rsidRPr="00C74A1A">
        <w:rPr>
          <w:rFonts w:asciiTheme="minorHAnsi" w:hAnsiTheme="minorHAnsi" w:cstheme="minorHAnsi"/>
          <w:sz w:val="22"/>
          <w:szCs w:val="22"/>
        </w:rPr>
        <w:t xml:space="preserve">výši </w:t>
      </w:r>
      <w:r w:rsidR="002243C3" w:rsidRPr="00C74A1A">
        <w:rPr>
          <w:rFonts w:asciiTheme="minorHAnsi" w:hAnsiTheme="minorHAnsi" w:cstheme="minorHAnsi"/>
          <w:sz w:val="22"/>
          <w:szCs w:val="22"/>
        </w:rPr>
        <w:t>10</w:t>
      </w:r>
      <w:r w:rsidR="003D57A0" w:rsidRPr="00C74A1A">
        <w:rPr>
          <w:rFonts w:asciiTheme="minorHAnsi" w:hAnsiTheme="minorHAnsi" w:cstheme="minorHAnsi"/>
          <w:sz w:val="22"/>
          <w:szCs w:val="22"/>
        </w:rPr>
        <w:t xml:space="preserve">.000,- </w:t>
      </w:r>
      <w:r w:rsidR="00EA5F55" w:rsidRPr="00C74A1A">
        <w:rPr>
          <w:rFonts w:asciiTheme="minorHAnsi" w:hAnsiTheme="minorHAnsi" w:cstheme="minorHAnsi"/>
          <w:sz w:val="22"/>
          <w:szCs w:val="22"/>
        </w:rPr>
        <w:t>Kč za</w:t>
      </w:r>
      <w:r w:rsidR="00C74A1A" w:rsidRPr="00C74A1A">
        <w:rPr>
          <w:rFonts w:asciiTheme="minorHAnsi" w:hAnsiTheme="minorHAnsi" w:cstheme="minorHAnsi"/>
          <w:sz w:val="22"/>
          <w:szCs w:val="22"/>
        </w:rPr>
        <w:t> </w:t>
      </w:r>
      <w:r w:rsidR="00EA5F55" w:rsidRPr="00C74A1A">
        <w:rPr>
          <w:rFonts w:asciiTheme="minorHAnsi" w:hAnsiTheme="minorHAnsi" w:cstheme="minorHAnsi"/>
          <w:sz w:val="22"/>
          <w:szCs w:val="22"/>
        </w:rPr>
        <w:t>každé</w:t>
      </w:r>
      <w:r w:rsidR="00C74A1A" w:rsidRPr="00C74A1A">
        <w:rPr>
          <w:rFonts w:asciiTheme="minorHAnsi" w:hAnsiTheme="minorHAnsi" w:cstheme="minorHAnsi"/>
          <w:sz w:val="22"/>
          <w:szCs w:val="22"/>
        </w:rPr>
        <w:t xml:space="preserve"> </w:t>
      </w:r>
      <w:r w:rsidR="00EA5F55" w:rsidRPr="00C74A1A">
        <w:rPr>
          <w:rFonts w:asciiTheme="minorHAnsi" w:hAnsiTheme="minorHAnsi" w:cstheme="minorHAnsi"/>
          <w:sz w:val="22"/>
          <w:szCs w:val="22"/>
        </w:rPr>
        <w:t>jednotlivé</w:t>
      </w:r>
      <w:r w:rsidR="00C74A1A" w:rsidRPr="00C74A1A">
        <w:rPr>
          <w:rFonts w:asciiTheme="minorHAnsi" w:hAnsiTheme="minorHAnsi" w:cstheme="minorHAnsi"/>
          <w:sz w:val="22"/>
          <w:szCs w:val="22"/>
        </w:rPr>
        <w:t xml:space="preserve"> </w:t>
      </w:r>
      <w:r w:rsidR="00EA5F55" w:rsidRPr="00C74A1A">
        <w:rPr>
          <w:rFonts w:asciiTheme="minorHAnsi" w:hAnsiTheme="minorHAnsi" w:cstheme="minorHAnsi"/>
          <w:sz w:val="22"/>
          <w:szCs w:val="22"/>
        </w:rPr>
        <w:t>porušení,</w:t>
      </w:r>
      <w:r w:rsidR="00C74A1A" w:rsidRPr="00C74A1A">
        <w:rPr>
          <w:rFonts w:asciiTheme="minorHAnsi" w:hAnsiTheme="minorHAnsi" w:cstheme="minorHAnsi"/>
          <w:sz w:val="22"/>
          <w:szCs w:val="22"/>
        </w:rPr>
        <w:t xml:space="preserve"> a to ve lhůtě do 15 dní ode dne doručení písemné výzvy od objednatele.</w:t>
      </w:r>
    </w:p>
    <w:p w:rsidR="00EA5F55" w:rsidRPr="00C74A1A" w:rsidRDefault="00EA5F55" w:rsidP="00B93035">
      <w:pPr>
        <w:pStyle w:val="Default"/>
        <w:numPr>
          <w:ilvl w:val="0"/>
          <w:numId w:val="18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Ujednáním smluvní pokut</w:t>
      </w:r>
      <w:r w:rsidR="000369E6" w:rsidRPr="00C74A1A">
        <w:rPr>
          <w:rFonts w:asciiTheme="minorHAnsi" w:hAnsiTheme="minorHAnsi" w:cstheme="minorHAnsi"/>
          <w:sz w:val="22"/>
          <w:szCs w:val="22"/>
        </w:rPr>
        <w:t>y uvedeným shora v odst. 1 a 3</w:t>
      </w:r>
      <w:r w:rsidRPr="00C74A1A">
        <w:rPr>
          <w:rFonts w:asciiTheme="minorHAnsi" w:hAnsiTheme="minorHAnsi" w:cstheme="minorHAnsi"/>
          <w:sz w:val="22"/>
          <w:szCs w:val="22"/>
        </w:rPr>
        <w:t xml:space="preserve"> t</w:t>
      </w:r>
      <w:r w:rsidR="00D85F2A" w:rsidRPr="00C74A1A">
        <w:rPr>
          <w:rFonts w:asciiTheme="minorHAnsi" w:hAnsiTheme="minorHAnsi" w:cstheme="minorHAnsi"/>
          <w:sz w:val="22"/>
          <w:szCs w:val="22"/>
        </w:rPr>
        <w:t>ohoto článku není dotčen nárok o</w:t>
      </w:r>
      <w:r w:rsidRPr="00C74A1A">
        <w:rPr>
          <w:rFonts w:asciiTheme="minorHAnsi" w:hAnsiTheme="minorHAnsi" w:cstheme="minorHAnsi"/>
          <w:sz w:val="22"/>
          <w:szCs w:val="22"/>
        </w:rPr>
        <w:t>bjednatele na náhradu způsobené škody, přičemž smluvní stra</w:t>
      </w:r>
      <w:r w:rsidR="00C74A1A" w:rsidRPr="00C74A1A">
        <w:rPr>
          <w:rFonts w:asciiTheme="minorHAnsi" w:hAnsiTheme="minorHAnsi" w:cstheme="minorHAnsi"/>
          <w:sz w:val="22"/>
          <w:szCs w:val="22"/>
        </w:rPr>
        <w:t xml:space="preserve">ny tímto výslovně vylučují </w:t>
      </w:r>
      <w:proofErr w:type="spellStart"/>
      <w:r w:rsidR="00C74A1A" w:rsidRPr="00C74A1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C74A1A" w:rsidRPr="00C74A1A">
        <w:rPr>
          <w:rFonts w:asciiTheme="minorHAnsi" w:hAnsiTheme="minorHAnsi" w:cstheme="minorHAnsi"/>
          <w:sz w:val="22"/>
          <w:szCs w:val="22"/>
        </w:rPr>
        <w:t>. § </w:t>
      </w:r>
      <w:r w:rsidRPr="00C74A1A">
        <w:rPr>
          <w:rFonts w:asciiTheme="minorHAnsi" w:hAnsiTheme="minorHAnsi" w:cstheme="minorHAnsi"/>
          <w:sz w:val="22"/>
          <w:szCs w:val="22"/>
        </w:rPr>
        <w:t xml:space="preserve">2050 zák. č. 89/2012 Sb., občanského zákoníku, v platném znění. </w:t>
      </w:r>
    </w:p>
    <w:p w:rsidR="00FD4866" w:rsidRPr="00C74A1A" w:rsidRDefault="00EA5F55" w:rsidP="00B93035">
      <w:pPr>
        <w:pStyle w:val="Default"/>
        <w:numPr>
          <w:ilvl w:val="0"/>
          <w:numId w:val="18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Ob</w:t>
      </w:r>
      <w:r w:rsidR="00D85F2A" w:rsidRPr="00C74A1A">
        <w:rPr>
          <w:rFonts w:asciiTheme="minorHAnsi" w:hAnsiTheme="minorHAnsi" w:cstheme="minorHAnsi"/>
          <w:sz w:val="22"/>
          <w:szCs w:val="22"/>
        </w:rPr>
        <w:t>jednatel má právo odstoupit od s</w:t>
      </w:r>
      <w:r w:rsidR="00FE06AF" w:rsidRPr="00C74A1A">
        <w:rPr>
          <w:rFonts w:asciiTheme="minorHAnsi" w:hAnsiTheme="minorHAnsi" w:cstheme="minorHAnsi"/>
          <w:sz w:val="22"/>
          <w:szCs w:val="22"/>
        </w:rPr>
        <w:t>mlouvy v případě, že k</w:t>
      </w:r>
      <w:r w:rsidRPr="00C74A1A">
        <w:rPr>
          <w:rFonts w:asciiTheme="minorHAnsi" w:hAnsiTheme="minorHAnsi" w:cstheme="minorHAnsi"/>
          <w:sz w:val="22"/>
          <w:szCs w:val="22"/>
        </w:rPr>
        <w:t>onference bude zrušena</w:t>
      </w:r>
      <w:r w:rsidR="00784208">
        <w:rPr>
          <w:rFonts w:asciiTheme="minorHAnsi" w:hAnsiTheme="minorHAnsi" w:cstheme="minorHAnsi"/>
          <w:sz w:val="22"/>
          <w:szCs w:val="22"/>
        </w:rPr>
        <w:t>,</w:t>
      </w:r>
      <w:r w:rsidRPr="00C74A1A">
        <w:rPr>
          <w:rFonts w:asciiTheme="minorHAnsi" w:hAnsiTheme="minorHAnsi" w:cstheme="minorHAnsi"/>
          <w:sz w:val="22"/>
          <w:szCs w:val="22"/>
        </w:rPr>
        <w:t xml:space="preserve"> a</w:t>
      </w:r>
      <w:r w:rsidR="005877E3" w:rsidRPr="00C74A1A">
        <w:rPr>
          <w:rFonts w:asciiTheme="minorHAnsi" w:hAnsiTheme="minorHAnsi" w:cstheme="minorHAnsi"/>
          <w:sz w:val="22"/>
          <w:szCs w:val="22"/>
        </w:rPr>
        <w:t> </w:t>
      </w:r>
      <w:r w:rsidRPr="00C74A1A">
        <w:rPr>
          <w:rFonts w:asciiTheme="minorHAnsi" w:hAnsiTheme="minorHAnsi" w:cstheme="minorHAnsi"/>
          <w:sz w:val="22"/>
          <w:szCs w:val="22"/>
        </w:rPr>
        <w:t>tedy se nebude konat</w:t>
      </w:r>
      <w:r w:rsidR="00784208">
        <w:rPr>
          <w:rFonts w:asciiTheme="minorHAnsi" w:hAnsiTheme="minorHAnsi" w:cstheme="minorHAnsi"/>
          <w:sz w:val="22"/>
          <w:szCs w:val="22"/>
        </w:rPr>
        <w:t xml:space="preserve">, za podmínky, že bude taková změna / zrušení oznámena poskytovateli minimálně 3 dny před konáním konference. </w:t>
      </w:r>
      <w:r w:rsidRPr="00C74A1A">
        <w:rPr>
          <w:rFonts w:asciiTheme="minorHAnsi" w:hAnsiTheme="minorHAnsi" w:cstheme="minorHAnsi"/>
          <w:sz w:val="22"/>
          <w:szCs w:val="22"/>
        </w:rPr>
        <w:t>Smluvní</w:t>
      </w:r>
      <w:r w:rsidR="002A39A1" w:rsidRPr="00C74A1A">
        <w:rPr>
          <w:rFonts w:asciiTheme="minorHAnsi" w:hAnsiTheme="minorHAnsi" w:cstheme="minorHAnsi"/>
          <w:sz w:val="22"/>
          <w:szCs w:val="22"/>
        </w:rPr>
        <w:t xml:space="preserve"> </w:t>
      </w:r>
      <w:r w:rsidRPr="00C74A1A">
        <w:rPr>
          <w:rFonts w:asciiTheme="minorHAnsi" w:hAnsiTheme="minorHAnsi" w:cstheme="minorHAnsi"/>
          <w:sz w:val="22"/>
          <w:szCs w:val="22"/>
        </w:rPr>
        <w:t>strany se doho</w:t>
      </w:r>
      <w:r w:rsidR="00D85F2A" w:rsidRPr="00C74A1A">
        <w:rPr>
          <w:rFonts w:asciiTheme="minorHAnsi" w:hAnsiTheme="minorHAnsi" w:cstheme="minorHAnsi"/>
          <w:sz w:val="22"/>
          <w:szCs w:val="22"/>
        </w:rPr>
        <w:t>dly, že v takovém případě nemá poskytovatel nárok na zaplacení c</w:t>
      </w:r>
      <w:r w:rsidR="00FE06AF" w:rsidRPr="00C74A1A">
        <w:rPr>
          <w:rFonts w:asciiTheme="minorHAnsi" w:hAnsiTheme="minorHAnsi" w:cstheme="minorHAnsi"/>
          <w:sz w:val="22"/>
          <w:szCs w:val="22"/>
        </w:rPr>
        <w:t xml:space="preserve">eny. </w:t>
      </w:r>
    </w:p>
    <w:p w:rsidR="00FD4866" w:rsidRPr="00C74A1A" w:rsidRDefault="00FE06AF" w:rsidP="00B93035">
      <w:pPr>
        <w:pStyle w:val="Default"/>
        <w:numPr>
          <w:ilvl w:val="0"/>
          <w:numId w:val="18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V případě, že k</w:t>
      </w:r>
      <w:r w:rsidR="000B620F">
        <w:rPr>
          <w:rFonts w:asciiTheme="minorHAnsi" w:hAnsiTheme="minorHAnsi" w:cstheme="minorHAnsi"/>
          <w:sz w:val="22"/>
          <w:szCs w:val="22"/>
        </w:rPr>
        <w:t>urz bude zrušen</w:t>
      </w:r>
      <w:r w:rsidR="00EA5F55" w:rsidRPr="00C74A1A">
        <w:rPr>
          <w:rFonts w:asciiTheme="minorHAnsi" w:hAnsiTheme="minorHAnsi" w:cstheme="minorHAnsi"/>
          <w:sz w:val="22"/>
          <w:szCs w:val="22"/>
        </w:rPr>
        <w:t xml:space="preserve"> v důsledku shora uveden</w:t>
      </w:r>
      <w:r w:rsidR="00FA0176" w:rsidRPr="00C74A1A">
        <w:rPr>
          <w:rFonts w:asciiTheme="minorHAnsi" w:hAnsiTheme="minorHAnsi" w:cstheme="minorHAnsi"/>
          <w:sz w:val="22"/>
          <w:szCs w:val="22"/>
        </w:rPr>
        <w:t>ého</w:t>
      </w:r>
      <w:r w:rsidR="00D85F2A" w:rsidRPr="00C74A1A">
        <w:rPr>
          <w:rFonts w:asciiTheme="minorHAnsi" w:hAnsiTheme="minorHAnsi" w:cstheme="minorHAnsi"/>
          <w:sz w:val="22"/>
          <w:szCs w:val="22"/>
        </w:rPr>
        <w:t xml:space="preserve"> důvod</w:t>
      </w:r>
      <w:r w:rsidR="00FA0176" w:rsidRPr="00C74A1A">
        <w:rPr>
          <w:rFonts w:asciiTheme="minorHAnsi" w:hAnsiTheme="minorHAnsi" w:cstheme="minorHAnsi"/>
          <w:sz w:val="22"/>
          <w:szCs w:val="22"/>
        </w:rPr>
        <w:t>u</w:t>
      </w:r>
      <w:r w:rsidR="00D85F2A" w:rsidRPr="00C74A1A">
        <w:rPr>
          <w:rFonts w:asciiTheme="minorHAnsi" w:hAnsiTheme="minorHAnsi" w:cstheme="minorHAnsi"/>
          <w:sz w:val="22"/>
          <w:szCs w:val="22"/>
        </w:rPr>
        <w:t xml:space="preserve"> v jejím průběhu, má objednatel právo od této s</w:t>
      </w:r>
      <w:r w:rsidR="00EA5F55" w:rsidRPr="00C74A1A">
        <w:rPr>
          <w:rFonts w:asciiTheme="minorHAnsi" w:hAnsiTheme="minorHAnsi" w:cstheme="minorHAnsi"/>
          <w:sz w:val="22"/>
          <w:szCs w:val="22"/>
        </w:rPr>
        <w:t>mlouv</w:t>
      </w:r>
      <w:r w:rsidR="00D85F2A" w:rsidRPr="00C74A1A">
        <w:rPr>
          <w:rFonts w:asciiTheme="minorHAnsi" w:hAnsiTheme="minorHAnsi" w:cstheme="minorHAnsi"/>
          <w:sz w:val="22"/>
          <w:szCs w:val="22"/>
        </w:rPr>
        <w:t>y odstoupit, přičemž p</w:t>
      </w:r>
      <w:r w:rsidR="00EA5F55" w:rsidRPr="00C74A1A">
        <w:rPr>
          <w:rFonts w:asciiTheme="minorHAnsi" w:hAnsiTheme="minorHAnsi" w:cstheme="minorHAnsi"/>
          <w:sz w:val="22"/>
          <w:szCs w:val="22"/>
        </w:rPr>
        <w:t xml:space="preserve">oskytovateli v takovém případě náleží nárok na odměnu </w:t>
      </w:r>
      <w:r w:rsidR="00FD4866" w:rsidRPr="00C74A1A">
        <w:rPr>
          <w:rFonts w:asciiTheme="minorHAnsi" w:hAnsiTheme="minorHAnsi" w:cstheme="minorHAnsi"/>
          <w:sz w:val="22"/>
          <w:szCs w:val="22"/>
        </w:rPr>
        <w:t xml:space="preserve">ve výši reálně vzniklých nákladů, jejichž výši </w:t>
      </w:r>
      <w:r w:rsidR="004820CC" w:rsidRPr="00C74A1A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FD4866" w:rsidRPr="00C74A1A">
        <w:rPr>
          <w:rFonts w:asciiTheme="minorHAnsi" w:hAnsiTheme="minorHAnsi" w:cstheme="minorHAnsi"/>
          <w:sz w:val="22"/>
          <w:szCs w:val="22"/>
        </w:rPr>
        <w:t>objednateli doloží do 3 pracovních dnů od vzniku</w:t>
      </w:r>
      <w:r w:rsidR="004820CC" w:rsidRPr="00C74A1A">
        <w:rPr>
          <w:rFonts w:asciiTheme="minorHAnsi" w:hAnsiTheme="minorHAnsi" w:cstheme="minorHAnsi"/>
          <w:sz w:val="22"/>
          <w:szCs w:val="22"/>
        </w:rPr>
        <w:t xml:space="preserve"> příčinné události.</w:t>
      </w:r>
    </w:p>
    <w:p w:rsidR="003D57A0" w:rsidRPr="00C74A1A" w:rsidRDefault="003D57A0" w:rsidP="00B93035">
      <w:pPr>
        <w:pStyle w:val="Default"/>
        <w:spacing w:line="276" w:lineRule="auto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212C8" w:rsidRPr="00C74A1A" w:rsidRDefault="00A93221" w:rsidP="00B93035">
      <w:pPr>
        <w:pStyle w:val="Default"/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Článek </w:t>
      </w:r>
      <w:r w:rsidR="009E5D46" w:rsidRPr="00C74A1A">
        <w:rPr>
          <w:rFonts w:asciiTheme="minorHAnsi" w:hAnsiTheme="minorHAnsi" w:cstheme="minorHAnsi"/>
          <w:b/>
          <w:bCs/>
          <w:color w:val="auto"/>
          <w:sz w:val="22"/>
          <w:szCs w:val="22"/>
        </w:rPr>
        <w:t>VIII</w:t>
      </w:r>
      <w:r w:rsidRPr="00C74A1A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:rsidR="003D57A0" w:rsidRPr="00C74A1A" w:rsidRDefault="00A93221" w:rsidP="00B93035">
      <w:pPr>
        <w:pStyle w:val="Default"/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b/>
          <w:bCs/>
          <w:color w:val="auto"/>
          <w:sz w:val="22"/>
          <w:szCs w:val="22"/>
        </w:rPr>
        <w:t>Závěrečná ustanovení</w:t>
      </w:r>
    </w:p>
    <w:p w:rsidR="00630C89" w:rsidRPr="00C74A1A" w:rsidRDefault="00630C89" w:rsidP="00B93035">
      <w:pPr>
        <w:pStyle w:val="Default"/>
        <w:numPr>
          <w:ilvl w:val="0"/>
          <w:numId w:val="25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Práva a povinnosti Sm</w:t>
      </w:r>
      <w:r w:rsidR="00412383" w:rsidRPr="00C74A1A">
        <w:rPr>
          <w:rFonts w:asciiTheme="minorHAnsi" w:hAnsiTheme="minorHAnsi" w:cstheme="minorHAnsi"/>
          <w:sz w:val="22"/>
          <w:szCs w:val="22"/>
        </w:rPr>
        <w:t>luvních stran neupravená touto s</w:t>
      </w:r>
      <w:r w:rsidRPr="00C74A1A">
        <w:rPr>
          <w:rFonts w:asciiTheme="minorHAnsi" w:hAnsiTheme="minorHAnsi" w:cstheme="minorHAnsi"/>
          <w:sz w:val="22"/>
          <w:szCs w:val="22"/>
        </w:rPr>
        <w:t>mlouvou se řídí právními předpisy České republiky, zejména pak zákonem č. 89/2012 Sb., občanský zákoník, v</w:t>
      </w:r>
      <w:r w:rsidR="005D1126">
        <w:rPr>
          <w:rFonts w:asciiTheme="minorHAnsi" w:hAnsiTheme="minorHAnsi" w:cstheme="minorHAnsi"/>
          <w:sz w:val="22"/>
          <w:szCs w:val="22"/>
        </w:rPr>
        <w:t>e</w:t>
      </w:r>
      <w:r w:rsidRPr="00C74A1A">
        <w:rPr>
          <w:rFonts w:asciiTheme="minorHAnsi" w:hAnsiTheme="minorHAnsi" w:cstheme="minorHAnsi"/>
          <w:sz w:val="22"/>
          <w:szCs w:val="22"/>
        </w:rPr>
        <w:t xml:space="preserve"> znění</w:t>
      </w:r>
      <w:r w:rsidR="005D1126">
        <w:rPr>
          <w:rFonts w:asciiTheme="minorHAnsi" w:hAnsiTheme="minorHAnsi" w:cstheme="minorHAnsi"/>
          <w:sz w:val="22"/>
          <w:szCs w:val="22"/>
        </w:rPr>
        <w:t xml:space="preserve"> pozdějších předpisů</w:t>
      </w:r>
      <w:r w:rsidRPr="00C74A1A">
        <w:rPr>
          <w:rFonts w:asciiTheme="minorHAnsi" w:hAnsiTheme="minorHAnsi" w:cstheme="minorHAnsi"/>
          <w:sz w:val="22"/>
          <w:szCs w:val="22"/>
        </w:rPr>
        <w:t>.</w:t>
      </w:r>
    </w:p>
    <w:p w:rsidR="00A93221" w:rsidRPr="00C74A1A" w:rsidRDefault="00A93221" w:rsidP="00B93035">
      <w:pPr>
        <w:pStyle w:val="Default"/>
        <w:numPr>
          <w:ilvl w:val="0"/>
          <w:numId w:val="25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color w:val="auto"/>
          <w:sz w:val="22"/>
          <w:szCs w:val="22"/>
        </w:rPr>
        <w:t>Smluvní strany se zavazují, že veškeré spory vzniklé v souvislosti s realizací smlouvy budou řešeny smírnou cestou – dohodou. Nedojde-li k dohodě, budou spory řešeny před příslušnými obecnými soudy</w:t>
      </w:r>
      <w:r w:rsidR="005D392E" w:rsidRPr="00C74A1A">
        <w:rPr>
          <w:rFonts w:asciiTheme="minorHAnsi" w:hAnsiTheme="minorHAnsi" w:cstheme="minorHAnsi"/>
          <w:color w:val="auto"/>
          <w:sz w:val="22"/>
          <w:szCs w:val="22"/>
        </w:rPr>
        <w:t xml:space="preserve"> ČR</w:t>
      </w:r>
      <w:r w:rsidR="003D57A0" w:rsidRPr="00C74A1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3D57A0" w:rsidRPr="00C74A1A" w:rsidRDefault="003D57A0" w:rsidP="00B93035">
      <w:pPr>
        <w:pStyle w:val="Default"/>
        <w:numPr>
          <w:ilvl w:val="0"/>
          <w:numId w:val="25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 xml:space="preserve">Poskytovatel se zavazuje zachovávat ve vztahu ke třetím osobám mlčenlivost </w:t>
      </w:r>
      <w:r w:rsidRPr="00C74A1A">
        <w:rPr>
          <w:rFonts w:asciiTheme="minorHAnsi" w:hAnsiTheme="minorHAnsi" w:cstheme="minorHAnsi"/>
          <w:sz w:val="22"/>
          <w:szCs w:val="22"/>
        </w:rPr>
        <w:br/>
        <w:t xml:space="preserve">o informacích, které při plnění této smlouvy získá od objednatele nebo </w:t>
      </w:r>
      <w:r w:rsidRPr="00C74A1A">
        <w:rPr>
          <w:rFonts w:asciiTheme="minorHAnsi" w:hAnsiTheme="minorHAnsi" w:cstheme="minorHAnsi"/>
          <w:sz w:val="22"/>
          <w:szCs w:val="22"/>
        </w:rPr>
        <w:br/>
        <w:t>o objednateli či jeho zaměstnancích a spolupracovnících. Tyto informace objednatel tímto označuje za důvěrné.</w:t>
      </w:r>
    </w:p>
    <w:p w:rsidR="00A93221" w:rsidRPr="00C74A1A" w:rsidRDefault="00A93221" w:rsidP="00B93035">
      <w:pPr>
        <w:pStyle w:val="Default"/>
        <w:numPr>
          <w:ilvl w:val="0"/>
          <w:numId w:val="25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color w:val="auto"/>
          <w:sz w:val="22"/>
          <w:szCs w:val="22"/>
        </w:rPr>
        <w:t>Tato smlouva může být měn</w:t>
      </w:r>
      <w:r w:rsidR="00630C89" w:rsidRPr="00C74A1A">
        <w:rPr>
          <w:rFonts w:asciiTheme="minorHAnsi" w:hAnsiTheme="minorHAnsi" w:cstheme="minorHAnsi"/>
          <w:color w:val="auto"/>
          <w:sz w:val="22"/>
          <w:szCs w:val="22"/>
        </w:rPr>
        <w:t xml:space="preserve">ěna nebo zrušena pouze písemně </w:t>
      </w:r>
      <w:r w:rsidR="00630C89" w:rsidRPr="00C74A1A">
        <w:rPr>
          <w:rFonts w:asciiTheme="minorHAnsi" w:hAnsiTheme="minorHAnsi" w:cstheme="minorHAnsi"/>
          <w:sz w:val="22"/>
          <w:szCs w:val="22"/>
        </w:rPr>
        <w:t xml:space="preserve">formou číslovaných dodatků podepsaných oběma </w:t>
      </w:r>
      <w:r w:rsidR="002D3953" w:rsidRPr="00C74A1A">
        <w:rPr>
          <w:rFonts w:asciiTheme="minorHAnsi" w:hAnsiTheme="minorHAnsi" w:cstheme="minorHAnsi"/>
          <w:sz w:val="22"/>
          <w:szCs w:val="22"/>
        </w:rPr>
        <w:t>s</w:t>
      </w:r>
      <w:r w:rsidR="00630C89" w:rsidRPr="00C74A1A">
        <w:rPr>
          <w:rFonts w:asciiTheme="minorHAnsi" w:hAnsiTheme="minorHAnsi" w:cstheme="minorHAnsi"/>
          <w:sz w:val="22"/>
          <w:szCs w:val="22"/>
        </w:rPr>
        <w:t>mluvními stranami.</w:t>
      </w:r>
    </w:p>
    <w:p w:rsidR="0026269D" w:rsidRPr="00C94FD4" w:rsidRDefault="0026269D" w:rsidP="0026269D">
      <w:pPr>
        <w:pStyle w:val="Standardnte"/>
        <w:numPr>
          <w:ilvl w:val="0"/>
          <w:numId w:val="2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94FD4">
        <w:rPr>
          <w:rFonts w:asciiTheme="minorHAnsi" w:hAnsiTheme="minorHAnsi" w:cstheme="minorHAnsi"/>
          <w:sz w:val="22"/>
          <w:szCs w:val="22"/>
        </w:rPr>
        <w:t xml:space="preserve">Smluvní strany berou na vědomí, že tato smlouva vyžaduje uveřejnění v registru smluv podle zákona č. 340/2015 Sb., o registru smluv, ve znění pozdějších předpisů, a s tímto uveřejněním souhlasí v plném znění s výjimkou částí, na které se vztahuje ochrana osobních údajů. Zaslání smlouvy do registru smluv zajistí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C94FD4">
        <w:rPr>
          <w:rFonts w:asciiTheme="minorHAnsi" w:hAnsiTheme="minorHAnsi" w:cstheme="minorHAnsi"/>
          <w:sz w:val="22"/>
          <w:szCs w:val="22"/>
        </w:rPr>
        <w:t xml:space="preserve"> neprodleně po podpisu smlouvy. </w:t>
      </w:r>
    </w:p>
    <w:p w:rsidR="00BF24D7" w:rsidRPr="00C74A1A" w:rsidRDefault="00A93221" w:rsidP="00B93035">
      <w:pPr>
        <w:pStyle w:val="Default"/>
        <w:numPr>
          <w:ilvl w:val="0"/>
          <w:numId w:val="25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C1275F" w:rsidRPr="00C74A1A">
        <w:rPr>
          <w:rFonts w:asciiTheme="minorHAnsi" w:hAnsiTheme="minorHAnsi" w:cstheme="minorHAnsi"/>
          <w:color w:val="auto"/>
          <w:sz w:val="22"/>
          <w:szCs w:val="22"/>
        </w:rPr>
        <w:t>ato smlouva je vyhotovena v</w:t>
      </w:r>
      <w:r w:rsidR="007212C8" w:rsidRPr="00C74A1A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C1275F" w:rsidRPr="00C74A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31BE1" w:rsidRPr="00C74A1A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C74A1A">
        <w:rPr>
          <w:rFonts w:asciiTheme="minorHAnsi" w:hAnsiTheme="minorHAnsi" w:cstheme="minorHAnsi"/>
          <w:color w:val="auto"/>
          <w:sz w:val="22"/>
          <w:szCs w:val="22"/>
        </w:rPr>
        <w:t xml:space="preserve"> stejnopisech, z nichž </w:t>
      </w:r>
      <w:r w:rsidR="00C31BE1" w:rsidRPr="00C74A1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C1275F" w:rsidRPr="00C74A1A">
        <w:rPr>
          <w:rFonts w:asciiTheme="minorHAnsi" w:hAnsiTheme="minorHAnsi" w:cstheme="minorHAnsi"/>
          <w:color w:val="auto"/>
          <w:sz w:val="22"/>
          <w:szCs w:val="22"/>
        </w:rPr>
        <w:t xml:space="preserve"> obdrží objednatel a jeden</w:t>
      </w:r>
      <w:r w:rsidRPr="00C74A1A">
        <w:rPr>
          <w:rFonts w:asciiTheme="minorHAnsi" w:hAnsiTheme="minorHAnsi" w:cstheme="minorHAnsi"/>
          <w:color w:val="auto"/>
          <w:sz w:val="22"/>
          <w:szCs w:val="22"/>
        </w:rPr>
        <w:t xml:space="preserve"> poskytovatel. Objednatel po podpisu této smlouvy vyznačí na všechny stejnopisy evidenční číslo této smlouvy. </w:t>
      </w:r>
    </w:p>
    <w:p w:rsidR="00FA4098" w:rsidRDefault="00A93221" w:rsidP="00B93035">
      <w:pPr>
        <w:pStyle w:val="Default"/>
        <w:numPr>
          <w:ilvl w:val="0"/>
          <w:numId w:val="25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4A1A">
        <w:rPr>
          <w:rFonts w:asciiTheme="minorHAnsi" w:hAnsiTheme="minorHAnsi" w:cstheme="minorHAnsi"/>
          <w:color w:val="auto"/>
          <w:sz w:val="22"/>
          <w:szCs w:val="22"/>
        </w:rPr>
        <w:t>Každá ze smluvních stran prohlašuje, že tuto smlouvu uzavírá svobodně a vážně, že</w:t>
      </w:r>
      <w:r w:rsidR="005877E3" w:rsidRPr="00C74A1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C74A1A">
        <w:rPr>
          <w:rFonts w:asciiTheme="minorHAnsi" w:hAnsiTheme="minorHAnsi" w:cstheme="minorHAnsi"/>
          <w:color w:val="auto"/>
          <w:sz w:val="22"/>
          <w:szCs w:val="22"/>
        </w:rPr>
        <w:t>považuje obsah této smlouvy za určitý a srozumitelný a že jsou jí známy veškeré skutečnosti, jež jsou pro uzavření této smlouvy rozhodující, na důkaz čehož připojují smluvní str</w:t>
      </w:r>
      <w:r w:rsidR="004851CF" w:rsidRPr="00C74A1A">
        <w:rPr>
          <w:rFonts w:asciiTheme="minorHAnsi" w:hAnsiTheme="minorHAnsi" w:cstheme="minorHAnsi"/>
          <w:color w:val="auto"/>
          <w:sz w:val="22"/>
          <w:szCs w:val="22"/>
        </w:rPr>
        <w:t>any k této smlouvě své podpisy.</w:t>
      </w:r>
    </w:p>
    <w:p w:rsidR="00404734" w:rsidRPr="00C74A1A" w:rsidRDefault="00404734" w:rsidP="00B93035">
      <w:pPr>
        <w:pStyle w:val="Default"/>
        <w:numPr>
          <w:ilvl w:val="0"/>
          <w:numId w:val="25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Tato smlouva nabývá platnosti dnem podpisu oběma smluvními stranami a účinnosti dnem zveřejnění v registru smluv.</w:t>
      </w:r>
    </w:p>
    <w:p w:rsidR="00FA4098" w:rsidRPr="00C74A1A" w:rsidRDefault="00FA4098" w:rsidP="00B930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453B" w:rsidRDefault="006D23CB" w:rsidP="00B930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1 – Specifikace předmětu plnění</w:t>
      </w:r>
    </w:p>
    <w:p w:rsidR="006D23CB" w:rsidRPr="00C74A1A" w:rsidRDefault="006D23CB" w:rsidP="00B930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11E69" w:rsidRPr="00C74A1A" w:rsidRDefault="00C11E69" w:rsidP="00B930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15E55" w:rsidRPr="00C74A1A" w:rsidRDefault="00215E55" w:rsidP="00B930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 xml:space="preserve">V Praze dne </w:t>
      </w:r>
      <w:r w:rsidR="00C07C20" w:rsidRPr="00C74A1A">
        <w:rPr>
          <w:rFonts w:asciiTheme="minorHAnsi" w:hAnsiTheme="minorHAnsi" w:cstheme="minorHAnsi"/>
          <w:sz w:val="22"/>
          <w:szCs w:val="22"/>
        </w:rPr>
        <w:t>………………………….</w:t>
      </w:r>
      <w:r w:rsidR="00C1275F" w:rsidRPr="00C74A1A">
        <w:rPr>
          <w:rFonts w:asciiTheme="minorHAnsi" w:hAnsiTheme="minorHAnsi" w:cstheme="minorHAnsi"/>
          <w:sz w:val="22"/>
          <w:szCs w:val="22"/>
        </w:rPr>
        <w:tab/>
      </w:r>
      <w:r w:rsidR="00C1275F" w:rsidRPr="00C74A1A">
        <w:rPr>
          <w:rFonts w:asciiTheme="minorHAnsi" w:hAnsiTheme="minorHAnsi" w:cstheme="minorHAnsi"/>
          <w:sz w:val="22"/>
          <w:szCs w:val="22"/>
        </w:rPr>
        <w:tab/>
      </w:r>
      <w:r w:rsidR="00B93035" w:rsidRPr="00C74A1A">
        <w:rPr>
          <w:rFonts w:asciiTheme="minorHAnsi" w:hAnsiTheme="minorHAnsi" w:cstheme="minorHAnsi"/>
          <w:sz w:val="22"/>
          <w:szCs w:val="22"/>
        </w:rPr>
        <w:tab/>
      </w:r>
      <w:r w:rsidR="00C74A1A">
        <w:rPr>
          <w:rFonts w:asciiTheme="minorHAnsi" w:hAnsiTheme="minorHAnsi" w:cstheme="minorHAnsi"/>
          <w:sz w:val="22"/>
          <w:szCs w:val="22"/>
        </w:rPr>
        <w:tab/>
      </w:r>
      <w:r w:rsidR="00C1275F" w:rsidRPr="00C74A1A">
        <w:rPr>
          <w:rFonts w:asciiTheme="minorHAnsi" w:hAnsiTheme="minorHAnsi" w:cstheme="minorHAnsi"/>
          <w:sz w:val="22"/>
          <w:szCs w:val="22"/>
        </w:rPr>
        <w:t>V ...................</w:t>
      </w:r>
      <w:r w:rsidR="00B15A84" w:rsidRPr="00C74A1A">
        <w:rPr>
          <w:rFonts w:asciiTheme="minorHAnsi" w:hAnsiTheme="minorHAnsi" w:cstheme="minorHAnsi"/>
          <w:sz w:val="22"/>
          <w:szCs w:val="22"/>
        </w:rPr>
        <w:t>.......... dne …………………</w:t>
      </w:r>
    </w:p>
    <w:p w:rsidR="00C11E69" w:rsidRDefault="00C11E69" w:rsidP="00B93035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784208" w:rsidRDefault="00784208" w:rsidP="00B93035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784208" w:rsidRPr="00C74A1A" w:rsidRDefault="00784208" w:rsidP="00B93035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B15A84" w:rsidRPr="00C74A1A" w:rsidRDefault="00B15A84" w:rsidP="00B93035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B15A84" w:rsidRPr="00C74A1A" w:rsidRDefault="00B93035" w:rsidP="00B930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>……</w:t>
      </w:r>
      <w:r w:rsidR="00B15A84" w:rsidRPr="00C74A1A">
        <w:rPr>
          <w:rFonts w:asciiTheme="minorHAnsi" w:hAnsiTheme="minorHAnsi" w:cstheme="minorHAnsi"/>
          <w:sz w:val="22"/>
          <w:szCs w:val="22"/>
        </w:rPr>
        <w:t>……………………</w:t>
      </w:r>
      <w:r w:rsidR="00F71CA5">
        <w:rPr>
          <w:rFonts w:asciiTheme="minorHAnsi" w:hAnsiTheme="minorHAnsi" w:cstheme="minorHAnsi"/>
          <w:sz w:val="22"/>
          <w:szCs w:val="22"/>
        </w:rPr>
        <w:t>….</w:t>
      </w:r>
      <w:r w:rsidR="00B15A84" w:rsidRPr="00C74A1A">
        <w:rPr>
          <w:rFonts w:asciiTheme="minorHAnsi" w:hAnsiTheme="minorHAnsi" w:cstheme="minorHAnsi"/>
          <w:sz w:val="22"/>
          <w:szCs w:val="22"/>
        </w:rPr>
        <w:t>……………..</w:t>
      </w:r>
      <w:r w:rsidR="005877E3" w:rsidRPr="00C74A1A">
        <w:rPr>
          <w:rFonts w:asciiTheme="minorHAnsi" w:hAnsiTheme="minorHAnsi" w:cstheme="minorHAnsi"/>
          <w:sz w:val="22"/>
          <w:szCs w:val="22"/>
        </w:rPr>
        <w:tab/>
      </w:r>
      <w:r w:rsidR="005877E3" w:rsidRPr="00C74A1A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5877E3" w:rsidRPr="00C74A1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74A1A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  <w:r w:rsidR="002538B3">
        <w:rPr>
          <w:rFonts w:asciiTheme="minorHAnsi" w:hAnsiTheme="minorHAnsi" w:cstheme="minorHAnsi"/>
          <w:sz w:val="22"/>
          <w:szCs w:val="22"/>
        </w:rPr>
        <w:t xml:space="preserve">       ……..……</w:t>
      </w:r>
      <w:r w:rsidRPr="00C74A1A">
        <w:rPr>
          <w:rFonts w:asciiTheme="minorHAnsi" w:hAnsiTheme="minorHAnsi" w:cstheme="minorHAnsi"/>
          <w:sz w:val="22"/>
          <w:szCs w:val="22"/>
        </w:rPr>
        <w:t>….</w:t>
      </w:r>
      <w:r w:rsidR="005877E3" w:rsidRPr="00C74A1A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B93035" w:rsidRPr="00C74A1A" w:rsidRDefault="00B93035" w:rsidP="00B930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 xml:space="preserve">       </w:t>
      </w:r>
      <w:r w:rsidR="003A32A4" w:rsidRPr="00C74A1A">
        <w:rPr>
          <w:rFonts w:asciiTheme="minorHAnsi" w:hAnsiTheme="minorHAnsi" w:cstheme="minorHAnsi"/>
          <w:sz w:val="22"/>
          <w:szCs w:val="22"/>
        </w:rPr>
        <w:t>PhDr. Ivan Duškov</w:t>
      </w:r>
      <w:r w:rsidR="005877E3" w:rsidRPr="00C74A1A">
        <w:rPr>
          <w:rFonts w:asciiTheme="minorHAnsi" w:hAnsiTheme="minorHAnsi" w:cstheme="minorHAnsi"/>
          <w:sz w:val="22"/>
          <w:szCs w:val="22"/>
        </w:rPr>
        <w:tab/>
      </w:r>
      <w:r w:rsidR="005877E3" w:rsidRPr="00C74A1A">
        <w:rPr>
          <w:rFonts w:asciiTheme="minorHAnsi" w:hAnsiTheme="minorHAnsi" w:cstheme="minorHAnsi"/>
          <w:sz w:val="22"/>
          <w:szCs w:val="22"/>
        </w:rPr>
        <w:tab/>
      </w:r>
      <w:r w:rsidR="005877E3" w:rsidRPr="00C74A1A">
        <w:rPr>
          <w:rFonts w:asciiTheme="minorHAnsi" w:hAnsiTheme="minorHAnsi" w:cstheme="minorHAnsi"/>
          <w:sz w:val="22"/>
          <w:szCs w:val="22"/>
        </w:rPr>
        <w:tab/>
      </w:r>
      <w:r w:rsidR="005877E3" w:rsidRPr="00C74A1A">
        <w:rPr>
          <w:rFonts w:asciiTheme="minorHAnsi" w:hAnsiTheme="minorHAnsi" w:cstheme="minorHAnsi"/>
          <w:sz w:val="22"/>
          <w:szCs w:val="22"/>
        </w:rPr>
        <w:tab/>
      </w:r>
      <w:r w:rsidR="005877E3" w:rsidRPr="00C74A1A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C74A1A">
        <w:rPr>
          <w:rFonts w:asciiTheme="minorHAnsi" w:hAnsiTheme="minorHAnsi" w:cstheme="minorHAnsi"/>
          <w:sz w:val="22"/>
          <w:szCs w:val="22"/>
        </w:rPr>
        <w:t xml:space="preserve"> </w:t>
      </w:r>
      <w:r w:rsidR="007B7A32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7B7A32" w:rsidRPr="007B7A32">
        <w:rPr>
          <w:rFonts w:asciiTheme="minorHAnsi" w:hAnsiTheme="minorHAnsi" w:cstheme="minorHAnsi"/>
          <w:sz w:val="22"/>
          <w:szCs w:val="22"/>
          <w:highlight w:val="black"/>
        </w:rPr>
        <w:t>Josef Jarkovský</w:t>
      </w:r>
    </w:p>
    <w:p w:rsidR="00611DFB" w:rsidRDefault="00B93035" w:rsidP="002538B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4A1A">
        <w:rPr>
          <w:rFonts w:asciiTheme="minorHAnsi" w:hAnsiTheme="minorHAnsi" w:cstheme="minorHAnsi"/>
          <w:sz w:val="22"/>
          <w:szCs w:val="22"/>
        </w:rPr>
        <w:t xml:space="preserve">        </w:t>
      </w:r>
      <w:r w:rsidR="001002C5">
        <w:rPr>
          <w:rFonts w:asciiTheme="minorHAnsi" w:hAnsiTheme="minorHAnsi" w:cstheme="minorHAnsi"/>
          <w:sz w:val="22"/>
          <w:szCs w:val="22"/>
        </w:rPr>
        <w:t xml:space="preserve">    </w:t>
      </w:r>
      <w:r w:rsidR="003A32A4" w:rsidRPr="00C74A1A">
        <w:rPr>
          <w:rFonts w:asciiTheme="minorHAnsi" w:hAnsiTheme="minorHAnsi" w:cstheme="minorHAnsi"/>
          <w:sz w:val="22"/>
          <w:szCs w:val="22"/>
        </w:rPr>
        <w:t>ředitel</w:t>
      </w:r>
      <w:r w:rsidRPr="00C74A1A">
        <w:rPr>
          <w:rFonts w:asciiTheme="minorHAnsi" w:hAnsiTheme="minorHAnsi" w:cstheme="minorHAnsi"/>
          <w:sz w:val="22"/>
          <w:szCs w:val="22"/>
        </w:rPr>
        <w:t xml:space="preserve"> ÚJOP</w:t>
      </w:r>
      <w:r w:rsidR="00B90BC5">
        <w:rPr>
          <w:rFonts w:asciiTheme="minorHAnsi" w:hAnsiTheme="minorHAnsi" w:cstheme="minorHAnsi"/>
          <w:sz w:val="22"/>
          <w:szCs w:val="22"/>
        </w:rPr>
        <w:t xml:space="preserve"> UK</w:t>
      </w:r>
      <w:r w:rsidR="000230B5">
        <w:rPr>
          <w:rFonts w:asciiTheme="minorHAnsi" w:hAnsiTheme="minorHAnsi" w:cstheme="minorHAnsi"/>
          <w:sz w:val="22"/>
          <w:szCs w:val="22"/>
        </w:rPr>
        <w:tab/>
      </w:r>
      <w:r w:rsidR="000230B5">
        <w:rPr>
          <w:rFonts w:asciiTheme="minorHAnsi" w:hAnsiTheme="minorHAnsi" w:cstheme="minorHAnsi"/>
          <w:sz w:val="22"/>
          <w:szCs w:val="22"/>
        </w:rPr>
        <w:tab/>
      </w:r>
      <w:r w:rsidR="000230B5">
        <w:rPr>
          <w:rFonts w:asciiTheme="minorHAnsi" w:hAnsiTheme="minorHAnsi" w:cstheme="minorHAnsi"/>
          <w:sz w:val="22"/>
          <w:szCs w:val="22"/>
        </w:rPr>
        <w:tab/>
      </w:r>
    </w:p>
    <w:p w:rsidR="006F4E0C" w:rsidRDefault="006F4E0C" w:rsidP="006F4E0C">
      <w:pPr>
        <w:rPr>
          <w:rFonts w:ascii="Segoe UI" w:hAnsi="Segoe UI" w:cs="Segoe UI"/>
          <w:b/>
          <w:sz w:val="22"/>
          <w:szCs w:val="22"/>
        </w:rPr>
      </w:pPr>
    </w:p>
    <w:p w:rsidR="006F4E0C" w:rsidRDefault="006F4E0C" w:rsidP="006F4E0C">
      <w:pPr>
        <w:rPr>
          <w:rFonts w:ascii="Segoe UI" w:hAnsi="Segoe UI" w:cs="Segoe UI"/>
          <w:b/>
          <w:sz w:val="22"/>
          <w:szCs w:val="22"/>
        </w:rPr>
      </w:pPr>
    </w:p>
    <w:p w:rsidR="00D66387" w:rsidRDefault="00D66387" w:rsidP="006F4E0C">
      <w:pPr>
        <w:rPr>
          <w:rFonts w:ascii="Segoe UI" w:hAnsi="Segoe UI" w:cs="Segoe UI"/>
          <w:b/>
          <w:sz w:val="22"/>
          <w:szCs w:val="22"/>
        </w:rPr>
      </w:pPr>
    </w:p>
    <w:p w:rsidR="00B90BC5" w:rsidRDefault="00B90BC5" w:rsidP="006F4E0C">
      <w:pPr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FF483E" w:rsidRDefault="00FF483E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</w:p>
    <w:p w:rsidR="00D66387" w:rsidRDefault="0026269D" w:rsidP="00123B00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br w:type="page"/>
      </w:r>
    </w:p>
    <w:p w:rsidR="00D66387" w:rsidRDefault="001B6CFA" w:rsidP="006F4E0C">
      <w:pPr>
        <w:rPr>
          <w:rFonts w:ascii="Segoe UI" w:hAnsi="Segoe UI" w:cs="Segoe UI"/>
          <w:b/>
          <w:sz w:val="22"/>
          <w:szCs w:val="22"/>
        </w:rPr>
      </w:pPr>
      <w:r w:rsidRPr="001B6CFA">
        <w:rPr>
          <w:noProof/>
        </w:rPr>
        <w:lastRenderedPageBreak/>
        <w:drawing>
          <wp:inline distT="0" distB="0" distL="0" distR="0">
            <wp:extent cx="6188710" cy="2599132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59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6387" w:rsidSect="001B6CF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284" w:footer="45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95B" w:rsidRDefault="00EF595B" w:rsidP="004C7D7B">
      <w:r>
        <w:separator/>
      </w:r>
    </w:p>
  </w:endnote>
  <w:endnote w:type="continuationSeparator" w:id="0">
    <w:p w:rsidR="00EF595B" w:rsidRDefault="00EF595B" w:rsidP="004C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196847095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84208" w:rsidRPr="00784208" w:rsidRDefault="00784208">
            <w:pPr>
              <w:pStyle w:val="Zpat"/>
              <w:jc w:val="center"/>
              <w:rPr>
                <w:rFonts w:asciiTheme="minorHAnsi" w:hAnsiTheme="minorHAnsi" w:cstheme="minorHAnsi"/>
              </w:rPr>
            </w:pPr>
            <w:r w:rsidRPr="00784208">
              <w:rPr>
                <w:rFonts w:asciiTheme="minorHAnsi" w:hAnsiTheme="minorHAnsi" w:cstheme="minorHAnsi"/>
              </w:rPr>
              <w:t xml:space="preserve">Stránka </w: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784208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483891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784208">
              <w:rPr>
                <w:rFonts w:asciiTheme="minorHAnsi" w:hAnsiTheme="minorHAnsi" w:cstheme="minorHAnsi"/>
              </w:rPr>
              <w:t xml:space="preserve"> z </w: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784208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483891">
              <w:rPr>
                <w:rFonts w:asciiTheme="minorHAnsi" w:hAnsiTheme="minorHAnsi" w:cstheme="minorHAnsi"/>
                <w:b/>
                <w:bCs/>
                <w:noProof/>
              </w:rPr>
              <w:t>6</w: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3966" w:rsidRDefault="00B939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19153537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579331417"/>
          <w:docPartObj>
            <w:docPartGallery w:val="Page Numbers (Top of Page)"/>
            <w:docPartUnique/>
          </w:docPartObj>
        </w:sdtPr>
        <w:sdtEndPr/>
        <w:sdtContent>
          <w:p w:rsidR="00784208" w:rsidRPr="00784208" w:rsidRDefault="00784208">
            <w:pPr>
              <w:pStyle w:val="Zpat"/>
              <w:jc w:val="center"/>
              <w:rPr>
                <w:rFonts w:asciiTheme="minorHAnsi" w:hAnsiTheme="minorHAnsi" w:cstheme="minorHAnsi"/>
              </w:rPr>
            </w:pPr>
            <w:r w:rsidRPr="00784208">
              <w:rPr>
                <w:rFonts w:asciiTheme="minorHAnsi" w:hAnsiTheme="minorHAnsi" w:cstheme="minorHAnsi"/>
              </w:rPr>
              <w:t xml:space="preserve">Stránka </w: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784208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483891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784208">
              <w:rPr>
                <w:rFonts w:asciiTheme="minorHAnsi" w:hAnsiTheme="minorHAnsi" w:cstheme="minorHAnsi"/>
              </w:rPr>
              <w:t xml:space="preserve"> z </w: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784208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483891">
              <w:rPr>
                <w:rFonts w:asciiTheme="minorHAnsi" w:hAnsiTheme="minorHAnsi" w:cstheme="minorHAnsi"/>
                <w:b/>
                <w:bCs/>
                <w:noProof/>
              </w:rPr>
              <w:t>6</w: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3966" w:rsidRPr="007212C8" w:rsidRDefault="00B93966" w:rsidP="003A32A4">
    <w:pPr>
      <w:pStyle w:val="Zpat"/>
      <w:jc w:val="center"/>
      <w:rPr>
        <w:rFonts w:ascii="Arial" w:hAnsi="Arial" w:cs="Arial"/>
        <w:color w:val="000000" w:themeColor="text1"/>
        <w:sz w:val="28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53693839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14770463"/>
          <w:docPartObj>
            <w:docPartGallery w:val="Page Numbers (Top of Page)"/>
            <w:docPartUnique/>
          </w:docPartObj>
        </w:sdtPr>
        <w:sdtEndPr/>
        <w:sdtContent>
          <w:p w:rsidR="00784208" w:rsidRPr="00784208" w:rsidRDefault="00784208">
            <w:pPr>
              <w:pStyle w:val="Zpat"/>
              <w:jc w:val="center"/>
              <w:rPr>
                <w:rFonts w:asciiTheme="minorHAnsi" w:hAnsiTheme="minorHAnsi" w:cstheme="minorHAnsi"/>
              </w:rPr>
            </w:pPr>
            <w:r w:rsidRPr="00784208">
              <w:rPr>
                <w:rFonts w:asciiTheme="minorHAnsi" w:hAnsiTheme="minorHAnsi" w:cstheme="minorHAnsi"/>
              </w:rPr>
              <w:t xml:space="preserve">Stránka </w: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784208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5B29DC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784208">
              <w:rPr>
                <w:rFonts w:asciiTheme="minorHAnsi" w:hAnsiTheme="minorHAnsi" w:cstheme="minorHAnsi"/>
              </w:rPr>
              <w:t xml:space="preserve"> z </w: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784208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5B29DC">
              <w:rPr>
                <w:rFonts w:asciiTheme="minorHAnsi" w:hAnsiTheme="minorHAnsi" w:cstheme="minorHAnsi"/>
                <w:b/>
                <w:bCs/>
                <w:noProof/>
              </w:rPr>
              <w:t>6</w:t>
            </w:r>
            <w:r w:rsidR="00096DF6" w:rsidRPr="007842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3966" w:rsidRDefault="00B939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95B" w:rsidRDefault="00EF595B" w:rsidP="004C7D7B">
      <w:r>
        <w:separator/>
      </w:r>
    </w:p>
  </w:footnote>
  <w:footnote w:type="continuationSeparator" w:id="0">
    <w:p w:rsidR="00EF595B" w:rsidRDefault="00EF595B" w:rsidP="004C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966" w:rsidRDefault="00B93966">
    <w:pPr>
      <w:pStyle w:val="Zhlav"/>
      <w:framePr w:wrap="auto" w:vAnchor="text" w:hAnchor="margin" w:xAlign="center" w:y="1"/>
      <w:rPr>
        <w:rStyle w:val="slostrnky"/>
      </w:rPr>
    </w:pPr>
  </w:p>
  <w:p w:rsidR="00B93966" w:rsidRDefault="00B93966" w:rsidP="003A32A4">
    <w:pPr>
      <w:pStyle w:val="Zhlav"/>
      <w:tabs>
        <w:tab w:val="clear" w:pos="9072"/>
        <w:tab w:val="left" w:pos="4536"/>
      </w:tabs>
    </w:pPr>
    <w:r>
      <w:tab/>
    </w:r>
  </w:p>
  <w:p w:rsidR="00B93966" w:rsidRDefault="00B93966" w:rsidP="003955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966" w:rsidRPr="00ED10A5" w:rsidRDefault="00B93966" w:rsidP="00A93221">
    <w:pPr>
      <w:pStyle w:val="Zhlav"/>
    </w:pPr>
    <w:r w:rsidRPr="0070348C">
      <w:rPr>
        <w:rFonts w:ascii="Arial" w:hAnsi="Arial" w:cs="Arial"/>
      </w:rPr>
      <w:t xml:space="preserve"> </w:t>
    </w:r>
  </w:p>
  <w:p w:rsidR="00B93966" w:rsidRPr="00AC7CAE" w:rsidRDefault="00B93966" w:rsidP="00A93221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4FB2"/>
    <w:multiLevelType w:val="hybridMultilevel"/>
    <w:tmpl w:val="398ABE1E"/>
    <w:lvl w:ilvl="0" w:tplc="7AAA7206">
      <w:start w:val="1"/>
      <w:numFmt w:val="decimal"/>
      <w:lvlText w:val="(%1)"/>
      <w:lvlJc w:val="left"/>
      <w:pPr>
        <w:ind w:left="1004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E64ED9"/>
    <w:multiLevelType w:val="hybridMultilevel"/>
    <w:tmpl w:val="C63A4AEA"/>
    <w:lvl w:ilvl="0" w:tplc="845886F4">
      <w:start w:val="1"/>
      <w:numFmt w:val="decimal"/>
      <w:lvlText w:val="(%1)"/>
      <w:lvlJc w:val="left"/>
      <w:pPr>
        <w:ind w:left="927" w:hanging="360"/>
      </w:pPr>
      <w:rPr>
        <w:rFonts w:asciiTheme="minorHAnsi" w:hAnsiTheme="minorHAnsi" w:cstheme="minorHAns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446124"/>
    <w:multiLevelType w:val="hybridMultilevel"/>
    <w:tmpl w:val="5F9E995E"/>
    <w:lvl w:ilvl="0" w:tplc="984C19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D73E6"/>
    <w:multiLevelType w:val="hybridMultilevel"/>
    <w:tmpl w:val="1C449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0E87"/>
    <w:multiLevelType w:val="hybridMultilevel"/>
    <w:tmpl w:val="9C9A61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80E29"/>
    <w:multiLevelType w:val="hybridMultilevel"/>
    <w:tmpl w:val="5656A424"/>
    <w:lvl w:ilvl="0" w:tplc="60C4A270">
      <w:start w:val="3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A1288"/>
    <w:multiLevelType w:val="hybridMultilevel"/>
    <w:tmpl w:val="4B0A570A"/>
    <w:lvl w:ilvl="0" w:tplc="79AE65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D13EA"/>
    <w:multiLevelType w:val="hybridMultilevel"/>
    <w:tmpl w:val="761EE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F62B3"/>
    <w:multiLevelType w:val="hybridMultilevel"/>
    <w:tmpl w:val="4ED0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664FC"/>
    <w:multiLevelType w:val="hybridMultilevel"/>
    <w:tmpl w:val="ADE25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24F0C"/>
    <w:multiLevelType w:val="hybridMultilevel"/>
    <w:tmpl w:val="AE5EE986"/>
    <w:lvl w:ilvl="0" w:tplc="7AAA7206">
      <w:start w:val="1"/>
      <w:numFmt w:val="decimal"/>
      <w:lvlText w:val="(%1)"/>
      <w:lvlJc w:val="left"/>
      <w:pPr>
        <w:ind w:left="9336" w:hanging="405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011" w:hanging="360"/>
      </w:pPr>
    </w:lvl>
    <w:lvl w:ilvl="2" w:tplc="0405001B" w:tentative="1">
      <w:start w:val="1"/>
      <w:numFmt w:val="lowerRoman"/>
      <w:lvlText w:val="%3."/>
      <w:lvlJc w:val="right"/>
      <w:pPr>
        <w:ind w:left="10731" w:hanging="180"/>
      </w:pPr>
    </w:lvl>
    <w:lvl w:ilvl="3" w:tplc="0405000F" w:tentative="1">
      <w:start w:val="1"/>
      <w:numFmt w:val="decimal"/>
      <w:lvlText w:val="%4."/>
      <w:lvlJc w:val="left"/>
      <w:pPr>
        <w:ind w:left="11451" w:hanging="360"/>
      </w:pPr>
    </w:lvl>
    <w:lvl w:ilvl="4" w:tplc="04050019" w:tentative="1">
      <w:start w:val="1"/>
      <w:numFmt w:val="lowerLetter"/>
      <w:lvlText w:val="%5."/>
      <w:lvlJc w:val="left"/>
      <w:pPr>
        <w:ind w:left="12171" w:hanging="360"/>
      </w:pPr>
    </w:lvl>
    <w:lvl w:ilvl="5" w:tplc="0405001B" w:tentative="1">
      <w:start w:val="1"/>
      <w:numFmt w:val="lowerRoman"/>
      <w:lvlText w:val="%6."/>
      <w:lvlJc w:val="right"/>
      <w:pPr>
        <w:ind w:left="12891" w:hanging="180"/>
      </w:pPr>
    </w:lvl>
    <w:lvl w:ilvl="6" w:tplc="0405000F" w:tentative="1">
      <w:start w:val="1"/>
      <w:numFmt w:val="decimal"/>
      <w:lvlText w:val="%7."/>
      <w:lvlJc w:val="left"/>
      <w:pPr>
        <w:ind w:left="13611" w:hanging="360"/>
      </w:pPr>
    </w:lvl>
    <w:lvl w:ilvl="7" w:tplc="04050019" w:tentative="1">
      <w:start w:val="1"/>
      <w:numFmt w:val="lowerLetter"/>
      <w:lvlText w:val="%8."/>
      <w:lvlJc w:val="left"/>
      <w:pPr>
        <w:ind w:left="14331" w:hanging="360"/>
      </w:pPr>
    </w:lvl>
    <w:lvl w:ilvl="8" w:tplc="040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1" w15:restartNumberingAfterBreak="0">
    <w:nsid w:val="24C55FBB"/>
    <w:multiLevelType w:val="hybridMultilevel"/>
    <w:tmpl w:val="04686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B4D3E"/>
    <w:multiLevelType w:val="hybridMultilevel"/>
    <w:tmpl w:val="F826945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A53C95"/>
    <w:multiLevelType w:val="multilevel"/>
    <w:tmpl w:val="E22EB69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FF49D3"/>
    <w:multiLevelType w:val="hybridMultilevel"/>
    <w:tmpl w:val="25A22D1A"/>
    <w:lvl w:ilvl="0" w:tplc="8EA853AE">
      <w:start w:val="1"/>
      <w:numFmt w:val="decimal"/>
      <w:lvlText w:val="(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C71445"/>
    <w:multiLevelType w:val="hybridMultilevel"/>
    <w:tmpl w:val="8D1C1716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DE61535"/>
    <w:multiLevelType w:val="hybridMultilevel"/>
    <w:tmpl w:val="69BCEAEC"/>
    <w:lvl w:ilvl="0" w:tplc="7AAA720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55D44"/>
    <w:multiLevelType w:val="hybridMultilevel"/>
    <w:tmpl w:val="AD30B8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0272C"/>
    <w:multiLevelType w:val="singleLevel"/>
    <w:tmpl w:val="7ADA989A"/>
    <w:lvl w:ilvl="0">
      <w:start w:val="7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9" w15:restartNumberingAfterBreak="0">
    <w:nsid w:val="34AD2074"/>
    <w:multiLevelType w:val="hybridMultilevel"/>
    <w:tmpl w:val="D0166646"/>
    <w:lvl w:ilvl="0" w:tplc="01AEB1BA">
      <w:start w:val="6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9D5842"/>
    <w:multiLevelType w:val="hybridMultilevel"/>
    <w:tmpl w:val="0D108E18"/>
    <w:lvl w:ilvl="0" w:tplc="E104E9D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AE316F"/>
    <w:multiLevelType w:val="multilevel"/>
    <w:tmpl w:val="FBC20A7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0156E7"/>
    <w:multiLevelType w:val="hybridMultilevel"/>
    <w:tmpl w:val="9B78ED36"/>
    <w:lvl w:ilvl="0" w:tplc="E5127EF2">
      <w:start w:val="1"/>
      <w:numFmt w:val="decimal"/>
      <w:lvlText w:val="(%1)"/>
      <w:lvlJc w:val="left"/>
      <w:pPr>
        <w:ind w:left="502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 w:tplc="2E5CC952">
      <w:start w:val="1"/>
      <w:numFmt w:val="lowerLetter"/>
      <w:lvlText w:val="%2."/>
      <w:lvlJc w:val="left"/>
      <w:pPr>
        <w:ind w:left="1222" w:hanging="360"/>
      </w:pPr>
      <w:rPr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6D640CD"/>
    <w:multiLevelType w:val="hybridMultilevel"/>
    <w:tmpl w:val="A3A0B984"/>
    <w:lvl w:ilvl="0" w:tplc="0BBEFA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468B1"/>
    <w:multiLevelType w:val="hybridMultilevel"/>
    <w:tmpl w:val="2190D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26F78"/>
    <w:multiLevelType w:val="hybridMultilevel"/>
    <w:tmpl w:val="96500A52"/>
    <w:lvl w:ilvl="0" w:tplc="55DADE6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B39627A"/>
    <w:multiLevelType w:val="hybridMultilevel"/>
    <w:tmpl w:val="6D9681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24EE6"/>
    <w:multiLevelType w:val="hybridMultilevel"/>
    <w:tmpl w:val="30126C84"/>
    <w:lvl w:ilvl="0" w:tplc="9E72E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4431F75"/>
    <w:multiLevelType w:val="hybridMultilevel"/>
    <w:tmpl w:val="F4EC991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530616"/>
    <w:multiLevelType w:val="hybridMultilevel"/>
    <w:tmpl w:val="99829D3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65B80F98"/>
    <w:multiLevelType w:val="hybridMultilevel"/>
    <w:tmpl w:val="9AE4CA06"/>
    <w:lvl w:ilvl="0" w:tplc="B0CE8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500B5F"/>
    <w:multiLevelType w:val="multilevel"/>
    <w:tmpl w:val="FBC20A7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CD416C"/>
    <w:multiLevelType w:val="hybridMultilevel"/>
    <w:tmpl w:val="FA846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16B06"/>
    <w:multiLevelType w:val="hybridMultilevel"/>
    <w:tmpl w:val="F904CC5E"/>
    <w:lvl w:ilvl="0" w:tplc="E2F80262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FC7ABA"/>
    <w:multiLevelType w:val="multilevel"/>
    <w:tmpl w:val="1A8E168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A656BC"/>
    <w:multiLevelType w:val="hybridMultilevel"/>
    <w:tmpl w:val="1C3EF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32A6A"/>
    <w:multiLevelType w:val="hybridMultilevel"/>
    <w:tmpl w:val="A210E9A2"/>
    <w:lvl w:ilvl="0" w:tplc="7AAA7206">
      <w:start w:val="1"/>
      <w:numFmt w:val="decimal"/>
      <w:lvlText w:val="(%1)"/>
      <w:lvlJc w:val="left"/>
      <w:pPr>
        <w:ind w:left="1004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BDF7533"/>
    <w:multiLevelType w:val="hybridMultilevel"/>
    <w:tmpl w:val="3AF4F76C"/>
    <w:lvl w:ilvl="0" w:tplc="A9DCDBDA">
      <w:start w:val="1"/>
      <w:numFmt w:val="lowerLetter"/>
      <w:pStyle w:val="AAALNEK"/>
      <w:lvlText w:val="%1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2166D6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</w:rPr>
    </w:lvl>
    <w:lvl w:ilvl="2" w:tplc="EEA02D9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trike w:val="0"/>
        <w:dstrike w:val="0"/>
        <w:color w:val="auto"/>
        <w:spacing w:val="0"/>
        <w:u w:val="none"/>
        <w:effect w:val="non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CFE7B96"/>
    <w:multiLevelType w:val="multilevel"/>
    <w:tmpl w:val="1A8E168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1F6026"/>
    <w:multiLevelType w:val="hybridMultilevel"/>
    <w:tmpl w:val="AD924B36"/>
    <w:lvl w:ilvl="0" w:tplc="B586636C">
      <w:start w:val="1"/>
      <w:numFmt w:val="decimal"/>
      <w:lvlText w:val="(%1)"/>
      <w:lvlJc w:val="left"/>
      <w:pPr>
        <w:ind w:left="1364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8"/>
  </w:num>
  <w:num w:numId="2">
    <w:abstractNumId w:val="3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9"/>
  </w:num>
  <w:num w:numId="5">
    <w:abstractNumId w:val="21"/>
  </w:num>
  <w:num w:numId="6">
    <w:abstractNumId w:val="38"/>
  </w:num>
  <w:num w:numId="7">
    <w:abstractNumId w:val="31"/>
  </w:num>
  <w:num w:numId="8">
    <w:abstractNumId w:val="13"/>
  </w:num>
  <w:num w:numId="9">
    <w:abstractNumId w:val="34"/>
  </w:num>
  <w:num w:numId="10">
    <w:abstractNumId w:val="4"/>
  </w:num>
  <w:num w:numId="11">
    <w:abstractNumId w:val="7"/>
  </w:num>
  <w:num w:numId="12">
    <w:abstractNumId w:val="30"/>
  </w:num>
  <w:num w:numId="13">
    <w:abstractNumId w:val="32"/>
  </w:num>
  <w:num w:numId="14">
    <w:abstractNumId w:val="36"/>
  </w:num>
  <w:num w:numId="15">
    <w:abstractNumId w:val="33"/>
  </w:num>
  <w:num w:numId="16">
    <w:abstractNumId w:val="16"/>
  </w:num>
  <w:num w:numId="17">
    <w:abstractNumId w:val="26"/>
  </w:num>
  <w:num w:numId="18">
    <w:abstractNumId w:val="39"/>
  </w:num>
  <w:num w:numId="19">
    <w:abstractNumId w:val="14"/>
  </w:num>
  <w:num w:numId="20">
    <w:abstractNumId w:val="0"/>
  </w:num>
  <w:num w:numId="21">
    <w:abstractNumId w:val="17"/>
  </w:num>
  <w:num w:numId="22">
    <w:abstractNumId w:val="20"/>
  </w:num>
  <w:num w:numId="23">
    <w:abstractNumId w:val="1"/>
  </w:num>
  <w:num w:numId="24">
    <w:abstractNumId w:val="25"/>
  </w:num>
  <w:num w:numId="25">
    <w:abstractNumId w:val="23"/>
  </w:num>
  <w:num w:numId="26">
    <w:abstractNumId w:val="10"/>
  </w:num>
  <w:num w:numId="27">
    <w:abstractNumId w:val="11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2"/>
  </w:num>
  <w:num w:numId="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3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4"/>
  </w:num>
  <w:num w:numId="37">
    <w:abstractNumId w:val="27"/>
  </w:num>
  <w:num w:numId="38">
    <w:abstractNumId w:val="15"/>
  </w:num>
  <w:num w:numId="39">
    <w:abstractNumId w:val="29"/>
  </w:num>
  <w:num w:numId="40">
    <w:abstractNumId w:val="8"/>
  </w:num>
  <w:num w:numId="41">
    <w:abstractNumId w:val="28"/>
  </w:num>
  <w:num w:numId="42">
    <w:abstractNumId w:val="5"/>
  </w:num>
  <w:num w:numId="43">
    <w:abstractNumId w:val="6"/>
  </w:num>
  <w:num w:numId="44">
    <w:abstractNumId w:val="2"/>
  </w:num>
  <w:num w:numId="45">
    <w:abstractNumId w:val="19"/>
  </w:num>
  <w:num w:numId="46">
    <w:abstractNumId w:val="12"/>
  </w:num>
  <w:num w:numId="4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65"/>
    <w:rsid w:val="00002D5A"/>
    <w:rsid w:val="000059CD"/>
    <w:rsid w:val="00016386"/>
    <w:rsid w:val="000230B5"/>
    <w:rsid w:val="00024062"/>
    <w:rsid w:val="000369E6"/>
    <w:rsid w:val="0004247F"/>
    <w:rsid w:val="000624B3"/>
    <w:rsid w:val="000654EC"/>
    <w:rsid w:val="0006672C"/>
    <w:rsid w:val="00072661"/>
    <w:rsid w:val="00076BC7"/>
    <w:rsid w:val="0007706F"/>
    <w:rsid w:val="00085955"/>
    <w:rsid w:val="00096DF6"/>
    <w:rsid w:val="000A36EB"/>
    <w:rsid w:val="000A4C19"/>
    <w:rsid w:val="000B14B0"/>
    <w:rsid w:val="000B31B6"/>
    <w:rsid w:val="000B620F"/>
    <w:rsid w:val="000C0FA1"/>
    <w:rsid w:val="000C4BA0"/>
    <w:rsid w:val="000E0A9A"/>
    <w:rsid w:val="000E19AF"/>
    <w:rsid w:val="000F6FB8"/>
    <w:rsid w:val="001002C5"/>
    <w:rsid w:val="0011030B"/>
    <w:rsid w:val="00110E03"/>
    <w:rsid w:val="0011169A"/>
    <w:rsid w:val="0012259D"/>
    <w:rsid w:val="00123B00"/>
    <w:rsid w:val="0013329B"/>
    <w:rsid w:val="00136D00"/>
    <w:rsid w:val="001443BB"/>
    <w:rsid w:val="00152569"/>
    <w:rsid w:val="00162A0C"/>
    <w:rsid w:val="00165439"/>
    <w:rsid w:val="001668C8"/>
    <w:rsid w:val="00175E59"/>
    <w:rsid w:val="00176989"/>
    <w:rsid w:val="0018236E"/>
    <w:rsid w:val="001834E2"/>
    <w:rsid w:val="0018614B"/>
    <w:rsid w:val="0019491C"/>
    <w:rsid w:val="001A13EC"/>
    <w:rsid w:val="001B6091"/>
    <w:rsid w:val="001B6CFA"/>
    <w:rsid w:val="001C2082"/>
    <w:rsid w:val="001D2E8E"/>
    <w:rsid w:val="001E0C1D"/>
    <w:rsid w:val="001F2E21"/>
    <w:rsid w:val="001F4545"/>
    <w:rsid w:val="00203CC5"/>
    <w:rsid w:val="00215853"/>
    <w:rsid w:val="00215E55"/>
    <w:rsid w:val="00221A4A"/>
    <w:rsid w:val="002243C3"/>
    <w:rsid w:val="00224C54"/>
    <w:rsid w:val="00231587"/>
    <w:rsid w:val="002463F4"/>
    <w:rsid w:val="002538B3"/>
    <w:rsid w:val="0026269D"/>
    <w:rsid w:val="002909C0"/>
    <w:rsid w:val="00294FAD"/>
    <w:rsid w:val="002A39A1"/>
    <w:rsid w:val="002B43DA"/>
    <w:rsid w:val="002C5FC3"/>
    <w:rsid w:val="002C6079"/>
    <w:rsid w:val="002D3953"/>
    <w:rsid w:val="002E4F7E"/>
    <w:rsid w:val="00301553"/>
    <w:rsid w:val="00306E32"/>
    <w:rsid w:val="00307827"/>
    <w:rsid w:val="00310F96"/>
    <w:rsid w:val="00327E98"/>
    <w:rsid w:val="00332C2F"/>
    <w:rsid w:val="00335749"/>
    <w:rsid w:val="003422A9"/>
    <w:rsid w:val="0035131D"/>
    <w:rsid w:val="00351433"/>
    <w:rsid w:val="003573D8"/>
    <w:rsid w:val="00365411"/>
    <w:rsid w:val="003706B9"/>
    <w:rsid w:val="00372173"/>
    <w:rsid w:val="003764AB"/>
    <w:rsid w:val="00385EAA"/>
    <w:rsid w:val="0039417E"/>
    <w:rsid w:val="00394EEF"/>
    <w:rsid w:val="00395546"/>
    <w:rsid w:val="003A32A4"/>
    <w:rsid w:val="003B6FE0"/>
    <w:rsid w:val="003D3BA3"/>
    <w:rsid w:val="003D3C38"/>
    <w:rsid w:val="003D488D"/>
    <w:rsid w:val="003D57A0"/>
    <w:rsid w:val="003E03B4"/>
    <w:rsid w:val="003E50AA"/>
    <w:rsid w:val="003E6FA6"/>
    <w:rsid w:val="003F77E3"/>
    <w:rsid w:val="0040218E"/>
    <w:rsid w:val="00403F8E"/>
    <w:rsid w:val="00404734"/>
    <w:rsid w:val="00406652"/>
    <w:rsid w:val="00410921"/>
    <w:rsid w:val="00412383"/>
    <w:rsid w:val="00434EE0"/>
    <w:rsid w:val="00434FDC"/>
    <w:rsid w:val="004367EC"/>
    <w:rsid w:val="00460E2C"/>
    <w:rsid w:val="00461631"/>
    <w:rsid w:val="00480D80"/>
    <w:rsid w:val="004820CC"/>
    <w:rsid w:val="00483891"/>
    <w:rsid w:val="004851CF"/>
    <w:rsid w:val="004A199C"/>
    <w:rsid w:val="004A3574"/>
    <w:rsid w:val="004B4B0E"/>
    <w:rsid w:val="004B6673"/>
    <w:rsid w:val="004C5C46"/>
    <w:rsid w:val="004C5CE7"/>
    <w:rsid w:val="004C7D7B"/>
    <w:rsid w:val="004E06DC"/>
    <w:rsid w:val="004F5019"/>
    <w:rsid w:val="004F6D80"/>
    <w:rsid w:val="005057AC"/>
    <w:rsid w:val="005064A5"/>
    <w:rsid w:val="005136A1"/>
    <w:rsid w:val="005354D0"/>
    <w:rsid w:val="00542DD3"/>
    <w:rsid w:val="0055170A"/>
    <w:rsid w:val="005631B8"/>
    <w:rsid w:val="00567B60"/>
    <w:rsid w:val="005877E3"/>
    <w:rsid w:val="00590A7C"/>
    <w:rsid w:val="005923FF"/>
    <w:rsid w:val="00592459"/>
    <w:rsid w:val="0059775F"/>
    <w:rsid w:val="005B29DC"/>
    <w:rsid w:val="005C03DE"/>
    <w:rsid w:val="005C613C"/>
    <w:rsid w:val="005C7E14"/>
    <w:rsid w:val="005D1126"/>
    <w:rsid w:val="005D392E"/>
    <w:rsid w:val="005D57FF"/>
    <w:rsid w:val="005D7EAA"/>
    <w:rsid w:val="005F4AD1"/>
    <w:rsid w:val="005F57CA"/>
    <w:rsid w:val="005F6C37"/>
    <w:rsid w:val="006033A9"/>
    <w:rsid w:val="00603D89"/>
    <w:rsid w:val="00606B5D"/>
    <w:rsid w:val="00610908"/>
    <w:rsid w:val="00611DFB"/>
    <w:rsid w:val="0061282D"/>
    <w:rsid w:val="00613613"/>
    <w:rsid w:val="00615A5A"/>
    <w:rsid w:val="0062112A"/>
    <w:rsid w:val="00625C5F"/>
    <w:rsid w:val="00630C89"/>
    <w:rsid w:val="00631E0E"/>
    <w:rsid w:val="006327AC"/>
    <w:rsid w:val="0063505A"/>
    <w:rsid w:val="00641EC4"/>
    <w:rsid w:val="006448D7"/>
    <w:rsid w:val="00644E2A"/>
    <w:rsid w:val="006511CD"/>
    <w:rsid w:val="00652DE4"/>
    <w:rsid w:val="00675B1F"/>
    <w:rsid w:val="00676AE9"/>
    <w:rsid w:val="00677EE5"/>
    <w:rsid w:val="0068430A"/>
    <w:rsid w:val="0069672F"/>
    <w:rsid w:val="006B605C"/>
    <w:rsid w:val="006C6170"/>
    <w:rsid w:val="006D23CB"/>
    <w:rsid w:val="006D7587"/>
    <w:rsid w:val="006E026A"/>
    <w:rsid w:val="006E7903"/>
    <w:rsid w:val="006F2F7B"/>
    <w:rsid w:val="006F4E0C"/>
    <w:rsid w:val="006F6BFF"/>
    <w:rsid w:val="007011A9"/>
    <w:rsid w:val="00701937"/>
    <w:rsid w:val="00701C08"/>
    <w:rsid w:val="0070379B"/>
    <w:rsid w:val="0071369F"/>
    <w:rsid w:val="00713FD8"/>
    <w:rsid w:val="007212C8"/>
    <w:rsid w:val="00731B09"/>
    <w:rsid w:val="007434F8"/>
    <w:rsid w:val="00747AAA"/>
    <w:rsid w:val="007526AA"/>
    <w:rsid w:val="00753139"/>
    <w:rsid w:val="00762F3D"/>
    <w:rsid w:val="007761D3"/>
    <w:rsid w:val="00782522"/>
    <w:rsid w:val="0078370C"/>
    <w:rsid w:val="00783BA3"/>
    <w:rsid w:val="00784208"/>
    <w:rsid w:val="007855C2"/>
    <w:rsid w:val="00785D27"/>
    <w:rsid w:val="00787168"/>
    <w:rsid w:val="007A0116"/>
    <w:rsid w:val="007B1A0E"/>
    <w:rsid w:val="007B7A32"/>
    <w:rsid w:val="007C77A6"/>
    <w:rsid w:val="007D1DBE"/>
    <w:rsid w:val="007F301A"/>
    <w:rsid w:val="007F3FC9"/>
    <w:rsid w:val="007F6325"/>
    <w:rsid w:val="00801A9A"/>
    <w:rsid w:val="00801B9D"/>
    <w:rsid w:val="00801FB1"/>
    <w:rsid w:val="008031BA"/>
    <w:rsid w:val="00814B5A"/>
    <w:rsid w:val="008204EC"/>
    <w:rsid w:val="00836E71"/>
    <w:rsid w:val="0084190A"/>
    <w:rsid w:val="008500C2"/>
    <w:rsid w:val="008772D3"/>
    <w:rsid w:val="00891FD9"/>
    <w:rsid w:val="00893AB9"/>
    <w:rsid w:val="008B0862"/>
    <w:rsid w:val="008B1A2E"/>
    <w:rsid w:val="008B5166"/>
    <w:rsid w:val="008C3A9B"/>
    <w:rsid w:val="008C4A09"/>
    <w:rsid w:val="008C6E3B"/>
    <w:rsid w:val="008D2E4D"/>
    <w:rsid w:val="008E6CCE"/>
    <w:rsid w:val="009001A3"/>
    <w:rsid w:val="009030A6"/>
    <w:rsid w:val="00910918"/>
    <w:rsid w:val="0091236B"/>
    <w:rsid w:val="0091574C"/>
    <w:rsid w:val="009228F0"/>
    <w:rsid w:val="0093650F"/>
    <w:rsid w:val="00937E4D"/>
    <w:rsid w:val="00944155"/>
    <w:rsid w:val="00945652"/>
    <w:rsid w:val="009534EC"/>
    <w:rsid w:val="00955469"/>
    <w:rsid w:val="00955F7E"/>
    <w:rsid w:val="00960C4A"/>
    <w:rsid w:val="00962C49"/>
    <w:rsid w:val="009808FF"/>
    <w:rsid w:val="00982CF8"/>
    <w:rsid w:val="00984D99"/>
    <w:rsid w:val="009858D1"/>
    <w:rsid w:val="0098644D"/>
    <w:rsid w:val="009920BF"/>
    <w:rsid w:val="00994DC3"/>
    <w:rsid w:val="009A635E"/>
    <w:rsid w:val="009B3758"/>
    <w:rsid w:val="009B5DA4"/>
    <w:rsid w:val="009B6FD9"/>
    <w:rsid w:val="009B77D6"/>
    <w:rsid w:val="009C69A6"/>
    <w:rsid w:val="009D2D24"/>
    <w:rsid w:val="009D42B9"/>
    <w:rsid w:val="009D4319"/>
    <w:rsid w:val="009D650B"/>
    <w:rsid w:val="009D740F"/>
    <w:rsid w:val="009E2244"/>
    <w:rsid w:val="009E5A80"/>
    <w:rsid w:val="009E5D46"/>
    <w:rsid w:val="009E6626"/>
    <w:rsid w:val="009E7137"/>
    <w:rsid w:val="009F339A"/>
    <w:rsid w:val="00A0317C"/>
    <w:rsid w:val="00A0485A"/>
    <w:rsid w:val="00A07056"/>
    <w:rsid w:val="00A32A94"/>
    <w:rsid w:val="00A40CEB"/>
    <w:rsid w:val="00A52E5C"/>
    <w:rsid w:val="00A563BE"/>
    <w:rsid w:val="00A771C0"/>
    <w:rsid w:val="00A81E88"/>
    <w:rsid w:val="00A82DAC"/>
    <w:rsid w:val="00A87587"/>
    <w:rsid w:val="00A87E8F"/>
    <w:rsid w:val="00A90547"/>
    <w:rsid w:val="00A92603"/>
    <w:rsid w:val="00A93221"/>
    <w:rsid w:val="00A97876"/>
    <w:rsid w:val="00AA3AE4"/>
    <w:rsid w:val="00AA47F2"/>
    <w:rsid w:val="00AA6D5B"/>
    <w:rsid w:val="00AB649A"/>
    <w:rsid w:val="00AC5708"/>
    <w:rsid w:val="00AD3844"/>
    <w:rsid w:val="00AD4B53"/>
    <w:rsid w:val="00AD4EC9"/>
    <w:rsid w:val="00AD55D6"/>
    <w:rsid w:val="00AF4EB4"/>
    <w:rsid w:val="00AF6BBC"/>
    <w:rsid w:val="00B03BCC"/>
    <w:rsid w:val="00B1485D"/>
    <w:rsid w:val="00B15A84"/>
    <w:rsid w:val="00B23AD7"/>
    <w:rsid w:val="00B33C50"/>
    <w:rsid w:val="00B4453B"/>
    <w:rsid w:val="00B52138"/>
    <w:rsid w:val="00B569A9"/>
    <w:rsid w:val="00B56C79"/>
    <w:rsid w:val="00B62B93"/>
    <w:rsid w:val="00B66ECB"/>
    <w:rsid w:val="00B730B9"/>
    <w:rsid w:val="00B7364B"/>
    <w:rsid w:val="00B77138"/>
    <w:rsid w:val="00B8359B"/>
    <w:rsid w:val="00B84829"/>
    <w:rsid w:val="00B90BC5"/>
    <w:rsid w:val="00B91DA5"/>
    <w:rsid w:val="00B93035"/>
    <w:rsid w:val="00B93966"/>
    <w:rsid w:val="00B94BBF"/>
    <w:rsid w:val="00B96559"/>
    <w:rsid w:val="00BA1E50"/>
    <w:rsid w:val="00BA6AD0"/>
    <w:rsid w:val="00BC0A04"/>
    <w:rsid w:val="00BD34BE"/>
    <w:rsid w:val="00BD6FF2"/>
    <w:rsid w:val="00BE32D9"/>
    <w:rsid w:val="00BE5C2F"/>
    <w:rsid w:val="00BE5F13"/>
    <w:rsid w:val="00BF1524"/>
    <w:rsid w:val="00BF24D7"/>
    <w:rsid w:val="00C07C20"/>
    <w:rsid w:val="00C10411"/>
    <w:rsid w:val="00C11E69"/>
    <w:rsid w:val="00C1275F"/>
    <w:rsid w:val="00C177E4"/>
    <w:rsid w:val="00C2373B"/>
    <w:rsid w:val="00C310D3"/>
    <w:rsid w:val="00C314A0"/>
    <w:rsid w:val="00C31BE1"/>
    <w:rsid w:val="00C51FC0"/>
    <w:rsid w:val="00C54EA1"/>
    <w:rsid w:val="00C560A0"/>
    <w:rsid w:val="00C57469"/>
    <w:rsid w:val="00C63B7C"/>
    <w:rsid w:val="00C74A1A"/>
    <w:rsid w:val="00C7577E"/>
    <w:rsid w:val="00C81066"/>
    <w:rsid w:val="00C83065"/>
    <w:rsid w:val="00C86F36"/>
    <w:rsid w:val="00C94FD4"/>
    <w:rsid w:val="00C95F90"/>
    <w:rsid w:val="00CC0265"/>
    <w:rsid w:val="00CC092B"/>
    <w:rsid w:val="00CD4079"/>
    <w:rsid w:val="00CE3500"/>
    <w:rsid w:val="00CE78F9"/>
    <w:rsid w:val="00CE7C3D"/>
    <w:rsid w:val="00CF2030"/>
    <w:rsid w:val="00CF3695"/>
    <w:rsid w:val="00CF3C4E"/>
    <w:rsid w:val="00CF5475"/>
    <w:rsid w:val="00CF5F04"/>
    <w:rsid w:val="00D0608C"/>
    <w:rsid w:val="00D2692A"/>
    <w:rsid w:val="00D5344B"/>
    <w:rsid w:val="00D562C6"/>
    <w:rsid w:val="00D57FB3"/>
    <w:rsid w:val="00D66387"/>
    <w:rsid w:val="00D74BD1"/>
    <w:rsid w:val="00D7559A"/>
    <w:rsid w:val="00D85F2A"/>
    <w:rsid w:val="00D8714E"/>
    <w:rsid w:val="00DA0FA4"/>
    <w:rsid w:val="00DB5E08"/>
    <w:rsid w:val="00DB77F5"/>
    <w:rsid w:val="00DC6A7F"/>
    <w:rsid w:val="00DD4C41"/>
    <w:rsid w:val="00DE25C9"/>
    <w:rsid w:val="00DE789B"/>
    <w:rsid w:val="00DF3C99"/>
    <w:rsid w:val="00E02F58"/>
    <w:rsid w:val="00E066BA"/>
    <w:rsid w:val="00E1514B"/>
    <w:rsid w:val="00E215BF"/>
    <w:rsid w:val="00E3511F"/>
    <w:rsid w:val="00E35F2A"/>
    <w:rsid w:val="00E37DD1"/>
    <w:rsid w:val="00E52BDC"/>
    <w:rsid w:val="00E83388"/>
    <w:rsid w:val="00E858D9"/>
    <w:rsid w:val="00E905DC"/>
    <w:rsid w:val="00E9275A"/>
    <w:rsid w:val="00E96AB5"/>
    <w:rsid w:val="00E971FE"/>
    <w:rsid w:val="00EA382A"/>
    <w:rsid w:val="00EA46D5"/>
    <w:rsid w:val="00EA57D6"/>
    <w:rsid w:val="00EA5F55"/>
    <w:rsid w:val="00EB3ADF"/>
    <w:rsid w:val="00EC2A34"/>
    <w:rsid w:val="00EC55F4"/>
    <w:rsid w:val="00EC7BFA"/>
    <w:rsid w:val="00ED0216"/>
    <w:rsid w:val="00EE2FF7"/>
    <w:rsid w:val="00EF3A0E"/>
    <w:rsid w:val="00EF595B"/>
    <w:rsid w:val="00EF721F"/>
    <w:rsid w:val="00EF7DE6"/>
    <w:rsid w:val="00F04F2B"/>
    <w:rsid w:val="00F12570"/>
    <w:rsid w:val="00F138F5"/>
    <w:rsid w:val="00F21FC4"/>
    <w:rsid w:val="00F2441A"/>
    <w:rsid w:val="00F25A0E"/>
    <w:rsid w:val="00F36213"/>
    <w:rsid w:val="00F401F8"/>
    <w:rsid w:val="00F41C86"/>
    <w:rsid w:val="00F47634"/>
    <w:rsid w:val="00F54B1C"/>
    <w:rsid w:val="00F56CB9"/>
    <w:rsid w:val="00F600AF"/>
    <w:rsid w:val="00F65575"/>
    <w:rsid w:val="00F65814"/>
    <w:rsid w:val="00F7108F"/>
    <w:rsid w:val="00F71147"/>
    <w:rsid w:val="00F71CA5"/>
    <w:rsid w:val="00F80FCF"/>
    <w:rsid w:val="00F84E9A"/>
    <w:rsid w:val="00F932CD"/>
    <w:rsid w:val="00F964AA"/>
    <w:rsid w:val="00FA0176"/>
    <w:rsid w:val="00FA080D"/>
    <w:rsid w:val="00FA4098"/>
    <w:rsid w:val="00FB54C3"/>
    <w:rsid w:val="00FC345C"/>
    <w:rsid w:val="00FC39BF"/>
    <w:rsid w:val="00FD0861"/>
    <w:rsid w:val="00FD37D6"/>
    <w:rsid w:val="00FD4866"/>
    <w:rsid w:val="00FE06AF"/>
    <w:rsid w:val="00FE1713"/>
    <w:rsid w:val="00FF4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BE79C44"/>
  <w15:docId w15:val="{130FCF42-D679-4C72-A7AD-175E7D34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0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0265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9">
    <w:name w:val="heading 9"/>
    <w:basedOn w:val="Normln"/>
    <w:next w:val="Normln"/>
    <w:link w:val="Nadpis9Char"/>
    <w:uiPriority w:val="99"/>
    <w:qFormat/>
    <w:rsid w:val="00CC0265"/>
    <w:pPr>
      <w:keepNext/>
      <w:jc w:val="center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C0265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CC0265"/>
    <w:rPr>
      <w:rFonts w:ascii="Cambria" w:eastAsia="Times New Roman" w:hAnsi="Cambria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C02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02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CC0265"/>
    <w:rPr>
      <w:rFonts w:cs="Times New Roman"/>
    </w:rPr>
  </w:style>
  <w:style w:type="paragraph" w:styleId="Zpat">
    <w:name w:val="footer"/>
    <w:basedOn w:val="Normln"/>
    <w:link w:val="ZpatChar"/>
    <w:uiPriority w:val="99"/>
    <w:rsid w:val="00CC02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02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C0265"/>
    <w:pPr>
      <w:ind w:left="720"/>
    </w:pPr>
  </w:style>
  <w:style w:type="paragraph" w:customStyle="1" w:styleId="AAALNEK">
    <w:name w:val="AAA_ČLÁNEK"/>
    <w:basedOn w:val="Normln"/>
    <w:uiPriority w:val="99"/>
    <w:rsid w:val="00CC0265"/>
    <w:pPr>
      <w:numPr>
        <w:numId w:val="2"/>
      </w:numPr>
      <w:suppressAutoHyphens/>
      <w:spacing w:before="360" w:after="240"/>
      <w:jc w:val="both"/>
    </w:pPr>
    <w:rPr>
      <w:rFonts w:ascii="Helvetica" w:hAnsi="Helvetica" w:cs="Helvetica"/>
      <w:b/>
      <w:bCs/>
      <w:caps/>
      <w:sz w:val="32"/>
      <w:szCs w:val="32"/>
      <w:lang w:eastAsia="ar-SA"/>
    </w:rPr>
  </w:style>
  <w:style w:type="paragraph" w:customStyle="1" w:styleId="Firma">
    <w:name w:val="Firma"/>
    <w:basedOn w:val="Normln"/>
    <w:next w:val="Normln"/>
    <w:uiPriority w:val="99"/>
    <w:rsid w:val="00CC0265"/>
    <w:pPr>
      <w:tabs>
        <w:tab w:val="left" w:pos="0"/>
        <w:tab w:val="left" w:pos="284"/>
        <w:tab w:val="left" w:pos="1701"/>
      </w:tabs>
      <w:spacing w:before="60"/>
      <w:jc w:val="both"/>
    </w:pPr>
    <w:rPr>
      <w:b/>
      <w:bCs/>
      <w:sz w:val="24"/>
      <w:szCs w:val="24"/>
    </w:rPr>
  </w:style>
  <w:style w:type="character" w:customStyle="1" w:styleId="hword">
    <w:name w:val="h_word"/>
    <w:basedOn w:val="Standardnpsmoodstavce"/>
    <w:rsid w:val="00CC0265"/>
  </w:style>
  <w:style w:type="paragraph" w:styleId="Zkladntext">
    <w:name w:val="Body Text"/>
    <w:basedOn w:val="Normln"/>
    <w:link w:val="ZkladntextChar"/>
    <w:rsid w:val="003E03B4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E03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D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D2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2F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2F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2F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F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F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02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03F8E"/>
    <w:rPr>
      <w:color w:val="0000FF" w:themeColor="hyperlink"/>
      <w:u w:val="single"/>
    </w:rPr>
  </w:style>
  <w:style w:type="paragraph" w:customStyle="1" w:styleId="Default">
    <w:name w:val="Default"/>
    <w:rsid w:val="00B33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06672C"/>
    <w:rPr>
      <w:i/>
      <w:iCs/>
      <w:color w:val="808080" w:themeColor="text1" w:themeTint="7F"/>
    </w:rPr>
  </w:style>
  <w:style w:type="paragraph" w:styleId="Bezmezer">
    <w:name w:val="No Spacing"/>
    <w:link w:val="BezmezerChar"/>
    <w:qFormat/>
    <w:rsid w:val="0006672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rsid w:val="007212C8"/>
  </w:style>
  <w:style w:type="table" w:styleId="Svtlstnovnzvraznn1">
    <w:name w:val="Light Shading Accent 1"/>
    <w:basedOn w:val="Normlntabulka"/>
    <w:uiPriority w:val="60"/>
    <w:rsid w:val="007212C8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zev">
    <w:name w:val="Title"/>
    <w:basedOn w:val="Normln"/>
    <w:link w:val="NzevChar"/>
    <w:uiPriority w:val="99"/>
    <w:qFormat/>
    <w:rsid w:val="0026269D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26269D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customStyle="1" w:styleId="Standardnte">
    <w:name w:val="Standardní te"/>
    <w:rsid w:val="002626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37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13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9B9A3-EF61-46D4-9F7A-C82ED6F2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1471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Palovai</dc:creator>
  <cp:lastModifiedBy>jenickoval</cp:lastModifiedBy>
  <cp:revision>3</cp:revision>
  <cp:lastPrinted>2016-08-01T07:58:00Z</cp:lastPrinted>
  <dcterms:created xsi:type="dcterms:W3CDTF">2019-07-10T09:47:00Z</dcterms:created>
  <dcterms:modified xsi:type="dcterms:W3CDTF">2019-07-10T10:01:00Z</dcterms:modified>
</cp:coreProperties>
</file>