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3A47BB">
        <w:rPr>
          <w:rFonts w:ascii="Times New Roman" w:hAnsi="Times New Roman" w:cs="Times New Roman"/>
          <w:b/>
          <w:sz w:val="28"/>
          <w:szCs w:val="28"/>
        </w:rPr>
        <w:t xml:space="preserve"> TSML/113/18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bCs/>
          <w:noProof/>
          <w:sz w:val="20"/>
          <w:szCs w:val="20"/>
        </w:rPr>
        <w:t>GEHLMAX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bCs/>
          <w:noProof/>
          <w:sz w:val="20"/>
          <w:szCs w:val="20"/>
        </w:rPr>
        <w:t>LG 210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noProof/>
          <w:sz w:val="20"/>
          <w:szCs w:val="20"/>
        </w:rPr>
        <w:t>černá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noProof/>
          <w:sz w:val="20"/>
          <w:szCs w:val="20"/>
        </w:rPr>
        <w:t>x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bCs/>
          <w:noProof/>
          <w:sz w:val="20"/>
          <w:szCs w:val="20"/>
        </w:rPr>
        <w:t>170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b/>
          <w:noProof/>
          <w:sz w:val="20"/>
          <w:szCs w:val="20"/>
        </w:rPr>
        <w:t>1999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3A47BB">
        <w:rPr>
          <w:rFonts w:ascii="Times New Roman" w:hAnsi="Times New Roman" w:cs="Times New Roman"/>
          <w:sz w:val="20"/>
          <w:szCs w:val="20"/>
        </w:rPr>
        <w:t xml:space="preserve"> </w:t>
      </w:r>
      <w:r w:rsidR="001042CA">
        <w:rPr>
          <w:rFonts w:ascii="Times New Roman" w:hAnsi="Times New Roman" w:cs="Times New Roman"/>
          <w:sz w:val="20"/>
          <w:szCs w:val="20"/>
        </w:rPr>
        <w:t>55262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="003663B9">
        <w:rPr>
          <w:rFonts w:ascii="Times New Roman" w:hAnsi="Times New Roman" w:cs="Times New Roman"/>
          <w:sz w:val="20"/>
          <w:szCs w:val="20"/>
        </w:rPr>
        <w:t>-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3A47BB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3A47BB">
        <w:rPr>
          <w:rFonts w:ascii="Times New Roman" w:hAnsi="Times New Roman" w:cs="Times New Roman"/>
          <w:b/>
          <w:sz w:val="20"/>
          <w:szCs w:val="20"/>
        </w:rPr>
        <w:t xml:space="preserve"> XX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ke kupní smlouvě – </w:t>
      </w:r>
      <w:r w:rsidR="003A47BB">
        <w:rPr>
          <w:rFonts w:ascii="Times New Roman" w:hAnsi="Times New Roman" w:cs="Times New Roman"/>
          <w:b/>
          <w:sz w:val="20"/>
          <w:szCs w:val="20"/>
        </w:rPr>
        <w:t>XXXXXXX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B47C45" w:rsidRPr="00C82570">
        <w:rPr>
          <w:rFonts w:ascii="Times New Roman" w:hAnsi="Times New Roman" w:cs="Times New Roman"/>
          <w:noProof/>
          <w:sz w:val="20"/>
          <w:szCs w:val="20"/>
        </w:rPr>
        <w:t>22.8.2018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B47C45" w:rsidRPr="00C82570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B47C45" w:rsidRPr="00C82570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7D1935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30"/>
    <w:odso>
      <w:udl w:val="Provider=Microsoft.ACE.OLEDB.12.0;User ID=Admin;Data Source=\\STORAGE\Veacom\Aukce\2018\25 - 66. nákladní aukce ČEZ 20.-22.8.18\Seznam pro tvorbu smluv aukce Veacom 20.8.-22.8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42CA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663B9"/>
    <w:rsid w:val="003933CA"/>
    <w:rsid w:val="00395036"/>
    <w:rsid w:val="003A3F8C"/>
    <w:rsid w:val="003A47BB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47C45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EC96944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25%20-%2066.%20n&#225;kladn&#237;%20aukce%20&#268;EZ%2020.-22.8.18\Seznam%20pro%20tvorbu%20smluv%20aukce%20Veacom%2020.8.-22.8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DFB8-5F7A-4C3C-9F3B-10AAF30D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Folprechtová Alžběta, Bc</cp:lastModifiedBy>
  <cp:revision>3</cp:revision>
  <cp:lastPrinted>2018-12-13T09:44:00Z</cp:lastPrinted>
  <dcterms:created xsi:type="dcterms:W3CDTF">2019-06-04T09:51:00Z</dcterms:created>
  <dcterms:modified xsi:type="dcterms:W3CDTF">2019-07-09T11:34:00Z</dcterms:modified>
</cp:coreProperties>
</file>