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D12" w:rsidRPr="00671D12" w:rsidRDefault="00671D12" w:rsidP="00671D12">
      <w:pPr>
        <w:spacing w:before="100" w:beforeAutospacing="1" w:after="100" w:afterAutospacing="1" w:line="240" w:lineRule="auto"/>
        <w:jc w:val="right"/>
        <w:rPr>
          <w:rFonts w:ascii="Times New Roman" w:eastAsia="Times New Roman" w:hAnsi="Times New Roman" w:cs="Times New Roman"/>
          <w:sz w:val="24"/>
          <w:szCs w:val="24"/>
          <w:lang w:eastAsia="cs-CZ"/>
        </w:rPr>
      </w:pPr>
      <w:bookmarkStart w:id="0" w:name="_GoBack"/>
      <w:bookmarkEnd w:id="0"/>
      <w:r w:rsidRPr="00671D12">
        <w:rPr>
          <w:rFonts w:ascii="Arial" w:eastAsia="Times New Roman" w:hAnsi="Arial" w:cs="Arial"/>
          <w:szCs w:val="24"/>
          <w:lang w:eastAsia="cs-CZ"/>
        </w:rPr>
        <w:t xml:space="preserve">Číslo smlouvy: PPK-36n/82/19 </w:t>
      </w:r>
    </w:p>
    <w:p w:rsidR="00671D12" w:rsidRPr="00671D12" w:rsidRDefault="00671D12" w:rsidP="00671D12">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 xml:space="preserve">Dotační titul: A2 </w:t>
      </w:r>
    </w:p>
    <w:p w:rsidR="00671D12" w:rsidRPr="00671D12" w:rsidRDefault="00671D12" w:rsidP="00671D12">
      <w:pPr>
        <w:spacing w:before="100" w:beforeAutospacing="1" w:after="100" w:afterAutospacing="1"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p w:rsidR="00671D12" w:rsidRPr="00671D12" w:rsidRDefault="00671D12" w:rsidP="00671D1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71D12">
        <w:rPr>
          <w:rFonts w:ascii="Arial" w:eastAsia="Times New Roman" w:hAnsi="Arial" w:cs="Arial"/>
          <w:b/>
          <w:bCs/>
          <w:szCs w:val="24"/>
          <w:lang w:eastAsia="cs-CZ"/>
        </w:rPr>
        <w:t>SMLOUVA O DÍLO</w:t>
      </w:r>
    </w:p>
    <w:p w:rsidR="00671D12" w:rsidRPr="00671D12" w:rsidRDefault="00671D12" w:rsidP="00671D1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71D12">
        <w:rPr>
          <w:rFonts w:ascii="Arial" w:eastAsia="Times New Roman" w:hAnsi="Arial" w:cs="Arial"/>
          <w:b/>
          <w:bCs/>
          <w:szCs w:val="24"/>
          <w:lang w:eastAsia="cs-CZ"/>
        </w:rPr>
        <w:t>UZAVŘENÁ DLE USTANOVENÍ § 2586 A NÁSL. ZÁK. Č. 89/2012 SB., OBČANSKÉHO ZÁKONÍKU, VE ZNĚNÍ POZDĚJŠÍCH PŘEDPISŮ</w:t>
      </w:r>
    </w:p>
    <w:p w:rsidR="00671D12" w:rsidRPr="00671D12" w:rsidRDefault="00671D12" w:rsidP="00671D1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71D12">
        <w:rPr>
          <w:rFonts w:ascii="Arial" w:eastAsia="Times New Roman" w:hAnsi="Arial" w:cs="Arial"/>
          <w:b/>
          <w:bCs/>
          <w:szCs w:val="24"/>
          <w:lang w:eastAsia="cs-CZ"/>
        </w:rPr>
        <w:t>I. Smluvní strany</w:t>
      </w:r>
    </w:p>
    <w:p w:rsidR="00671D12" w:rsidRPr="00671D12" w:rsidRDefault="00671D12" w:rsidP="00671D12">
      <w:pPr>
        <w:spacing w:before="100" w:beforeAutospacing="1" w:after="100" w:afterAutospacing="1" w:line="240" w:lineRule="auto"/>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1.1</w:t>
      </w:r>
      <w:r w:rsidRPr="00671D12">
        <w:rPr>
          <w:rFonts w:ascii="Arial" w:eastAsia="Times New Roman" w:hAnsi="Arial" w:cs="Arial"/>
          <w:b/>
          <w:bCs/>
          <w:szCs w:val="24"/>
          <w:lang w:eastAsia="cs-CZ"/>
        </w:rPr>
        <w:t xml:space="preserve"> Objednatel</w:t>
      </w:r>
    </w:p>
    <w:p w:rsidR="00671D12" w:rsidRPr="00671D12" w:rsidRDefault="00671D12" w:rsidP="00671D12">
      <w:pPr>
        <w:spacing w:before="100" w:beforeAutospacing="1" w:after="100" w:afterAutospacing="1" w:line="240" w:lineRule="auto"/>
        <w:rPr>
          <w:rFonts w:ascii="Times New Roman" w:eastAsia="Times New Roman" w:hAnsi="Times New Roman" w:cs="Times New Roman"/>
          <w:sz w:val="24"/>
          <w:szCs w:val="24"/>
          <w:lang w:eastAsia="cs-CZ"/>
        </w:rPr>
      </w:pPr>
      <w:r w:rsidRPr="00671D12">
        <w:rPr>
          <w:rFonts w:ascii="Arial" w:eastAsia="Times New Roman" w:hAnsi="Arial" w:cs="Arial"/>
          <w:b/>
          <w:bCs/>
          <w:szCs w:val="24"/>
          <w:lang w:eastAsia="cs-CZ"/>
        </w:rPr>
        <w:t>Česká republika - Agentura ochrany přírody a krajiny ČR</w:t>
      </w:r>
    </w:p>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 xml:space="preserve">Sídlo: Kaplanova 1931/1, 148 00 Praha 11 - Chodov </w:t>
      </w:r>
    </w:p>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 xml:space="preserve">Zastoupený: Mgr. František Jaskula </w:t>
      </w:r>
      <w:r w:rsidRPr="00671D12">
        <w:rPr>
          <w:rFonts w:ascii="Arial" w:eastAsia="Times New Roman" w:hAnsi="Arial" w:cs="Arial"/>
          <w:szCs w:val="24"/>
          <w:lang w:eastAsia="cs-CZ"/>
        </w:rPr>
        <w:br/>
        <w:t xml:space="preserve">ředitel RP SCHKO Beskydy </w:t>
      </w:r>
    </w:p>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Bankovní spojení: ČNB Praha, Číslo účtu: 18228011/0710</w:t>
      </w:r>
    </w:p>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IČO: 629 335 91</w:t>
      </w:r>
    </w:p>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DIČ: neplátce DPH</w:t>
      </w:r>
    </w:p>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Telefon: 571 654 293</w:t>
      </w:r>
    </w:p>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V rozsahu této smlouvy osoba zmocněná k jednání se zhotovitelem, k věcným úkonům a k převzetí díla: Ing. Milan Škrott</w:t>
      </w:r>
    </w:p>
    <w:p w:rsidR="00671D12" w:rsidRPr="00671D12" w:rsidRDefault="00671D12" w:rsidP="00671D12">
      <w:pPr>
        <w:spacing w:before="100" w:beforeAutospacing="1" w:after="100" w:afterAutospacing="1" w:line="240" w:lineRule="auto"/>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 xml:space="preserve">(dále jen </w:t>
      </w:r>
      <w:r w:rsidRPr="00671D12">
        <w:rPr>
          <w:rFonts w:ascii="Arial" w:eastAsia="Times New Roman" w:hAnsi="Arial" w:cs="Arial"/>
        </w:rPr>
        <w:t>„</w:t>
      </w:r>
      <w:r w:rsidRPr="00671D12">
        <w:rPr>
          <w:rFonts w:ascii="Arial" w:eastAsia="Times New Roman" w:hAnsi="Arial" w:cs="Arial"/>
          <w:szCs w:val="24"/>
          <w:lang w:eastAsia="cs-CZ"/>
        </w:rPr>
        <w:t>objednatel”)</w:t>
      </w:r>
    </w:p>
    <w:p w:rsidR="00671D12" w:rsidRPr="00671D12" w:rsidRDefault="00671D12" w:rsidP="00671D12">
      <w:pPr>
        <w:spacing w:before="100" w:beforeAutospacing="1" w:after="100" w:afterAutospacing="1" w:line="240" w:lineRule="auto"/>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a</w:t>
      </w:r>
    </w:p>
    <w:p w:rsidR="00671D12" w:rsidRPr="00671D12" w:rsidRDefault="00671D12" w:rsidP="00671D12">
      <w:pPr>
        <w:spacing w:before="100" w:beforeAutospacing="1" w:after="100" w:afterAutospacing="1" w:line="240" w:lineRule="auto"/>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1.2</w:t>
      </w:r>
      <w:r w:rsidRPr="00671D12">
        <w:rPr>
          <w:rFonts w:ascii="Arial" w:eastAsia="Times New Roman" w:hAnsi="Arial" w:cs="Arial"/>
          <w:b/>
          <w:bCs/>
          <w:szCs w:val="24"/>
          <w:lang w:eastAsia="cs-CZ"/>
        </w:rPr>
        <w:t xml:space="preserve"> Zhotovitel</w:t>
      </w:r>
    </w:p>
    <w:p w:rsidR="00671D12" w:rsidRPr="00671D12" w:rsidRDefault="00671D12" w:rsidP="00671D12">
      <w:pPr>
        <w:spacing w:before="100" w:beforeAutospacing="1" w:after="100" w:afterAutospacing="1" w:line="240" w:lineRule="auto"/>
        <w:rPr>
          <w:rFonts w:ascii="Times New Roman" w:eastAsia="Times New Roman" w:hAnsi="Times New Roman" w:cs="Times New Roman"/>
          <w:sz w:val="24"/>
          <w:szCs w:val="24"/>
          <w:lang w:eastAsia="cs-CZ"/>
        </w:rPr>
      </w:pPr>
      <w:r w:rsidRPr="00671D12">
        <w:rPr>
          <w:rFonts w:ascii="Arial" w:eastAsia="Times New Roman" w:hAnsi="Arial" w:cs="Arial"/>
          <w:b/>
          <w:bCs/>
          <w:szCs w:val="24"/>
          <w:lang w:eastAsia="cs-CZ"/>
        </w:rPr>
        <w:t xml:space="preserve">Kocurková Jana </w:t>
      </w:r>
    </w:p>
    <w:p w:rsidR="00461B63" w:rsidRDefault="00671D12" w:rsidP="00671D12">
      <w:pPr>
        <w:spacing w:before="100" w:beforeAutospacing="1" w:after="240" w:line="240" w:lineRule="auto"/>
        <w:rPr>
          <w:rFonts w:ascii="Arial" w:eastAsia="Times New Roman" w:hAnsi="Arial" w:cs="Arial"/>
          <w:szCs w:val="24"/>
          <w:lang w:eastAsia="cs-CZ"/>
        </w:rPr>
      </w:pPr>
      <w:r w:rsidRPr="00671D12">
        <w:rPr>
          <w:rFonts w:ascii="Arial" w:eastAsia="Times New Roman" w:hAnsi="Arial" w:cs="Arial"/>
          <w:szCs w:val="24"/>
          <w:lang w:eastAsia="cs-CZ"/>
        </w:rPr>
        <w:t>Sídlo: Janová 95, 75501 Janová</w:t>
      </w:r>
      <w:r w:rsidRPr="00671D12">
        <w:rPr>
          <w:rFonts w:ascii="Arial" w:eastAsia="Times New Roman" w:hAnsi="Arial" w:cs="Arial"/>
          <w:szCs w:val="24"/>
          <w:lang w:eastAsia="cs-CZ"/>
        </w:rPr>
        <w:br/>
        <w:t>Zastoupený: Kocurková Jana</w:t>
      </w:r>
      <w:r w:rsidRPr="00671D12">
        <w:rPr>
          <w:rFonts w:ascii="Arial" w:eastAsia="Times New Roman" w:hAnsi="Arial" w:cs="Arial"/>
          <w:szCs w:val="24"/>
          <w:lang w:eastAsia="cs-CZ"/>
        </w:rPr>
        <w:br/>
        <w:t xml:space="preserve">Bankovní spojení: </w:t>
      </w:r>
    </w:p>
    <w:p w:rsidR="00671D12" w:rsidRPr="00671D12" w:rsidRDefault="00671D12" w:rsidP="00671D12">
      <w:pPr>
        <w:spacing w:before="100" w:beforeAutospacing="1" w:after="240" w:line="240" w:lineRule="auto"/>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IČO: 66183952</w:t>
      </w:r>
    </w:p>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 xml:space="preserve">(dále jen </w:t>
      </w:r>
      <w:r w:rsidRPr="00671D12">
        <w:rPr>
          <w:rFonts w:ascii="Arial" w:eastAsia="Times New Roman" w:hAnsi="Arial" w:cs="Arial"/>
        </w:rPr>
        <w:t>„</w:t>
      </w:r>
      <w:r w:rsidRPr="00671D12">
        <w:rPr>
          <w:rFonts w:ascii="Arial" w:eastAsia="Times New Roman" w:hAnsi="Arial" w:cs="Arial"/>
          <w:szCs w:val="24"/>
          <w:lang w:eastAsia="cs-CZ"/>
        </w:rPr>
        <w:t xml:space="preserve">zhotovitel”) </w:t>
      </w:r>
    </w:p>
    <w:p w:rsidR="00671D12" w:rsidRPr="00671D12" w:rsidRDefault="00671D12" w:rsidP="00671D1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71D12">
        <w:rPr>
          <w:rFonts w:ascii="Arial" w:eastAsia="Times New Roman" w:hAnsi="Arial" w:cs="Arial"/>
          <w:b/>
          <w:bCs/>
          <w:szCs w:val="24"/>
          <w:lang w:eastAsia="cs-CZ"/>
        </w:rPr>
        <w:t>II. Předmět smlouvy</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 xml:space="preserve">2.1 </w:t>
      </w:r>
      <w:r w:rsidRPr="00671D12">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lastRenderedPageBreak/>
        <w:t xml:space="preserve">2.2 Dílem se rozumí: Výpas pozemků v 1. zóně CHKO Beskydy v lokalitě „Kýchová“ z důvodu zachování biotopu ZCH druhů rostlin (vstavačovité) stádem ovcí (cca 80 ks) šetrným způsobem </w:t>
      </w:r>
      <w:proofErr w:type="gramStart"/>
      <w:r w:rsidRPr="00671D12">
        <w:rPr>
          <w:rFonts w:ascii="Arial" w:eastAsia="Times New Roman" w:hAnsi="Arial" w:cs="Arial"/>
          <w:szCs w:val="24"/>
          <w:lang w:eastAsia="cs-CZ"/>
        </w:rPr>
        <w:t>p.č.</w:t>
      </w:r>
      <w:proofErr w:type="gramEnd"/>
      <w:r w:rsidRPr="00671D12">
        <w:rPr>
          <w:rFonts w:ascii="Arial" w:eastAsia="Times New Roman" w:hAnsi="Arial" w:cs="Arial"/>
          <w:szCs w:val="24"/>
          <w:lang w:eastAsia="cs-CZ"/>
        </w:rPr>
        <w:t xml:space="preserve"> 8711/1,3, 8716, 8717/1, 8732/1,2, 8729, 8723, 8703/1, 8728/1 k.ú. Huslenky ( plocha </w:t>
      </w:r>
      <w:proofErr w:type="gramStart"/>
      <w:r w:rsidRPr="00671D12">
        <w:rPr>
          <w:rFonts w:ascii="Arial" w:eastAsia="Times New Roman" w:hAnsi="Arial" w:cs="Arial"/>
          <w:szCs w:val="24"/>
          <w:lang w:eastAsia="cs-CZ"/>
        </w:rPr>
        <w:t>č.1,2,3</w:t>
      </w:r>
      <w:proofErr w:type="gramEnd"/>
      <w:r w:rsidRPr="00671D12">
        <w:rPr>
          <w:rFonts w:ascii="Arial" w:eastAsia="Times New Roman" w:hAnsi="Arial" w:cs="Arial"/>
          <w:szCs w:val="24"/>
          <w:lang w:eastAsia="cs-CZ"/>
        </w:rPr>
        <w:t xml:space="preserve">) na výměře 3,385 ha. Lokalita buce 2x vypasena rotačním způsobem za použití elektrických </w:t>
      </w:r>
      <w:proofErr w:type="gramStart"/>
      <w:r w:rsidRPr="00671D12">
        <w:rPr>
          <w:rFonts w:ascii="Arial" w:eastAsia="Times New Roman" w:hAnsi="Arial" w:cs="Arial"/>
          <w:szCs w:val="24"/>
          <w:lang w:eastAsia="cs-CZ"/>
        </w:rPr>
        <w:t>ohradníků</w:t>
      </w:r>
      <w:r w:rsidR="00B77680">
        <w:rPr>
          <w:rFonts w:ascii="Arial" w:eastAsia="Times New Roman" w:hAnsi="Arial" w:cs="Arial"/>
          <w:szCs w:val="24"/>
          <w:lang w:eastAsia="cs-CZ"/>
        </w:rPr>
        <w:t>.V</w:t>
      </w:r>
      <w:r w:rsidRPr="00671D12">
        <w:rPr>
          <w:rFonts w:ascii="Arial" w:eastAsia="Times New Roman" w:hAnsi="Arial" w:cs="Arial"/>
          <w:szCs w:val="24"/>
          <w:lang w:eastAsia="cs-CZ"/>
        </w:rPr>
        <w:t>ýpas</w:t>
      </w:r>
      <w:proofErr w:type="gramEnd"/>
      <w:r w:rsidRPr="00671D12">
        <w:rPr>
          <w:rFonts w:ascii="Arial" w:eastAsia="Times New Roman" w:hAnsi="Arial" w:cs="Arial"/>
          <w:szCs w:val="24"/>
          <w:lang w:eastAsia="cs-CZ"/>
        </w:rPr>
        <w:t xml:space="preserve"> otavy bude </w:t>
      </w:r>
      <w:r w:rsidR="00B77680">
        <w:rPr>
          <w:rFonts w:ascii="Arial" w:eastAsia="Times New Roman" w:hAnsi="Arial" w:cs="Arial"/>
          <w:szCs w:val="24"/>
          <w:lang w:eastAsia="cs-CZ"/>
        </w:rPr>
        <w:t>ukončen</w:t>
      </w:r>
      <w:r w:rsidRPr="00671D12">
        <w:rPr>
          <w:rFonts w:ascii="Arial" w:eastAsia="Times New Roman" w:hAnsi="Arial" w:cs="Arial"/>
          <w:szCs w:val="24"/>
          <w:lang w:eastAsia="cs-CZ"/>
        </w:rPr>
        <w:t xml:space="preserve"> do konce září. Ceny jednotlivých opatření realizovaných v dané akci nepřekračují ceník AOPK </w:t>
      </w:r>
      <w:proofErr w:type="gramStart"/>
      <w:r w:rsidRPr="00671D12">
        <w:rPr>
          <w:rFonts w:ascii="Arial" w:eastAsia="Times New Roman" w:hAnsi="Arial" w:cs="Arial"/>
          <w:szCs w:val="24"/>
          <w:lang w:eastAsia="cs-CZ"/>
        </w:rPr>
        <w:t>ČR..</w:t>
      </w:r>
      <w:proofErr w:type="gramEnd"/>
    </w:p>
    <w:p w:rsidR="00671D12" w:rsidRPr="00671D12" w:rsidRDefault="00671D12" w:rsidP="00671D12">
      <w:pPr>
        <w:spacing w:before="120" w:after="120" w:line="240" w:lineRule="auto"/>
        <w:ind w:left="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(dále jen „dílo“)</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2.3 Při provádění díla je zhotovitel vázán pokyny objednatele.</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671D12" w:rsidRPr="00671D12" w:rsidRDefault="00671D12" w:rsidP="00671D1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71D12">
        <w:rPr>
          <w:rFonts w:ascii="Arial" w:eastAsia="Times New Roman" w:hAnsi="Arial" w:cs="Arial"/>
          <w:b/>
          <w:bCs/>
          <w:szCs w:val="24"/>
          <w:lang w:eastAsia="cs-CZ"/>
        </w:rPr>
        <w:t>III. Cena díla a platební podmínky</w:t>
      </w:r>
    </w:p>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3.1 Cena díla je stanovena v souladu s právními předpisy:</w:t>
      </w:r>
    </w:p>
    <w:p w:rsidR="00671D12" w:rsidRPr="00671D12" w:rsidRDefault="00671D12" w:rsidP="00671D12">
      <w:pPr>
        <w:spacing w:before="120" w:after="120" w:line="240" w:lineRule="auto"/>
        <w:ind w:left="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Cena bez DPH: 50 775,21Kč</w:t>
      </w:r>
    </w:p>
    <w:p w:rsidR="00671D12" w:rsidRPr="00671D12" w:rsidRDefault="00671D12" w:rsidP="00671D12">
      <w:pPr>
        <w:spacing w:before="120" w:after="120" w:line="240" w:lineRule="auto"/>
        <w:ind w:left="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DPH 21%: 10 662,79Kč</w:t>
      </w:r>
    </w:p>
    <w:p w:rsidR="00671D12" w:rsidRPr="00671D12" w:rsidRDefault="00671D12" w:rsidP="00671D12">
      <w:pPr>
        <w:spacing w:before="120" w:after="120" w:line="240" w:lineRule="auto"/>
        <w:ind w:left="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Cena včetně DPH:61 438,- Kč, (slovy šedesátjedentisícčtyřistatřicetosm).</w:t>
      </w:r>
    </w:p>
    <w:p w:rsidR="00671D12" w:rsidRPr="00671D12" w:rsidRDefault="00671D12" w:rsidP="00671D12">
      <w:pPr>
        <w:spacing w:before="120" w:after="120" w:line="240" w:lineRule="auto"/>
        <w:ind w:left="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Zhotovitel je plátce DPH.</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3.2 Dohodnutá cena je stanovena jako nejvýše přípustná. Ke změně může dojít pouze při změně zákonných sazeb DPH.</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 xml:space="preserve">3.3 Veškeré náklady vzniklé zhotoviteli v souvislosti s prováděním díla jsou zahrnuty v ceně díla. </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671D12">
        <w:rPr>
          <w:rFonts w:ascii="Arial" w:eastAsia="Times New Roman" w:hAnsi="Arial" w:cs="Arial"/>
          <w:szCs w:val="24"/>
          <w:lang w:eastAsia="cs-CZ"/>
        </w:rPr>
        <w:t>11.11. kalendářního</w:t>
      </w:r>
      <w:proofErr w:type="gramEnd"/>
      <w:r w:rsidRPr="00671D12">
        <w:rPr>
          <w:rFonts w:ascii="Arial" w:eastAsia="Times New Roman" w:hAnsi="Arial" w:cs="Arial"/>
          <w:szCs w:val="24"/>
          <w:lang w:eastAsia="cs-CZ"/>
        </w:rPr>
        <w:t xml:space="preserve"> roku) na základě předávacího protokolu na adresu: Regionální pracoviště SCHKO Beskydy, Nádražní 36, 75661 Rožnov pod Radhoštěm.</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 xml:space="preserve">3.7 Smluvní strany se dohodly, že objednatel nebude poskytovat zálohové platby. </w:t>
      </w:r>
    </w:p>
    <w:p w:rsidR="00671D12" w:rsidRPr="00671D12" w:rsidRDefault="00671D12" w:rsidP="00671D1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71D12">
        <w:rPr>
          <w:rFonts w:ascii="Arial" w:eastAsia="Times New Roman" w:hAnsi="Arial" w:cs="Arial"/>
          <w:b/>
          <w:bCs/>
          <w:szCs w:val="24"/>
          <w:lang w:eastAsia="cs-CZ"/>
        </w:rPr>
        <w:t>IV.</w:t>
      </w:r>
      <w:r w:rsidRPr="00671D12">
        <w:rPr>
          <w:rFonts w:ascii="Arial" w:eastAsia="Times New Roman" w:hAnsi="Arial" w:cs="Arial"/>
          <w:szCs w:val="24"/>
          <w:lang w:eastAsia="cs-CZ"/>
        </w:rPr>
        <w:t xml:space="preserve"> </w:t>
      </w:r>
      <w:r w:rsidRPr="00671D12">
        <w:rPr>
          <w:rFonts w:ascii="Arial" w:eastAsia="Times New Roman" w:hAnsi="Arial" w:cs="Arial"/>
          <w:b/>
          <w:bCs/>
          <w:szCs w:val="24"/>
          <w:lang w:eastAsia="cs-CZ"/>
        </w:rPr>
        <w:t>Doba a místo plnění</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 xml:space="preserve">4.1 Zhotovitel se zavazuje provést dílo a předat jej objednateli nejpozději do: </w:t>
      </w:r>
      <w:proofErr w:type="gramStart"/>
      <w:r w:rsidRPr="00671D12">
        <w:rPr>
          <w:rFonts w:ascii="Arial" w:eastAsia="Times New Roman" w:hAnsi="Arial" w:cs="Arial"/>
          <w:szCs w:val="24"/>
          <w:lang w:eastAsia="cs-CZ"/>
        </w:rPr>
        <w:t>30.9.2019</w:t>
      </w:r>
      <w:proofErr w:type="gramEnd"/>
      <w:r w:rsidRPr="00671D12">
        <w:rPr>
          <w:rFonts w:ascii="Arial" w:eastAsia="Times New Roman" w:hAnsi="Arial" w:cs="Arial"/>
          <w:szCs w:val="24"/>
          <w:lang w:eastAsia="cs-CZ"/>
        </w:rPr>
        <w:t>.</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lastRenderedPageBreak/>
        <w:t>4.2 Pokud zhotovitel dokončí dílo před dohodnutým termínem, zavazuje se objednatel, že převezme dílo i v dřívějším nabídnutém termínu, pokud bude bez vad a nedodělků.</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 xml:space="preserve">4.3 Místem plnění je </w:t>
      </w:r>
      <w:proofErr w:type="gramStart"/>
      <w:r w:rsidRPr="00671D12">
        <w:rPr>
          <w:rFonts w:ascii="Arial" w:eastAsia="Times New Roman" w:hAnsi="Arial" w:cs="Arial"/>
          <w:szCs w:val="24"/>
          <w:lang w:eastAsia="cs-CZ"/>
        </w:rPr>
        <w:t>p.č.</w:t>
      </w:r>
      <w:proofErr w:type="gramEnd"/>
      <w:r w:rsidRPr="00671D12">
        <w:rPr>
          <w:rFonts w:ascii="Arial" w:eastAsia="Times New Roman" w:hAnsi="Arial" w:cs="Arial"/>
          <w:szCs w:val="24"/>
          <w:lang w:eastAsia="cs-CZ"/>
        </w:rPr>
        <w:t xml:space="preserve"> 8711/1,3, 8716, 8717/1, 8732/1,2, 8729, 8723, 8703/1, 8728/1 k.ú. </w:t>
      </w:r>
      <w:proofErr w:type="gramStart"/>
      <w:r w:rsidRPr="00671D12">
        <w:rPr>
          <w:rFonts w:ascii="Arial" w:eastAsia="Times New Roman" w:hAnsi="Arial" w:cs="Arial"/>
          <w:szCs w:val="24"/>
          <w:lang w:eastAsia="cs-CZ"/>
        </w:rPr>
        <w:t>Huslenky .</w:t>
      </w:r>
      <w:proofErr w:type="gramEnd"/>
    </w:p>
    <w:p w:rsidR="00671D12" w:rsidRPr="00671D12" w:rsidRDefault="00671D12" w:rsidP="00671D1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71D12">
        <w:rPr>
          <w:rFonts w:ascii="Arial" w:eastAsia="Times New Roman" w:hAnsi="Arial" w:cs="Arial"/>
          <w:b/>
          <w:bCs/>
          <w:szCs w:val="24"/>
          <w:lang w:eastAsia="cs-CZ"/>
        </w:rPr>
        <w:t>V. Další ujednání</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671D12" w:rsidRPr="00671D12" w:rsidRDefault="00671D12" w:rsidP="00671D1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71D12">
        <w:rPr>
          <w:rFonts w:ascii="Arial" w:eastAsia="Times New Roman" w:hAnsi="Arial" w:cs="Arial"/>
          <w:b/>
          <w:bCs/>
          <w:szCs w:val="24"/>
          <w:lang w:eastAsia="cs-CZ"/>
        </w:rPr>
        <w:t>VI. Předání a převzetí díla</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671D12" w:rsidRPr="00671D12" w:rsidRDefault="00671D12" w:rsidP="00671D12">
      <w:pPr>
        <w:keepLines/>
        <w:spacing w:before="120" w:after="120" w:line="240" w:lineRule="auto"/>
        <w:ind w:left="340" w:hanging="340"/>
        <w:jc w:val="center"/>
        <w:rPr>
          <w:rFonts w:ascii="Times New Roman" w:eastAsia="Times New Roman" w:hAnsi="Times New Roman" w:cs="Times New Roman"/>
          <w:sz w:val="24"/>
          <w:szCs w:val="24"/>
          <w:lang w:eastAsia="cs-CZ"/>
        </w:rPr>
      </w:pPr>
      <w:r w:rsidRPr="00671D12">
        <w:rPr>
          <w:rFonts w:ascii="Arial" w:eastAsia="Times New Roman" w:hAnsi="Arial" w:cs="Arial"/>
          <w:b/>
          <w:bCs/>
          <w:szCs w:val="24"/>
          <w:lang w:eastAsia="cs-CZ"/>
        </w:rPr>
        <w:t>VII. Odpovědnost za vady</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7.1 Zhotovitel odpovídá za vady, jež má dílo v době jeho předání objednateli, byť se vady projeví až později.</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7.4 Zhotovitel poskytuje na dílo záruku v délce 1 měsíců. V případě, že délka záruky činí 0 měsíců, ustanovení článků 7.5 až 7.7 pozbývají platnosti.</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394821" w:rsidRPr="00394821" w:rsidRDefault="00671D12" w:rsidP="00394821">
      <w:pPr>
        <w:keepLines/>
        <w:spacing w:before="120" w:after="120" w:line="240" w:lineRule="auto"/>
        <w:ind w:left="340" w:hanging="340"/>
        <w:jc w:val="both"/>
        <w:rPr>
          <w:rFonts w:ascii="Arial" w:eastAsia="Times New Roman" w:hAnsi="Arial" w:cs="Arial"/>
          <w:szCs w:val="24"/>
          <w:lang w:eastAsia="cs-CZ"/>
        </w:rPr>
      </w:pPr>
      <w:r w:rsidRPr="00671D12">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671D12" w:rsidRPr="00671D12" w:rsidRDefault="00671D12" w:rsidP="00671D12">
      <w:pPr>
        <w:keepLines/>
        <w:spacing w:before="120" w:after="120" w:line="240" w:lineRule="auto"/>
        <w:ind w:left="340" w:hanging="340"/>
        <w:jc w:val="center"/>
        <w:rPr>
          <w:rFonts w:ascii="Times New Roman" w:eastAsia="Times New Roman" w:hAnsi="Times New Roman" w:cs="Times New Roman"/>
          <w:sz w:val="24"/>
          <w:szCs w:val="24"/>
          <w:lang w:eastAsia="cs-CZ"/>
        </w:rPr>
      </w:pPr>
      <w:r w:rsidRPr="00671D12">
        <w:rPr>
          <w:rFonts w:ascii="Arial" w:eastAsia="Times New Roman" w:hAnsi="Arial" w:cs="Arial"/>
          <w:b/>
          <w:bCs/>
          <w:szCs w:val="24"/>
          <w:lang w:eastAsia="cs-CZ"/>
        </w:rPr>
        <w:t>VIII. Sankce</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lastRenderedPageBreak/>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8.3 Ustanoveními o smluvní pokutě není dotčen nárok oprávněné smluvní strany požadovat náhradu škody v plném rozsahu.</w:t>
      </w:r>
    </w:p>
    <w:p w:rsidR="00671D12" w:rsidRPr="00671D12" w:rsidRDefault="00671D12" w:rsidP="00671D12">
      <w:pPr>
        <w:keepLines/>
        <w:spacing w:before="120" w:after="120" w:line="240" w:lineRule="auto"/>
        <w:ind w:left="340" w:hanging="340"/>
        <w:jc w:val="center"/>
        <w:rPr>
          <w:rFonts w:ascii="Times New Roman" w:eastAsia="Times New Roman" w:hAnsi="Times New Roman" w:cs="Times New Roman"/>
          <w:sz w:val="24"/>
          <w:szCs w:val="24"/>
          <w:lang w:eastAsia="cs-CZ"/>
        </w:rPr>
      </w:pPr>
      <w:r w:rsidRPr="00671D12">
        <w:rPr>
          <w:rFonts w:ascii="Arial" w:eastAsia="Times New Roman" w:hAnsi="Arial" w:cs="Arial"/>
          <w:b/>
          <w:bCs/>
          <w:szCs w:val="24"/>
          <w:lang w:eastAsia="cs-CZ"/>
        </w:rPr>
        <w:t>IX. Závěrečná ustanovení</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671D12" w:rsidRPr="00671D12" w:rsidRDefault="00671D12" w:rsidP="00671D12">
      <w:pPr>
        <w:keepLines/>
        <w:spacing w:before="120" w:after="120" w:line="240" w:lineRule="auto"/>
        <w:ind w:left="340" w:hanging="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9.7 Nedílnou součástí smlouvy jsou tyto přílohy:</w:t>
      </w:r>
    </w:p>
    <w:p w:rsidR="00671D12" w:rsidRPr="00671D12" w:rsidRDefault="00671D12" w:rsidP="00671D12">
      <w:pPr>
        <w:keepLines/>
        <w:spacing w:before="120" w:after="120" w:line="240" w:lineRule="auto"/>
        <w:ind w:left="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Příloha č. 1 – položkový rozpočet</w:t>
      </w:r>
    </w:p>
    <w:p w:rsidR="00671D12" w:rsidRPr="00671D12" w:rsidRDefault="00671D12" w:rsidP="00671D12">
      <w:pPr>
        <w:keepLines/>
        <w:spacing w:before="120" w:after="120" w:line="240" w:lineRule="auto"/>
        <w:ind w:left="340"/>
        <w:jc w:val="both"/>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Příloha č. 2 – mapový zákres</w:t>
      </w:r>
    </w:p>
    <w:p w:rsidR="00671D12" w:rsidRPr="00671D12" w:rsidRDefault="00671D12" w:rsidP="00461B63">
      <w:pPr>
        <w:spacing w:after="0" w:line="240" w:lineRule="auto"/>
        <w:jc w:val="both"/>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12"/>
        <w:gridCol w:w="808"/>
        <w:gridCol w:w="389"/>
        <w:gridCol w:w="60"/>
        <w:gridCol w:w="1659"/>
        <w:gridCol w:w="253"/>
        <w:gridCol w:w="901"/>
        <w:gridCol w:w="1666"/>
        <w:gridCol w:w="388"/>
        <w:gridCol w:w="60"/>
        <w:gridCol w:w="412"/>
        <w:gridCol w:w="1414"/>
        <w:gridCol w:w="190"/>
        <w:gridCol w:w="60"/>
      </w:tblGrid>
      <w:tr w:rsidR="00671D12" w:rsidRPr="00671D12" w:rsidTr="00671D12">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671D12" w:rsidRPr="00671D12" w:rsidRDefault="00671D12" w:rsidP="00671D12">
            <w:pPr>
              <w:spacing w:after="0" w:line="240" w:lineRule="auto"/>
              <w:jc w:val="center"/>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 xml:space="preserve">V Rožnově </w:t>
            </w:r>
            <w:proofErr w:type="gramStart"/>
            <w:r w:rsidRPr="00671D12">
              <w:rPr>
                <w:rFonts w:ascii="Arial" w:eastAsia="Times New Roman" w:hAnsi="Arial" w:cs="Arial"/>
                <w:szCs w:val="24"/>
                <w:lang w:eastAsia="cs-CZ"/>
              </w:rPr>
              <w:t>p.R.</w:t>
            </w:r>
            <w:proofErr w:type="gramEnd"/>
          </w:p>
        </w:tc>
        <w:tc>
          <w:tcPr>
            <w:tcW w:w="540" w:type="dxa"/>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671D12" w:rsidRPr="00671D12" w:rsidRDefault="00671D12" w:rsidP="006371B3">
            <w:pPr>
              <w:spacing w:after="0" w:line="240" w:lineRule="auto"/>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 xml:space="preserve">dne </w:t>
            </w:r>
            <w:proofErr w:type="gramStart"/>
            <w:r w:rsidRPr="00671D12">
              <w:rPr>
                <w:rFonts w:ascii="Arial" w:eastAsia="Times New Roman" w:hAnsi="Arial" w:cs="Arial"/>
                <w:szCs w:val="24"/>
                <w:lang w:eastAsia="cs-CZ"/>
              </w:rPr>
              <w:t>2</w:t>
            </w:r>
            <w:r w:rsidR="006371B3">
              <w:rPr>
                <w:rFonts w:ascii="Arial" w:eastAsia="Times New Roman" w:hAnsi="Arial" w:cs="Arial"/>
                <w:szCs w:val="24"/>
                <w:lang w:eastAsia="cs-CZ"/>
              </w:rPr>
              <w:t>5</w:t>
            </w:r>
            <w:r w:rsidRPr="00671D12">
              <w:rPr>
                <w:rFonts w:ascii="Arial" w:eastAsia="Times New Roman" w:hAnsi="Arial" w:cs="Arial"/>
                <w:szCs w:val="24"/>
                <w:lang w:eastAsia="cs-CZ"/>
              </w:rPr>
              <w:t>.</w:t>
            </w:r>
            <w:r w:rsidR="006371B3">
              <w:rPr>
                <w:rFonts w:ascii="Arial" w:eastAsia="Times New Roman" w:hAnsi="Arial" w:cs="Arial"/>
                <w:szCs w:val="24"/>
                <w:lang w:eastAsia="cs-CZ"/>
              </w:rPr>
              <w:t>6</w:t>
            </w:r>
            <w:r w:rsidRPr="00671D12">
              <w:rPr>
                <w:rFonts w:ascii="Arial" w:eastAsia="Times New Roman" w:hAnsi="Arial" w:cs="Arial"/>
                <w:szCs w:val="24"/>
                <w:lang w:eastAsia="cs-CZ"/>
              </w:rPr>
              <w:t>.2019</w:t>
            </w:r>
            <w:proofErr w:type="gramEnd"/>
          </w:p>
        </w:tc>
        <w:tc>
          <w:tcPr>
            <w:tcW w:w="1287" w:type="dxa"/>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671D12" w:rsidRPr="00671D12" w:rsidRDefault="00671D12" w:rsidP="00671D12">
            <w:pPr>
              <w:spacing w:after="0" w:line="240" w:lineRule="auto"/>
              <w:jc w:val="center"/>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 xml:space="preserve">V Rožnově </w:t>
            </w:r>
            <w:proofErr w:type="gramStart"/>
            <w:r w:rsidRPr="00671D12">
              <w:rPr>
                <w:rFonts w:ascii="Arial" w:eastAsia="Times New Roman" w:hAnsi="Arial" w:cs="Arial"/>
                <w:szCs w:val="24"/>
                <w:lang w:eastAsia="cs-CZ"/>
              </w:rPr>
              <w:t>p.R.</w:t>
            </w:r>
            <w:proofErr w:type="gramEnd"/>
          </w:p>
        </w:tc>
        <w:tc>
          <w:tcPr>
            <w:tcW w:w="539" w:type="dxa"/>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671D12" w:rsidRPr="00671D12" w:rsidRDefault="00671D12" w:rsidP="006371B3">
            <w:pPr>
              <w:spacing w:after="0" w:line="240" w:lineRule="auto"/>
              <w:rPr>
                <w:rFonts w:ascii="Times New Roman" w:eastAsia="Times New Roman" w:hAnsi="Times New Roman" w:cs="Times New Roman"/>
                <w:sz w:val="24"/>
                <w:szCs w:val="24"/>
                <w:lang w:eastAsia="cs-CZ"/>
              </w:rPr>
            </w:pPr>
            <w:r w:rsidRPr="00671D12">
              <w:rPr>
                <w:rFonts w:ascii="Arial" w:eastAsia="Times New Roman" w:hAnsi="Arial" w:cs="Arial"/>
                <w:szCs w:val="24"/>
                <w:lang w:eastAsia="cs-CZ"/>
              </w:rPr>
              <w:t xml:space="preserve">dne </w:t>
            </w:r>
            <w:proofErr w:type="gramStart"/>
            <w:r w:rsidRPr="00671D12">
              <w:rPr>
                <w:rFonts w:ascii="Arial" w:eastAsia="Times New Roman" w:hAnsi="Arial" w:cs="Arial"/>
                <w:szCs w:val="24"/>
                <w:lang w:eastAsia="cs-CZ"/>
              </w:rPr>
              <w:t>2</w:t>
            </w:r>
            <w:r w:rsidR="006371B3">
              <w:rPr>
                <w:rFonts w:ascii="Arial" w:eastAsia="Times New Roman" w:hAnsi="Arial" w:cs="Arial"/>
                <w:szCs w:val="24"/>
                <w:lang w:eastAsia="cs-CZ"/>
              </w:rPr>
              <w:t>5</w:t>
            </w:r>
            <w:r w:rsidRPr="00671D12">
              <w:rPr>
                <w:rFonts w:ascii="Arial" w:eastAsia="Times New Roman" w:hAnsi="Arial" w:cs="Arial"/>
                <w:szCs w:val="24"/>
                <w:lang w:eastAsia="cs-CZ"/>
              </w:rPr>
              <w:t>.</w:t>
            </w:r>
            <w:r w:rsidR="006371B3">
              <w:rPr>
                <w:rFonts w:ascii="Arial" w:eastAsia="Times New Roman" w:hAnsi="Arial" w:cs="Arial"/>
                <w:szCs w:val="24"/>
                <w:lang w:eastAsia="cs-CZ"/>
              </w:rPr>
              <w:t>6</w:t>
            </w:r>
            <w:r w:rsidRPr="00671D12">
              <w:rPr>
                <w:rFonts w:ascii="Arial" w:eastAsia="Times New Roman" w:hAnsi="Arial" w:cs="Arial"/>
                <w:szCs w:val="24"/>
                <w:lang w:eastAsia="cs-CZ"/>
              </w:rPr>
              <w:t>.2019</w:t>
            </w:r>
            <w:proofErr w:type="gramEnd"/>
          </w:p>
        </w:tc>
      </w:tr>
      <w:tr w:rsidR="00671D12" w:rsidRPr="00671D12" w:rsidTr="00671D12">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r>
      <w:tr w:rsidR="00671D12" w:rsidRPr="00671D12" w:rsidTr="00671D12">
        <w:trPr>
          <w:gridAfter w:val="2"/>
          <w:wAfter w:w="310" w:type="dxa"/>
          <w:jc w:val="center"/>
        </w:trPr>
        <w:tc>
          <w:tcPr>
            <w:tcW w:w="4583" w:type="dxa"/>
            <w:gridSpan w:val="5"/>
            <w:tcBorders>
              <w:top w:val="nil"/>
              <w:left w:val="nil"/>
              <w:bottom w:val="nil"/>
              <w:right w:val="nil"/>
            </w:tcBorders>
            <w:shd w:val="clear" w:color="auto" w:fill="auto"/>
            <w:vAlign w:val="center"/>
            <w:hideMark/>
          </w:tcPr>
          <w:p w:rsidR="00671D12" w:rsidRPr="00671D12" w:rsidRDefault="00394821" w:rsidP="00671D12">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671D12" w:rsidRPr="00671D12">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71D12" w:rsidRPr="00671D12" w:rsidRDefault="00394821" w:rsidP="00671D12">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671D12" w:rsidRPr="00671D12">
              <w:rPr>
                <w:rFonts w:ascii="Arial" w:eastAsia="Times New Roman" w:hAnsi="Arial" w:cs="Arial"/>
                <w:szCs w:val="24"/>
                <w:lang w:eastAsia="cs-CZ"/>
              </w:rPr>
              <w:t>Zhotovitel</w:t>
            </w:r>
          </w:p>
        </w:tc>
      </w:tr>
      <w:tr w:rsidR="00671D12" w:rsidRPr="00671D12" w:rsidTr="00671D12">
        <w:trPr>
          <w:gridAfter w:val="2"/>
          <w:wAfter w:w="310" w:type="dxa"/>
          <w:trHeight w:val="388"/>
          <w:jc w:val="center"/>
        </w:trPr>
        <w:tc>
          <w:tcPr>
            <w:tcW w:w="946" w:type="dxa"/>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r>
      <w:tr w:rsidR="00671D12" w:rsidRPr="00671D12" w:rsidTr="00671D12">
        <w:trPr>
          <w:gridAfter w:val="2"/>
          <w:wAfter w:w="310" w:type="dxa"/>
          <w:trHeight w:val="1268"/>
          <w:jc w:val="center"/>
        </w:trPr>
        <w:tc>
          <w:tcPr>
            <w:tcW w:w="946" w:type="dxa"/>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r>
      <w:tr w:rsidR="00671D12" w:rsidRPr="00671D12" w:rsidTr="00671D12">
        <w:trPr>
          <w:gridAfter w:val="2"/>
          <w:wAfter w:w="310" w:type="dxa"/>
          <w:jc w:val="center"/>
        </w:trPr>
        <w:tc>
          <w:tcPr>
            <w:tcW w:w="4583" w:type="dxa"/>
            <w:gridSpan w:val="5"/>
            <w:tcBorders>
              <w:top w:val="nil"/>
              <w:left w:val="nil"/>
              <w:bottom w:val="nil"/>
              <w:right w:val="nil"/>
            </w:tcBorders>
            <w:shd w:val="clear" w:color="auto" w:fill="auto"/>
            <w:vAlign w:val="center"/>
            <w:hideMark/>
          </w:tcPr>
          <w:p w:rsidR="00671D12" w:rsidRPr="00671D12" w:rsidRDefault="00671D12" w:rsidP="00671D12">
            <w:pPr>
              <w:spacing w:after="0" w:line="240" w:lineRule="auto"/>
              <w:jc w:val="center"/>
              <w:rPr>
                <w:rFonts w:ascii="Times New Roman" w:eastAsia="Times New Roman" w:hAnsi="Times New Roman" w:cs="Times New Roman"/>
                <w:sz w:val="24"/>
                <w:szCs w:val="24"/>
                <w:lang w:eastAsia="cs-CZ"/>
              </w:rPr>
            </w:pPr>
            <w:r w:rsidRPr="00671D12">
              <w:rPr>
                <w:rFonts w:ascii="Arial" w:eastAsia="Times New Roman" w:hAnsi="Arial" w:cs="Arial"/>
                <w:b/>
                <w:bCs/>
                <w:szCs w:val="24"/>
                <w:lang w:eastAsia="cs-CZ"/>
              </w:rPr>
              <w:t xml:space="preserve">Mgr. František Jaskula </w:t>
            </w:r>
            <w:r w:rsidRPr="00671D12">
              <w:rPr>
                <w:rFonts w:ascii="Arial" w:eastAsia="Times New Roman" w:hAnsi="Arial" w:cs="Arial"/>
                <w:b/>
                <w:bCs/>
                <w:szCs w:val="24"/>
                <w:lang w:eastAsia="cs-CZ"/>
              </w:rPr>
              <w:b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71D12" w:rsidRPr="00671D12" w:rsidRDefault="00671D12" w:rsidP="00671D12">
            <w:pPr>
              <w:spacing w:after="0" w:line="240" w:lineRule="auto"/>
              <w:jc w:val="center"/>
              <w:rPr>
                <w:rFonts w:ascii="Times New Roman" w:eastAsia="Times New Roman" w:hAnsi="Times New Roman" w:cs="Times New Roman"/>
                <w:sz w:val="24"/>
                <w:szCs w:val="24"/>
                <w:lang w:eastAsia="cs-CZ"/>
              </w:rPr>
            </w:pPr>
            <w:r w:rsidRPr="00671D12">
              <w:rPr>
                <w:rFonts w:ascii="Arial" w:eastAsia="Times New Roman" w:hAnsi="Arial" w:cs="Arial"/>
                <w:b/>
                <w:bCs/>
                <w:szCs w:val="24"/>
                <w:lang w:eastAsia="cs-CZ"/>
              </w:rPr>
              <w:t>Kocurková Jana</w:t>
            </w:r>
          </w:p>
        </w:tc>
      </w:tr>
      <w:tr w:rsidR="00671D12" w:rsidRPr="00671D12" w:rsidTr="00671D12">
        <w:trPr>
          <w:jc w:val="center"/>
        </w:trPr>
        <w:tc>
          <w:tcPr>
            <w:tcW w:w="946" w:type="dxa"/>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lastRenderedPageBreak/>
              <w:t> </w:t>
            </w:r>
          </w:p>
        </w:tc>
        <w:tc>
          <w:tcPr>
            <w:tcW w:w="1015" w:type="dxa"/>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r>
    </w:tbl>
    <w:p w:rsidR="00671D12" w:rsidRPr="00671D12" w:rsidRDefault="00671D12" w:rsidP="00671D12">
      <w:pPr>
        <w:spacing w:before="100" w:beforeAutospacing="1" w:after="240"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080"/>
      </w:tblGrid>
      <w:tr w:rsidR="00671D12" w:rsidRPr="00671D12" w:rsidTr="00671D12">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671D12" w:rsidRPr="00671D12" w:rsidRDefault="00671D12" w:rsidP="00671D12">
            <w:pPr>
              <w:spacing w:before="120" w:after="100" w:afterAutospacing="1" w:line="240" w:lineRule="atLeast"/>
              <w:rPr>
                <w:rFonts w:ascii="Times New Roman" w:eastAsia="Times New Roman" w:hAnsi="Times New Roman" w:cs="Times New Roman"/>
                <w:sz w:val="24"/>
                <w:szCs w:val="24"/>
                <w:lang w:eastAsia="cs-CZ"/>
              </w:rPr>
            </w:pPr>
            <w:r w:rsidRPr="00671D12">
              <w:rPr>
                <w:rFonts w:ascii="Arial" w:eastAsia="Times New Roman" w:hAnsi="Arial" w:cs="Arial"/>
                <w:lang w:eastAsia="cs-CZ"/>
              </w:rPr>
              <w:t>Předběžná kontrola před vznikem závazku dle zák. č. 320/01 Sb.</w:t>
            </w:r>
          </w:p>
        </w:tc>
      </w:tr>
      <w:tr w:rsidR="00671D12" w:rsidRPr="00671D12" w:rsidTr="00671D12">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671D12" w:rsidRPr="00671D12" w:rsidRDefault="00671D12" w:rsidP="00671D12">
            <w:pPr>
              <w:spacing w:before="120" w:after="100" w:afterAutospacing="1" w:line="240" w:lineRule="atLeast"/>
              <w:rPr>
                <w:rFonts w:ascii="Times New Roman" w:eastAsia="Times New Roman" w:hAnsi="Times New Roman" w:cs="Times New Roman"/>
                <w:sz w:val="24"/>
                <w:szCs w:val="24"/>
                <w:lang w:eastAsia="cs-CZ"/>
              </w:rPr>
            </w:pPr>
            <w:r w:rsidRPr="00671D12">
              <w:rPr>
                <w:rFonts w:ascii="Arial" w:eastAsia="Times New Roman" w:hAnsi="Arial" w:cs="Arial"/>
                <w:sz w:val="18"/>
                <w:szCs w:val="18"/>
                <w:lang w:eastAsia="cs-CZ"/>
              </w:rPr>
              <w:t xml:space="preserve">Příkazce operace: (datum, jméno, podpis) </w:t>
            </w:r>
          </w:p>
        </w:tc>
      </w:tr>
      <w:tr w:rsidR="00671D12" w:rsidRPr="00671D12" w:rsidTr="00671D12">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671D12" w:rsidRPr="00671D12" w:rsidRDefault="00671D12" w:rsidP="00671D12">
            <w:pPr>
              <w:spacing w:before="120" w:after="0" w:line="240" w:lineRule="atLeast"/>
              <w:ind w:right="2901"/>
              <w:rPr>
                <w:rFonts w:ascii="Times New Roman" w:eastAsia="Times New Roman" w:hAnsi="Times New Roman" w:cs="Times New Roman"/>
                <w:sz w:val="24"/>
                <w:szCs w:val="24"/>
                <w:lang w:eastAsia="cs-CZ"/>
              </w:rPr>
            </w:pPr>
            <w:r w:rsidRPr="00671D12">
              <w:rPr>
                <w:rFonts w:ascii="Arial" w:eastAsia="Times New Roman" w:hAnsi="Arial" w:cs="Arial"/>
                <w:sz w:val="18"/>
                <w:szCs w:val="18"/>
                <w:lang w:eastAsia="cs-CZ"/>
              </w:rPr>
              <w:t>Správce rozpočtu: (datum, jméno, podpis)</w:t>
            </w:r>
          </w:p>
        </w:tc>
      </w:tr>
      <w:tr w:rsidR="00671D12" w:rsidRPr="00671D12" w:rsidTr="00671D12">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671D12" w:rsidRPr="00671D12" w:rsidRDefault="00671D12" w:rsidP="00671D12">
            <w:pPr>
              <w:spacing w:before="120" w:after="100" w:afterAutospacing="1" w:line="240" w:lineRule="auto"/>
              <w:jc w:val="center"/>
              <w:rPr>
                <w:rFonts w:ascii="Times New Roman" w:eastAsia="Times New Roman" w:hAnsi="Times New Roman" w:cs="Times New Roman"/>
                <w:sz w:val="24"/>
                <w:szCs w:val="24"/>
                <w:lang w:eastAsia="cs-CZ"/>
              </w:rPr>
            </w:pPr>
            <w:r w:rsidRPr="00671D12">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671D12" w:rsidRPr="00671D12" w:rsidRDefault="00671D12" w:rsidP="00671D12">
            <w:pPr>
              <w:spacing w:before="120" w:after="100" w:afterAutospacing="1" w:line="240" w:lineRule="auto"/>
              <w:jc w:val="center"/>
              <w:rPr>
                <w:rFonts w:ascii="Times New Roman" w:eastAsia="Times New Roman" w:hAnsi="Times New Roman" w:cs="Times New Roman"/>
                <w:sz w:val="24"/>
                <w:szCs w:val="24"/>
                <w:lang w:eastAsia="cs-CZ"/>
              </w:rPr>
            </w:pPr>
            <w:r w:rsidRPr="00671D12">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671D12" w:rsidRPr="00671D12" w:rsidRDefault="00671D12" w:rsidP="00671D12">
            <w:pPr>
              <w:spacing w:before="120" w:after="100" w:afterAutospacing="1" w:line="240" w:lineRule="auto"/>
              <w:jc w:val="center"/>
              <w:rPr>
                <w:rFonts w:ascii="Times New Roman" w:eastAsia="Times New Roman" w:hAnsi="Times New Roman" w:cs="Times New Roman"/>
                <w:sz w:val="24"/>
                <w:szCs w:val="24"/>
                <w:lang w:eastAsia="cs-CZ"/>
              </w:rPr>
            </w:pPr>
            <w:r w:rsidRPr="00671D12">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671D12" w:rsidRPr="00671D12" w:rsidRDefault="00671D12" w:rsidP="00671D12">
            <w:pPr>
              <w:spacing w:before="120" w:after="100" w:afterAutospacing="1" w:line="240" w:lineRule="auto"/>
              <w:jc w:val="center"/>
              <w:rPr>
                <w:rFonts w:ascii="Times New Roman" w:eastAsia="Times New Roman" w:hAnsi="Times New Roman" w:cs="Times New Roman"/>
                <w:sz w:val="24"/>
                <w:szCs w:val="24"/>
                <w:lang w:eastAsia="cs-CZ"/>
              </w:rPr>
            </w:pPr>
            <w:r w:rsidRPr="00671D12">
              <w:rPr>
                <w:rFonts w:ascii="Arial" w:eastAsia="Times New Roman" w:hAnsi="Arial" w:cs="Arial"/>
                <w:color w:val="000000"/>
                <w:sz w:val="18"/>
                <w:szCs w:val="18"/>
                <w:lang w:eastAsia="cs-CZ"/>
              </w:rPr>
              <w:t>Kč</w:t>
            </w:r>
          </w:p>
        </w:tc>
      </w:tr>
      <w:tr w:rsidR="00671D12" w:rsidRPr="00671D12" w:rsidTr="00671D12">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671D12" w:rsidRPr="00671D12" w:rsidRDefault="00671D12" w:rsidP="00671D1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71D12">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671D12" w:rsidRPr="00671D12" w:rsidRDefault="00671D12" w:rsidP="00671D1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71D12">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r>
      <w:tr w:rsidR="00671D12" w:rsidRPr="00671D12" w:rsidTr="00671D12">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671D12" w:rsidRPr="00671D12" w:rsidRDefault="00671D12" w:rsidP="00671D12">
            <w:pPr>
              <w:spacing w:after="0" w:line="240" w:lineRule="auto"/>
              <w:rPr>
                <w:rFonts w:ascii="Times New Roman" w:eastAsia="Times New Roman" w:hAnsi="Times New Roman" w:cs="Times New Roman"/>
                <w:sz w:val="24"/>
                <w:szCs w:val="24"/>
                <w:lang w:eastAsia="cs-CZ"/>
              </w:rPr>
            </w:pPr>
            <w:r w:rsidRPr="00671D12">
              <w:rPr>
                <w:rFonts w:ascii="Times New Roman" w:eastAsia="Times New Roman" w:hAnsi="Times New Roman" w:cs="Times New Roman"/>
                <w:sz w:val="24"/>
                <w:szCs w:val="24"/>
                <w:lang w:eastAsia="cs-CZ"/>
              </w:rPr>
              <w:t> </w:t>
            </w:r>
          </w:p>
        </w:tc>
        <w:tc>
          <w:tcPr>
            <w:tcW w:w="0" w:type="auto"/>
            <w:vAlign w:val="center"/>
            <w:hideMark/>
          </w:tcPr>
          <w:p w:rsidR="00671D12" w:rsidRPr="00671D12" w:rsidRDefault="00671D12" w:rsidP="00671D12">
            <w:pPr>
              <w:spacing w:after="0" w:line="240" w:lineRule="auto"/>
              <w:rPr>
                <w:rFonts w:ascii="Times New Roman" w:eastAsia="Times New Roman" w:hAnsi="Times New Roman" w:cs="Times New Roman"/>
                <w:sz w:val="20"/>
                <w:szCs w:val="20"/>
                <w:lang w:eastAsia="cs-CZ"/>
              </w:rPr>
            </w:pPr>
          </w:p>
        </w:tc>
      </w:tr>
    </w:tbl>
    <w:p w:rsidR="007C26F9" w:rsidRDefault="007C26F9"/>
    <w:sectPr w:rsidR="007C26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D12"/>
    <w:rsid w:val="000075DA"/>
    <w:rsid w:val="00394821"/>
    <w:rsid w:val="00461B63"/>
    <w:rsid w:val="006371B3"/>
    <w:rsid w:val="00671D12"/>
    <w:rsid w:val="007C26F9"/>
    <w:rsid w:val="00B776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A4B0B-0E98-45E0-891A-C8229A38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71D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71D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67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1459</Words>
  <Characters>8609</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AOPK</Company>
  <LinksUpToDate>false</LinksUpToDate>
  <CharactersWithSpaces>10048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AOPK</dc:creator>
  <cp:keywords/>
  <dc:description/>
  <cp:lastModifiedBy>AOPK</cp:lastModifiedBy>
  <cp:revision>2</cp:revision>
  <dcterms:created xsi:type="dcterms:W3CDTF">2019-07-03T04:44:00Z</dcterms:created>
  <dcterms:modified xsi:type="dcterms:W3CDTF">2019-07-03T04:44:00Z</dcterms:modified>
</cp:coreProperties>
</file>