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CD" w:rsidRDefault="00BF54BE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4pt;margin-top:.1pt;width:42.65pt;height:12.1pt;z-index:251649024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Bodytext30"/>
                    <w:shd w:val="clear" w:color="auto" w:fill="auto"/>
                    <w:spacing w:line="200" w:lineRule="exact"/>
                  </w:pPr>
                  <w:proofErr w:type="spellStart"/>
                  <w:r>
                    <w:rPr>
                      <w:rStyle w:val="Bodytext3Exact"/>
                      <w:b/>
                      <w:bCs/>
                    </w:rPr>
                    <w:t>Reg</w:t>
                  </w:r>
                  <w:proofErr w:type="spellEnd"/>
                  <w:r>
                    <w:rPr>
                      <w:rStyle w:val="Bodytext3Exact"/>
                      <w:b/>
                      <w:bCs/>
                    </w:rPr>
                    <w:t xml:space="preserve">. </w:t>
                  </w:r>
                  <w:proofErr w:type="gramStart"/>
                  <w:r>
                    <w:rPr>
                      <w:rStyle w:val="Bodytext3Exact"/>
                      <w:b/>
                      <w:bCs/>
                    </w:rPr>
                    <w:t>číslo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1.8pt;margin-top:.7pt;width:120.4pt;height:16.95pt;z-index:251650048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Bodytext4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</w:pPr>
                  <w:r>
                    <w:rPr>
                      <w:rStyle w:val="Bodytext4Spacing1ptExact"/>
                      <w:i/>
                      <w:iCs/>
                    </w:rPr>
                    <w:t>TRU $L-W-&amp;</w:t>
                  </w:r>
                  <w:proofErr w:type="spellStart"/>
                  <w:r>
                    <w:rPr>
                      <w:rStyle w:val="Bodytext4Spacing1ptExact"/>
                      <w:i/>
                      <w:iCs/>
                    </w:rPr>
                    <w:t>Cfá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28.9pt;margin-top:26.55pt;width:207.2pt;height:65pt;z-index:251652096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Smlouva o poskytování služeb</w:t>
                  </w:r>
                  <w:r>
                    <w:br/>
                    <w:t>Dodatek č. 2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.35pt;margin-top:122.7pt;width:126.55pt;height:16.9pt;z-index:251654144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Heading40"/>
                    <w:keepNext/>
                    <w:keepLines/>
                    <w:shd w:val="clear" w:color="auto" w:fill="auto"/>
                    <w:spacing w:line="280" w:lineRule="exact"/>
                  </w:pPr>
                  <w:bookmarkStart w:id="1" w:name="bookmark1"/>
                  <w:r>
                    <w:rPr>
                      <w:rStyle w:val="Heading4Exact"/>
                      <w:i/>
                      <w:iCs/>
                    </w:rPr>
                    <w:t>I. Smluvní strany</w:t>
                  </w:r>
                  <w:bookmarkEnd w:id="1"/>
                </w:p>
              </w:txbxContent>
            </v:textbox>
            <w10:wrap anchorx="margin"/>
          </v:shape>
        </w:pict>
      </w: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618" w:lineRule="exact"/>
      </w:pPr>
    </w:p>
    <w:p w:rsidR="001C70CD" w:rsidRDefault="001C70CD">
      <w:pPr>
        <w:rPr>
          <w:sz w:val="2"/>
          <w:szCs w:val="2"/>
        </w:rPr>
        <w:sectPr w:rsidR="001C70CD">
          <w:headerReference w:type="default" r:id="rId6"/>
          <w:type w:val="continuous"/>
          <w:pgSz w:w="11900" w:h="16840"/>
          <w:pgMar w:top="792" w:right="548" w:bottom="365" w:left="1308" w:header="0" w:footer="3" w:gutter="0"/>
          <w:cols w:space="720"/>
          <w:noEndnote/>
          <w:titlePg/>
          <w:docGrid w:linePitch="360"/>
        </w:sectPr>
      </w:pPr>
    </w:p>
    <w:p w:rsidR="001C70CD" w:rsidRDefault="00BF54BE">
      <w:pPr>
        <w:rPr>
          <w:sz w:val="2"/>
          <w:szCs w:val="2"/>
        </w:rPr>
      </w:pPr>
      <w:r>
        <w:pict>
          <v:shape id="_x0000_s1045" type="#_x0000_t202" style="width:595pt;height:1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1C70CD" w:rsidRDefault="001C70CD"/>
              </w:txbxContent>
            </v:textbox>
            <w10:wrap type="none"/>
            <w10:anchorlock/>
          </v:shape>
        </w:pict>
      </w:r>
      <w:r>
        <w:t xml:space="preserve"> </w:t>
      </w:r>
    </w:p>
    <w:p w:rsidR="001C70CD" w:rsidRDefault="001C70CD">
      <w:pPr>
        <w:rPr>
          <w:sz w:val="2"/>
          <w:szCs w:val="2"/>
        </w:rPr>
        <w:sectPr w:rsidR="001C70CD">
          <w:type w:val="continuous"/>
          <w:pgSz w:w="11900" w:h="16840"/>
          <w:pgMar w:top="3659" w:right="0" w:bottom="395" w:left="0" w:header="0" w:footer="3" w:gutter="0"/>
          <w:cols w:space="720"/>
          <w:noEndnote/>
          <w:docGrid w:linePitch="360"/>
        </w:sectPr>
      </w:pPr>
    </w:p>
    <w:p w:rsidR="001C70CD" w:rsidRDefault="00BF54BE">
      <w:pPr>
        <w:pStyle w:val="Bodytext30"/>
        <w:shd w:val="clear" w:color="auto" w:fill="auto"/>
        <w:spacing w:line="227" w:lineRule="exact"/>
      </w:pPr>
      <w:r>
        <w:pict>
          <v:shape id="_x0000_s1033" type="#_x0000_t202" style="position:absolute;margin-left:-90.2pt;margin-top:-2.35pt;width:70pt;height:95pt;z-index:-251654144;mso-wrap-distance-left:5pt;mso-wrap-distance-right:20.15pt;mso-position-horizontal-relative:margin;mso-position-vertical-relative:margin" filled="f" stroked="f">
            <v:textbox style="mso-fit-shape-to-text:t" inset="0,0,0,0">
              <w:txbxContent>
                <w:p w:rsidR="001C70CD" w:rsidRDefault="00BF54BE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Obchodní firma: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Zastoupení: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  <w:spacing w:line="230" w:lineRule="exact"/>
                    <w:ind w:right="220"/>
                    <w:jc w:val="right"/>
                  </w:pPr>
                  <w:r>
                    <w:rPr>
                      <w:rStyle w:val="Bodytext2Exact"/>
                    </w:rPr>
                    <w:t xml:space="preserve">Bank. </w:t>
                  </w:r>
                  <w:proofErr w:type="gramStart"/>
                  <w:r>
                    <w:rPr>
                      <w:rStyle w:val="Bodytext2Exact"/>
                    </w:rPr>
                    <w:t>spojení</w:t>
                  </w:r>
                  <w:proofErr w:type="gramEnd"/>
                  <w:r>
                    <w:rPr>
                      <w:rStyle w:val="Bodytext2Exact"/>
                    </w:rPr>
                    <w:t>: č. účtu:</w:t>
                  </w:r>
                </w:p>
                <w:p w:rsidR="001C70CD" w:rsidRDefault="00BF54BE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1C70CD" w:rsidRDefault="00BF54BE">
                  <w:pPr>
                    <w:pStyle w:val="Bodytext30"/>
                    <w:shd w:val="clear" w:color="auto" w:fill="auto"/>
                    <w:spacing w:line="230" w:lineRule="exact"/>
                  </w:pPr>
                  <w:r>
                    <w:rPr>
                      <w:rStyle w:val="Bodytext3Exact"/>
                      <w:b/>
                      <w:bCs/>
                    </w:rPr>
                    <w:t>DIČ: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  <w:spacing w:line="230" w:lineRule="exact"/>
                  </w:pPr>
                  <w:r>
                    <w:rPr>
                      <w:rStyle w:val="Bodytext2Exact"/>
                    </w:rPr>
                    <w:t>(dále dodavatel)</w:t>
                  </w:r>
                </w:p>
              </w:txbxContent>
            </v:textbox>
            <w10:wrap type="square" side="right" anchorx="margin" anchory="margin"/>
          </v:shape>
        </w:pict>
      </w:r>
      <w:r>
        <w:t>Nemocnice Třinec, příspěvková organizace</w:t>
      </w:r>
    </w:p>
    <w:p w:rsidR="001C70CD" w:rsidRDefault="00BF54BE">
      <w:pPr>
        <w:pStyle w:val="Bodytext20"/>
        <w:shd w:val="clear" w:color="auto" w:fill="auto"/>
      </w:pPr>
      <w:r>
        <w:t xml:space="preserve">MUDr. et </w:t>
      </w:r>
      <w:proofErr w:type="spellStart"/>
      <w:r>
        <w:t>Mgr</w:t>
      </w:r>
      <w:proofErr w:type="spellEnd"/>
      <w:r>
        <w:t xml:space="preserve"> Zdeněk Matušek, ředi</w:t>
      </w:r>
      <w:r>
        <w:t>tel</w:t>
      </w:r>
    </w:p>
    <w:p w:rsidR="001C70CD" w:rsidRDefault="00BF54BE">
      <w:pPr>
        <w:pStyle w:val="Bodytext20"/>
        <w:shd w:val="clear" w:color="auto" w:fill="auto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1C70CD" w:rsidRDefault="00BF54BE">
      <w:pPr>
        <w:pStyle w:val="Bodytext20"/>
        <w:shd w:val="clear" w:color="auto" w:fill="auto"/>
      </w:pPr>
      <w:r>
        <w:t>Komerční banka Třinec</w:t>
      </w:r>
    </w:p>
    <w:p w:rsidR="001C70CD" w:rsidRDefault="00BF54BE">
      <w:pPr>
        <w:pStyle w:val="Bodytext20"/>
        <w:shd w:val="clear" w:color="auto" w:fill="auto"/>
      </w:pPr>
      <w:r>
        <w:t>29034-781/0100</w:t>
      </w:r>
    </w:p>
    <w:p w:rsidR="001C70CD" w:rsidRDefault="00BF54BE">
      <w:pPr>
        <w:pStyle w:val="Bodytext20"/>
        <w:shd w:val="clear" w:color="auto" w:fill="auto"/>
      </w:pPr>
      <w:r>
        <w:t>00534242</w:t>
      </w:r>
    </w:p>
    <w:p w:rsidR="001C70CD" w:rsidRDefault="00BF54BE">
      <w:pPr>
        <w:pStyle w:val="Bodytext20"/>
        <w:shd w:val="clear" w:color="auto" w:fill="auto"/>
        <w:sectPr w:rsidR="001C70CD">
          <w:type w:val="continuous"/>
          <w:pgSz w:w="11900" w:h="16840"/>
          <w:pgMar w:top="3659" w:right="4976" w:bottom="395" w:left="3148" w:header="0" w:footer="3" w:gutter="0"/>
          <w:cols w:space="720"/>
          <w:noEndnote/>
          <w:docGrid w:linePitch="360"/>
        </w:sectPr>
      </w:pPr>
      <w:r>
        <w:t>CZ00534242</w:t>
      </w:r>
    </w:p>
    <w:p w:rsidR="001C70CD" w:rsidRDefault="001C70CD">
      <w:pPr>
        <w:spacing w:before="11" w:after="11" w:line="240" w:lineRule="exact"/>
        <w:rPr>
          <w:sz w:val="19"/>
          <w:szCs w:val="19"/>
        </w:rPr>
      </w:pPr>
    </w:p>
    <w:p w:rsidR="001C70CD" w:rsidRDefault="001C70CD">
      <w:pPr>
        <w:rPr>
          <w:sz w:val="2"/>
          <w:szCs w:val="2"/>
        </w:rPr>
        <w:sectPr w:rsidR="001C70CD">
          <w:type w:val="continuous"/>
          <w:pgSz w:w="11900" w:h="16840"/>
          <w:pgMar w:top="807" w:right="0" w:bottom="380" w:left="0" w:header="0" w:footer="3" w:gutter="0"/>
          <w:cols w:space="720"/>
          <w:noEndnote/>
          <w:docGrid w:linePitch="360"/>
        </w:sectPr>
      </w:pPr>
    </w:p>
    <w:p w:rsidR="001C70CD" w:rsidRDefault="00BF54BE">
      <w:pPr>
        <w:spacing w:line="507" w:lineRule="exact"/>
      </w:pPr>
      <w:r>
        <w:pict>
          <v:shape id="_x0000_s1034" type="#_x0000_t202" style="position:absolute;margin-left:1.45pt;margin-top:.1pt;width:7.2pt;height:9.75pt;z-index:251656192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  <w:lang w:val="es-ES" w:eastAsia="es-ES" w:bidi="es-ES"/>
                    </w:rPr>
                    <w:t>a</w:t>
                  </w:r>
                </w:p>
              </w:txbxContent>
            </v:textbox>
            <w10:wrap anchorx="margin"/>
          </v:shape>
        </w:pict>
      </w:r>
    </w:p>
    <w:p w:rsidR="001C70CD" w:rsidRDefault="001C70CD">
      <w:pPr>
        <w:rPr>
          <w:sz w:val="2"/>
          <w:szCs w:val="2"/>
        </w:rPr>
        <w:sectPr w:rsidR="001C70CD">
          <w:type w:val="continuous"/>
          <w:pgSz w:w="11900" w:h="16840"/>
          <w:pgMar w:top="807" w:right="548" w:bottom="380" w:left="1308" w:header="0" w:footer="3" w:gutter="0"/>
          <w:cols w:space="720"/>
          <w:noEndnote/>
          <w:docGrid w:linePitch="360"/>
        </w:sectPr>
      </w:pPr>
    </w:p>
    <w:p w:rsidR="001C70CD" w:rsidRDefault="001C70CD">
      <w:pPr>
        <w:spacing w:line="210" w:lineRule="exact"/>
        <w:rPr>
          <w:sz w:val="17"/>
          <w:szCs w:val="17"/>
        </w:rPr>
      </w:pPr>
    </w:p>
    <w:p w:rsidR="001C70CD" w:rsidRDefault="001C70CD">
      <w:pPr>
        <w:rPr>
          <w:sz w:val="2"/>
          <w:szCs w:val="2"/>
        </w:rPr>
        <w:sectPr w:rsidR="001C70CD">
          <w:type w:val="continuous"/>
          <w:pgSz w:w="11900" w:h="16840"/>
          <w:pgMar w:top="1604" w:right="0" w:bottom="314" w:left="0" w:header="0" w:footer="3" w:gutter="0"/>
          <w:cols w:space="720"/>
          <w:noEndnote/>
          <w:docGrid w:linePitch="360"/>
        </w:sectPr>
      </w:pPr>
    </w:p>
    <w:p w:rsidR="001C70CD" w:rsidRDefault="00BF54BE">
      <w:pPr>
        <w:pStyle w:val="Bodytext30"/>
        <w:shd w:val="clear" w:color="auto" w:fill="auto"/>
        <w:spacing w:line="227" w:lineRule="exact"/>
      </w:pPr>
      <w:r>
        <w:pict>
          <v:shape id="_x0000_s1035" type="#_x0000_t202" style="position:absolute;margin-left:.35pt;margin-top:-1.85pt;width:69.5pt;height:94.45pt;z-index:-251653120;mso-wrap-distance-left:5pt;mso-wrap-distance-right:25.9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Obchodní firma: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Zastoupení: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 xml:space="preserve">Bank. </w:t>
                  </w:r>
                  <w:proofErr w:type="gramStart"/>
                  <w:r>
                    <w:rPr>
                      <w:rStyle w:val="Bodytext2Exact"/>
                    </w:rPr>
                    <w:t>spojení</w:t>
                  </w:r>
                  <w:proofErr w:type="gramEnd"/>
                  <w:r>
                    <w:rPr>
                      <w:rStyle w:val="Bodytext2Exact"/>
                    </w:rPr>
                    <w:t>: č. účtu: IČ: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1C70CD" w:rsidRDefault="00BF54BE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(dále odběratel)</w:t>
                  </w:r>
                </w:p>
              </w:txbxContent>
            </v:textbox>
            <w10:wrap type="square" side="right" anchorx="margin"/>
          </v:shape>
        </w:pict>
      </w:r>
      <w:r>
        <w:t xml:space="preserve">SUNKINS </w:t>
      </w:r>
      <w:proofErr w:type="spellStart"/>
      <w:r>
        <w:t>store</w:t>
      </w:r>
      <w:proofErr w:type="spellEnd"/>
      <w:r>
        <w:t xml:space="preserve"> s.r.o.</w:t>
      </w:r>
    </w:p>
    <w:p w:rsidR="001C70CD" w:rsidRDefault="00BF54BE">
      <w:pPr>
        <w:pStyle w:val="Bodytext20"/>
        <w:shd w:val="clear" w:color="auto" w:fill="auto"/>
      </w:pPr>
      <w:r>
        <w:t>Josef Hůla, jednatel</w:t>
      </w:r>
    </w:p>
    <w:p w:rsidR="001C70CD" w:rsidRDefault="00BF54BE">
      <w:pPr>
        <w:pStyle w:val="Bodytext20"/>
        <w:shd w:val="clear" w:color="auto" w:fill="auto"/>
      </w:pPr>
      <w:r>
        <w:t>Americká 579/17, Vinohrady, Praha 2, 120 00</w:t>
      </w:r>
    </w:p>
    <w:p w:rsidR="001C70CD" w:rsidRDefault="00BF54BE">
      <w:pPr>
        <w:pStyle w:val="Bodytext20"/>
        <w:shd w:val="clear" w:color="auto" w:fill="auto"/>
      </w:pPr>
      <w:r>
        <w:t>Česká spořitelna</w:t>
      </w:r>
    </w:p>
    <w:p w:rsidR="001C70CD" w:rsidRDefault="00BF54BE">
      <w:pPr>
        <w:pStyle w:val="Bodytext20"/>
        <w:shd w:val="clear" w:color="auto" w:fill="auto"/>
      </w:pPr>
      <w:r>
        <w:t>4099934329/0800</w:t>
      </w:r>
    </w:p>
    <w:p w:rsidR="001C70CD" w:rsidRDefault="00BF54BE">
      <w:pPr>
        <w:pStyle w:val="Bodytext20"/>
        <w:shd w:val="clear" w:color="auto" w:fill="auto"/>
      </w:pPr>
      <w:r>
        <w:t>04942710</w:t>
      </w:r>
    </w:p>
    <w:p w:rsidR="001C70CD" w:rsidRDefault="00BF54BE">
      <w:pPr>
        <w:pStyle w:val="Bodytext20"/>
        <w:shd w:val="clear" w:color="auto" w:fill="auto"/>
        <w:spacing w:after="678"/>
      </w:pPr>
      <w:r>
        <w:t>CZ04942710</w:t>
      </w:r>
    </w:p>
    <w:p w:rsidR="001C70CD" w:rsidRDefault="00BF54BE">
      <w:pPr>
        <w:pStyle w:val="Heading40"/>
        <w:keepNext/>
        <w:keepLines/>
        <w:shd w:val="clear" w:color="auto" w:fill="auto"/>
        <w:spacing w:after="292" w:line="280" w:lineRule="exact"/>
      </w:pPr>
      <w:bookmarkStart w:id="2" w:name="bookmark2"/>
      <w:r>
        <w:t>II. Předmět plnění</w:t>
      </w:r>
      <w:bookmarkEnd w:id="2"/>
    </w:p>
    <w:p w:rsidR="001C70CD" w:rsidRDefault="00BF54BE">
      <w:pPr>
        <w:pStyle w:val="Bodytext40"/>
        <w:shd w:val="clear" w:color="auto" w:fill="auto"/>
        <w:spacing w:after="392" w:line="200" w:lineRule="exact"/>
      </w:pPr>
      <w:r>
        <w:t>Smluvní strany se dohodly na změně přílohy č. 1</w:t>
      </w:r>
    </w:p>
    <w:p w:rsidR="001C70CD" w:rsidRDefault="00BF54BE">
      <w:pPr>
        <w:pStyle w:val="Heading40"/>
        <w:keepNext/>
        <w:keepLines/>
        <w:shd w:val="clear" w:color="auto" w:fill="auto"/>
        <w:spacing w:after="96" w:line="280" w:lineRule="exact"/>
      </w:pPr>
      <w:bookmarkStart w:id="3" w:name="bookmark3"/>
      <w:r>
        <w:t xml:space="preserve">III. </w:t>
      </w:r>
      <w:r>
        <w:t>Cena plnění</w:t>
      </w:r>
      <w:bookmarkEnd w:id="3"/>
    </w:p>
    <w:p w:rsidR="001C70CD" w:rsidRDefault="00BF54BE">
      <w:pPr>
        <w:pStyle w:val="Bodytext20"/>
        <w:shd w:val="clear" w:color="auto" w:fill="auto"/>
        <w:spacing w:after="383" w:line="454" w:lineRule="exact"/>
        <w:ind w:right="1220"/>
      </w:pPr>
      <w:r>
        <w:t>3. Cena boduje stanovena ve výši 1,22 Kč/bod v souladu s Cenovým předpisem MZ v platném znění Účinnost smlouvy od: 1. 7. 2019</w:t>
      </w:r>
    </w:p>
    <w:p w:rsidR="001C70CD" w:rsidRDefault="00BF54BE">
      <w:pPr>
        <w:pStyle w:val="Bodytext20"/>
        <w:shd w:val="clear" w:color="auto" w:fill="auto"/>
        <w:spacing w:after="390" w:line="200" w:lineRule="exact"/>
        <w:ind w:left="6440"/>
      </w:pPr>
      <w:r>
        <w:t>V Třinci dne:</w:t>
      </w:r>
    </w:p>
    <w:p w:rsidR="001C70CD" w:rsidRDefault="00BF54BE">
      <w:pPr>
        <w:pStyle w:val="Bodytext30"/>
        <w:shd w:val="clear" w:color="auto" w:fill="auto"/>
        <w:spacing w:line="200" w:lineRule="exact"/>
      </w:pPr>
      <w:r>
        <w:rPr>
          <w:rStyle w:val="Bodytext3SmallCaps"/>
          <w:b/>
          <w:bCs/>
        </w:rPr>
        <w:t>I " nemocníce Třinec, í</w:t>
      </w:r>
    </w:p>
    <w:p w:rsidR="001C70CD" w:rsidRDefault="00BF54BE">
      <w:pPr>
        <w:pStyle w:val="Bodytext60"/>
        <w:shd w:val="clear" w:color="auto" w:fill="auto"/>
        <w:spacing w:after="134"/>
        <w:ind w:left="20"/>
      </w:pPr>
      <w:r>
        <w:t>i o/.</w:t>
      </w:r>
      <w:proofErr w:type="spellStart"/>
      <w:r>
        <w:t>spěvková</w:t>
      </w:r>
      <w:proofErr w:type="spellEnd"/>
      <w:r>
        <w:t xml:space="preserve"> organizace</w:t>
      </w:r>
      <w:r>
        <w:br/>
      </w:r>
      <w:r>
        <w:rPr>
          <w:rStyle w:val="Bodytext6Calibri4ptItalic"/>
          <w:b w:val="0"/>
          <w:bCs w:val="0"/>
        </w:rPr>
        <w:t>, y</w:t>
      </w:r>
      <w:r>
        <w:t xml:space="preserve"> 3' Třinec, Kaštanová</w:t>
      </w:r>
      <w:r>
        <w:br/>
        <w:t xml:space="preserve">ICO: </w:t>
      </w:r>
      <w:r>
        <w:rPr>
          <w:rStyle w:val="Bodytext61"/>
        </w:rPr>
        <w:t>0053</w:t>
      </w:r>
      <w:r>
        <w:t>4242 DIČ: CZ0Q534242</w:t>
      </w:r>
    </w:p>
    <w:p w:rsidR="001C70CD" w:rsidRDefault="00BF54BE">
      <w:pPr>
        <w:pStyle w:val="Heading10"/>
        <w:keepNext/>
        <w:keepLines/>
        <w:shd w:val="clear" w:color="auto" w:fill="auto"/>
        <w:spacing w:before="0" w:after="2391" w:line="620" w:lineRule="exact"/>
        <w:ind w:left="860"/>
      </w:pPr>
      <w:r>
        <w:lastRenderedPageBreak/>
        <w:pict>
          <v:shape id="_x0000_s1037" type="#_x0000_t202" style="position:absolute;left:0;text-align:left;margin-left:340pt;margin-top:25.7pt;width:42.1pt;height:11.6pt;z-index:-251651072;mso-wrap-distance-left:5pt;mso-wrap-distance-top:13.2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dodavatel</w:t>
                  </w:r>
                </w:p>
              </w:txbxContent>
            </v:textbox>
            <w10:wrap type="square" anchorx="margin"/>
          </v:shape>
        </w:pict>
      </w:r>
      <w:bookmarkStart w:id="4" w:name="bookmark4"/>
      <w:proofErr w:type="spellStart"/>
      <w:r>
        <w:rPr>
          <w:rStyle w:val="Heading1SmallCaps"/>
          <w:i/>
          <w:iCs/>
        </w:rPr>
        <w:t>Ia</w:t>
      </w:r>
      <w:bookmarkEnd w:id="4"/>
      <w:proofErr w:type="spellEnd"/>
    </w:p>
    <w:p w:rsidR="001C70CD" w:rsidRDefault="00BF54BE">
      <w:pPr>
        <w:pStyle w:val="Heading520"/>
        <w:keepNext/>
        <w:keepLines/>
        <w:shd w:val="clear" w:color="auto" w:fill="auto"/>
        <w:spacing w:before="0" w:line="210" w:lineRule="exact"/>
      </w:pPr>
      <w:r>
        <w:br w:type="page"/>
      </w:r>
    </w:p>
    <w:p w:rsidR="001C70CD" w:rsidRDefault="00BF54BE">
      <w:pPr>
        <w:pStyle w:val="Heading30"/>
        <w:keepNext/>
        <w:keepLines/>
        <w:shd w:val="clear" w:color="auto" w:fill="auto"/>
        <w:spacing w:line="260" w:lineRule="exact"/>
        <w:ind w:left="2380"/>
      </w:pPr>
      <w:bookmarkStart w:id="5" w:name="bookmark6"/>
      <w:r>
        <w:lastRenderedPageBreak/>
        <w:t>Smlouva o poskytování služeb - Příloha č. 1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2808"/>
        <w:gridCol w:w="1256"/>
        <w:gridCol w:w="954"/>
      </w:tblGrid>
      <w:tr w:rsidR="001C70C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245" w:lineRule="exact"/>
            </w:pPr>
            <w:r>
              <w:rPr>
                <w:rStyle w:val="Bodytext2Calibri95ptBold"/>
              </w:rPr>
              <w:t xml:space="preserve">balíček A - k </w:t>
            </w:r>
            <w:proofErr w:type="gramStart"/>
            <w:r>
              <w:rPr>
                <w:rStyle w:val="Bodytext2Calibri95ptBold"/>
              </w:rPr>
              <w:t>1.7.2019</w:t>
            </w:r>
            <w:proofErr w:type="gram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65" w:wrap="notBeside" w:vAnchor="text" w:hAnchor="text" w:y="1"/>
              <w:rPr>
                <w:sz w:val="10"/>
                <w:szCs w:val="10"/>
              </w:rPr>
            </w:pP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Bodytext2Calibri95ptBold"/>
              </w:rPr>
              <w:t>kod</w:t>
            </w:r>
            <w:proofErr w:type="spellEnd"/>
            <w:r>
              <w:rPr>
                <w:rStyle w:val="Bodytext2Calibri95ptBold"/>
              </w:rPr>
              <w:t xml:space="preserve"> VZP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název výkonu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počet bodů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v Kč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09119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Odběr krve ze žíly u dospělého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38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46,36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81439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Glukóza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18,30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81471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Cholesterol celkový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28,06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81473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Cholesterol HDL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61,00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Cholesterol LDL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0,00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81611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proofErr w:type="spellStart"/>
            <w:r>
              <w:rPr>
                <w:rStyle w:val="Bodytext2Calibri95pt"/>
              </w:rPr>
              <w:t>Triacylglyceroly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35,38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65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celkem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Bold"/>
              </w:rPr>
              <w:t>155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65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Bold"/>
              </w:rPr>
              <w:t>189,10</w:t>
            </w:r>
          </w:p>
        </w:tc>
      </w:tr>
    </w:tbl>
    <w:p w:rsidR="001C70CD" w:rsidRDefault="001C70CD">
      <w:pPr>
        <w:framePr w:w="6865" w:wrap="notBeside" w:vAnchor="text" w:hAnchor="text" w:y="1"/>
        <w:rPr>
          <w:sz w:val="2"/>
          <w:szCs w:val="2"/>
        </w:rPr>
      </w:pPr>
    </w:p>
    <w:p w:rsidR="001C70CD" w:rsidRDefault="001C70CD">
      <w:pPr>
        <w:spacing w:line="90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2812"/>
        <w:gridCol w:w="1256"/>
        <w:gridCol w:w="961"/>
      </w:tblGrid>
      <w:tr w:rsidR="001C70CD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248" w:lineRule="exact"/>
            </w:pPr>
            <w:r>
              <w:rPr>
                <w:rStyle w:val="Bodytext2Calibri95ptBold"/>
              </w:rPr>
              <w:t xml:space="preserve">balíček B - k </w:t>
            </w:r>
            <w:proofErr w:type="gramStart"/>
            <w:r>
              <w:rPr>
                <w:rStyle w:val="Bodytext2Calibri95ptBold"/>
              </w:rPr>
              <w:t>1.7.2019</w:t>
            </w:r>
            <w:proofErr w:type="gram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76" w:wrap="notBeside" w:vAnchor="text" w:hAnchor="text" w:y="1"/>
              <w:rPr>
                <w:sz w:val="10"/>
                <w:szCs w:val="10"/>
              </w:rPr>
            </w:pP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proofErr w:type="spellStart"/>
            <w:r>
              <w:rPr>
                <w:rStyle w:val="Bodytext2Calibri95ptBold"/>
              </w:rPr>
              <w:t>kod</w:t>
            </w:r>
            <w:proofErr w:type="spellEnd"/>
            <w:r>
              <w:rPr>
                <w:rStyle w:val="Bodytext2Calibri95ptBold"/>
              </w:rPr>
              <w:t xml:space="preserve"> VZP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název výkonu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počet bodů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v Kč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09119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Odběr krve ze žíly u dospělého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38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46,36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81357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AST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23,18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81337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ALT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23,18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81435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GGT(GMT)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25,62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81523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Kyselina močová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26,84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91153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CRP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183,00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93195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TSH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177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215,94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81449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Glykovaný hemoglobin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204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248,88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96167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 xml:space="preserve">Krevní </w:t>
            </w:r>
            <w:proofErr w:type="spellStart"/>
            <w:r>
              <w:rPr>
                <w:rStyle w:val="Bodytext2Calibri95pt"/>
              </w:rPr>
              <w:t>obraz+diferenciál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65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79,30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81499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KREATININ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20,74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81621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"/>
              </w:rPr>
              <w:t>UREA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21,96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Bodytext2Calibri95pt"/>
              </w:rPr>
              <w:t>81461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proofErr w:type="spellStart"/>
            <w:r>
              <w:rPr>
                <w:rStyle w:val="Bodytext2Calibri95pt"/>
              </w:rPr>
              <w:t>homocystein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486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"/>
              </w:rPr>
              <w:t>592,92</w:t>
            </w:r>
          </w:p>
        </w:tc>
      </w:tr>
      <w:tr w:rsidR="001C70C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0CD" w:rsidRDefault="001C70CD">
            <w:pPr>
              <w:framePr w:w="68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Bodytext2Calibri95ptBold"/>
              </w:rPr>
              <w:t>celkem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Bold"/>
              </w:rPr>
              <w:t>1236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70CD" w:rsidRDefault="00BF54BE">
            <w:pPr>
              <w:pStyle w:val="Bodytext20"/>
              <w:framePr w:w="68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Bodytext2Calibri95ptBold"/>
              </w:rPr>
              <w:t>1 507,92</w:t>
            </w:r>
          </w:p>
        </w:tc>
      </w:tr>
    </w:tbl>
    <w:p w:rsidR="001C70CD" w:rsidRDefault="001C70CD">
      <w:pPr>
        <w:framePr w:w="6876" w:wrap="notBeside" w:vAnchor="text" w:hAnchor="text" w:y="1"/>
        <w:rPr>
          <w:sz w:val="2"/>
          <w:szCs w:val="2"/>
        </w:rPr>
      </w:pPr>
    </w:p>
    <w:p w:rsidR="001C70CD" w:rsidRDefault="001C70CD">
      <w:pPr>
        <w:rPr>
          <w:sz w:val="2"/>
          <w:szCs w:val="2"/>
        </w:rPr>
      </w:pPr>
    </w:p>
    <w:p w:rsidR="001C70CD" w:rsidRDefault="001C70CD">
      <w:pPr>
        <w:rPr>
          <w:sz w:val="2"/>
          <w:szCs w:val="2"/>
        </w:rPr>
        <w:sectPr w:rsidR="001C70CD">
          <w:type w:val="continuous"/>
          <w:pgSz w:w="11900" w:h="16840"/>
          <w:pgMar w:top="1604" w:right="1080" w:bottom="314" w:left="1319" w:header="0" w:footer="3" w:gutter="0"/>
          <w:cols w:space="720"/>
          <w:noEndnote/>
          <w:docGrid w:linePitch="360"/>
        </w:sectPr>
      </w:pPr>
    </w:p>
    <w:p w:rsidR="001C70CD" w:rsidRDefault="001C70CD">
      <w:pPr>
        <w:spacing w:line="234" w:lineRule="exact"/>
        <w:rPr>
          <w:sz w:val="19"/>
          <w:szCs w:val="19"/>
        </w:rPr>
      </w:pPr>
    </w:p>
    <w:p w:rsidR="001C70CD" w:rsidRDefault="001C70CD">
      <w:pPr>
        <w:rPr>
          <w:sz w:val="2"/>
          <w:szCs w:val="2"/>
        </w:rPr>
        <w:sectPr w:rsidR="001C70CD">
          <w:pgSz w:w="11900" w:h="16840"/>
          <w:pgMar w:top="1121" w:right="0" w:bottom="328" w:left="0" w:header="0" w:footer="3" w:gutter="0"/>
          <w:cols w:space="720"/>
          <w:noEndnote/>
          <w:docGrid w:linePitch="360"/>
        </w:sectPr>
      </w:pPr>
    </w:p>
    <w:p w:rsidR="001C70CD" w:rsidRDefault="00BF54BE">
      <w:pPr>
        <w:spacing w:line="360" w:lineRule="exact"/>
      </w:pPr>
      <w:r>
        <w:pict>
          <v:shape id="_x0000_s1038" type="#_x0000_t202" style="position:absolute;margin-left:.9pt;margin-top:0;width:343.8pt;height:.05pt;z-index:25165721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50"/>
                    <w:gridCol w:w="2808"/>
                    <w:gridCol w:w="1253"/>
                    <w:gridCol w:w="965"/>
                  </w:tblGrid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22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241" w:lineRule="exact"/>
                        </w:pPr>
                        <w:r>
                          <w:rPr>
                            <w:rStyle w:val="Bodytext2Calibri95ptBold"/>
                          </w:rPr>
                          <w:t xml:space="preserve">balíček </w:t>
                        </w:r>
                        <w:r>
                          <w:rPr>
                            <w:rStyle w:val="Bodytext2Calibri95ptBold"/>
                            <w:lang w:val="en-US" w:eastAsia="en-US" w:bidi="en-US"/>
                          </w:rPr>
                          <w:t xml:space="preserve">C - k </w:t>
                        </w:r>
                        <w:proofErr w:type="gramStart"/>
                        <w:r>
                          <w:rPr>
                            <w:rStyle w:val="Bodytext2Calibri95ptBold"/>
                            <w:lang w:val="en-US" w:eastAsia="en-US" w:bidi="en-US"/>
                          </w:rPr>
                          <w:t>1.7.2019</w:t>
                        </w:r>
                        <w:proofErr w:type="gramEnd"/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C70CD" w:rsidRDefault="001C70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C70CD" w:rsidRDefault="001C70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C70CD" w:rsidRDefault="001C70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proofErr w:type="spellStart"/>
                        <w:r>
                          <w:rPr>
                            <w:rStyle w:val="Bodytext2Calibri95ptBold"/>
                            <w:lang w:val="en-US" w:eastAsia="en-US" w:bidi="en-US"/>
                          </w:rPr>
                          <w:t>kod</w:t>
                        </w:r>
                        <w:proofErr w:type="spellEnd"/>
                        <w:r>
                          <w:rPr>
                            <w:rStyle w:val="Bodytext2Calibri95ptBold"/>
                            <w:lang w:val="en-US" w:eastAsia="en-US" w:bidi="en-US"/>
                          </w:rPr>
                          <w:t xml:space="preserve"> VZP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Bold"/>
                          </w:rPr>
                          <w:t>název výkonu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Bold"/>
                          </w:rPr>
                          <w:t>počet bodů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Bold"/>
                          </w:rPr>
                          <w:t>v Kč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09119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Odběr krve ze žíly u dospělého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38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46,36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3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81439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Glukóza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15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18,30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81471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Cholesterol celkový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23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28,06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81473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Cholesterol HDL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50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61,00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C70CD" w:rsidRDefault="001C70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Cholesterol LDL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0,00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81611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proofErr w:type="spellStart"/>
                        <w:r>
                          <w:rPr>
                            <w:rStyle w:val="Bodytext2Calibri95pt"/>
                          </w:rPr>
                          <w:t>Triacylglyceroly</w:t>
                        </w:r>
                        <w:proofErr w:type="spellEnd"/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29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35,38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81357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AST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19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23,18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3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81337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ALT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19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23,18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81435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GGT(GMT)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21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25,62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81449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Glykovaný hemoglobin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204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248,88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81523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Kyselina močová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22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26,84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91153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CRP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150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183,00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93195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TSH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177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215,94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81499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KREATININ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17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20,74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0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81621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>UREA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18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21,96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3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96167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"/>
                          </w:rPr>
                          <w:t xml:space="preserve">Krevní </w:t>
                        </w:r>
                        <w:proofErr w:type="spellStart"/>
                        <w:r>
                          <w:rPr>
                            <w:rStyle w:val="Bodytext2Calibri95pt"/>
                          </w:rPr>
                          <w:t>obraz+diferenciál</w:t>
                        </w:r>
                        <w:proofErr w:type="spellEnd"/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65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79,30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center"/>
                        </w:pPr>
                        <w:r>
                          <w:rPr>
                            <w:rStyle w:val="Bodytext2Calibri95pt"/>
                            <w:lang w:val="en-US" w:eastAsia="en-US" w:bidi="en-US"/>
                          </w:rPr>
                          <w:t>81461</w:t>
                        </w: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proofErr w:type="spellStart"/>
                        <w:r>
                          <w:rPr>
                            <w:rStyle w:val="Bodytext2Calibri95pt"/>
                          </w:rPr>
                          <w:t>homocystein</w:t>
                        </w:r>
                        <w:proofErr w:type="spellEnd"/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486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"/>
                          </w:rPr>
                          <w:t>592,92</w:t>
                        </w:r>
                      </w:p>
                    </w:tc>
                  </w:tr>
                  <w:tr w:rsidR="001C70C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C70CD" w:rsidRDefault="001C70C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</w:pPr>
                        <w:r>
                          <w:rPr>
                            <w:rStyle w:val="Bodytext2Calibri95ptBold"/>
                          </w:rPr>
                          <w:t>celkem</w:t>
                        </w:r>
                      </w:p>
                    </w:tc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Bold"/>
                          </w:rPr>
                          <w:t>1353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C70CD" w:rsidRDefault="00BF54BE">
                        <w:pPr>
                          <w:pStyle w:val="Bodytext20"/>
                          <w:shd w:val="clear" w:color="auto" w:fill="auto"/>
                          <w:spacing w:line="190" w:lineRule="exact"/>
                          <w:jc w:val="right"/>
                        </w:pPr>
                        <w:r>
                          <w:rPr>
                            <w:rStyle w:val="Bodytext2Calibri95ptBold"/>
                          </w:rPr>
                          <w:t>1 650,66</w:t>
                        </w:r>
                      </w:p>
                    </w:tc>
                  </w:tr>
                </w:tbl>
                <w:p w:rsidR="001C70CD" w:rsidRDefault="001C70C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87.45pt;margin-top:366.1pt;width:130.3pt;height:45.7pt;z-index:251658240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Heading5"/>
                    <w:keepNext/>
                    <w:keepLines/>
                    <w:shd w:val="clear" w:color="auto" w:fill="auto"/>
                    <w:ind w:left="300"/>
                  </w:pPr>
                  <w:bookmarkStart w:id="6" w:name="bookmark7"/>
                  <w:r>
                    <w:t xml:space="preserve">NEMOCNICE </w:t>
                  </w:r>
                  <w:r>
                    <w:rPr>
                      <w:lang w:val="en-US" w:eastAsia="en-US" w:bidi="en-US"/>
                    </w:rPr>
                    <w:t>Tft«N6C, I</w:t>
                  </w:r>
                  <w:bookmarkEnd w:id="6"/>
                </w:p>
                <w:p w:rsidR="001C70CD" w:rsidRDefault="00BF54BE">
                  <w:pPr>
                    <w:pStyle w:val="Bodytext7"/>
                    <w:shd w:val="clear" w:color="auto" w:fill="auto"/>
                  </w:pPr>
                  <w:r>
                    <w:t>] o/</w:t>
                  </w:r>
                  <w:proofErr w:type="spellStart"/>
                  <w:r>
                    <w:t>fspevkova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oroar.i</w:t>
                  </w:r>
                  <w:proofErr w:type="spellEnd"/>
                  <w:r>
                    <w:t>/</w:t>
                  </w:r>
                  <w:proofErr w:type="spellStart"/>
                  <w:r>
                    <w:t>atfe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Style w:val="Bodytext7Arial75ptExact"/>
                    </w:rPr>
                    <w:t>i</w:t>
                  </w:r>
                  <w:proofErr w:type="spellEnd"/>
                  <w:r>
                    <w:rPr>
                      <w:rStyle w:val="Bodytext7Arial75ptExact"/>
                    </w:rPr>
                    <w:t xml:space="preserve"> {": S</w:t>
                  </w:r>
                  <w:r>
                    <w:rPr>
                      <w:rStyle w:val="Bodytext7Arial75ptExact"/>
                      <w:vertAlign w:val="superscript"/>
                    </w:rPr>
                    <w:t>1</w:t>
                  </w:r>
                  <w:r>
                    <w:rPr>
                      <w:rStyle w:val="Bodytext7Arial75ptExact"/>
                    </w:rPr>
                    <w:t xml:space="preserve"> </w:t>
                  </w:r>
                  <w:proofErr w:type="spellStart"/>
                  <w:r>
                    <w:rPr>
                      <w:rStyle w:val="Bodytext7Arial75ptExact"/>
                    </w:rPr>
                    <w:t>Tfmsc</w:t>
                  </w:r>
                  <w:proofErr w:type="spellEnd"/>
                  <w:r>
                    <w:rPr>
                      <w:rStyle w:val="Bodytext7Arial75ptExact"/>
                    </w:rPr>
                    <w:t xml:space="preserve">. </w:t>
                  </w:r>
                  <w:proofErr w:type="spellStart"/>
                  <w:r>
                    <w:rPr>
                      <w:rStyle w:val="Bodytext7Arial75ptExact"/>
                    </w:rPr>
                    <w:t>KaTvio.a</w:t>
                  </w:r>
                  <w:proofErr w:type="spellEnd"/>
                  <w:r>
                    <w:rPr>
                      <w:rStyle w:val="Bodytext7Arial75ptExact"/>
                    </w:rPr>
                    <w:t xml:space="preserve"> | </w:t>
                  </w:r>
                  <w:r>
                    <w:rPr>
                      <w:rStyle w:val="Bodytext7Arial75ptExact"/>
                      <w:lang w:val="cs-CZ" w:eastAsia="cs-CZ" w:bidi="cs-CZ"/>
                    </w:rPr>
                    <w:t>IČ</w:t>
                  </w:r>
                  <w:r>
                    <w:rPr>
                      <w:rStyle w:val="Bodytext7Arial75ptExact0"/>
                    </w:rPr>
                    <w:t xml:space="preserve">C: </w:t>
                  </w:r>
                  <w:r>
                    <w:rPr>
                      <w:rStyle w:val="Bodytext7Arial75ptExact0"/>
                      <w:lang w:val="en-US" w:eastAsia="en-US" w:bidi="en-US"/>
                    </w:rPr>
                    <w:t>0053</w:t>
                  </w:r>
                  <w:r>
                    <w:rPr>
                      <w:rStyle w:val="Bodytext7Arial75ptExact"/>
                    </w:rPr>
                    <w:t xml:space="preserve">4242 ^ </w:t>
                  </w:r>
                  <w:r>
                    <w:rPr>
                      <w:rStyle w:val="Bodytext7Arial75ptExact0"/>
                    </w:rPr>
                    <w:t>PIČ: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336.4pt;margin-top:440.55pt;width:43.55pt;height:12.5pt;z-index:251659264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BF54BE">
                  <w:pPr>
                    <w:pStyle w:val="Bodytext20"/>
                    <w:shd w:val="clear" w:color="auto" w:fill="auto"/>
                    <w:spacing w:line="200" w:lineRule="exact"/>
                  </w:pPr>
                  <w:r>
                    <w:rPr>
                      <w:rStyle w:val="Bodytext2Exact"/>
                    </w:rPr>
                    <w:t>dodavatel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10.2pt;margin-top:736.75pt;width:91.45pt;height:17pt;z-index:251660288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1C70CD">
                  <w:pPr>
                    <w:pStyle w:val="Bodytext8"/>
                    <w:shd w:val="clear" w:color="auto" w:fill="auto"/>
                    <w:spacing w:line="210" w:lineRule="exact"/>
                  </w:pPr>
                  <w:bookmarkStart w:id="7" w:name="_GoBack"/>
                  <w:bookmarkEnd w:id="7"/>
                </w:p>
              </w:txbxContent>
            </v:textbox>
            <w10:wrap anchorx="margin"/>
          </v:shape>
        </w:pict>
      </w: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360" w:lineRule="exact"/>
      </w:pPr>
    </w:p>
    <w:p w:rsidR="001C70CD" w:rsidRDefault="001C70CD">
      <w:pPr>
        <w:spacing w:line="665" w:lineRule="exact"/>
      </w:pPr>
    </w:p>
    <w:p w:rsidR="001C70CD" w:rsidRDefault="001C70CD">
      <w:pPr>
        <w:rPr>
          <w:sz w:val="2"/>
          <w:szCs w:val="2"/>
        </w:rPr>
        <w:sectPr w:rsidR="001C70CD">
          <w:type w:val="continuous"/>
          <w:pgSz w:w="11900" w:h="16840"/>
          <w:pgMar w:top="1121" w:right="483" w:bottom="328" w:left="1384" w:header="0" w:footer="3" w:gutter="0"/>
          <w:cols w:space="720"/>
          <w:noEndnote/>
          <w:docGrid w:linePitch="360"/>
        </w:sectPr>
      </w:pPr>
    </w:p>
    <w:p w:rsidR="001C70CD" w:rsidRDefault="00BF54BE">
      <w:pPr>
        <w:spacing w:line="485" w:lineRule="exact"/>
      </w:pPr>
      <w:r>
        <w:lastRenderedPageBreak/>
        <w:pict>
          <v:shape id="_x0000_s1044" type="#_x0000_t202" style="position:absolute;margin-left:.05pt;margin-top:.1pt;width:5.75pt;height:8.65pt;z-index:251661312;mso-wrap-distance-left:5pt;mso-wrap-distance-right:5pt;mso-position-horizontal-relative:margin" filled="f" stroked="f">
            <v:textbox style="mso-fit-shape-to-text:t" inset="0,0,0,0">
              <w:txbxContent>
                <w:p w:rsidR="001C70CD" w:rsidRDefault="001C70CD"/>
              </w:txbxContent>
            </v:textbox>
            <w10:wrap anchorx="margin"/>
          </v:shape>
        </w:pict>
      </w:r>
    </w:p>
    <w:p w:rsidR="001C70CD" w:rsidRDefault="001C70CD">
      <w:pPr>
        <w:rPr>
          <w:sz w:val="2"/>
          <w:szCs w:val="2"/>
        </w:rPr>
      </w:pPr>
    </w:p>
    <w:sectPr w:rsidR="001C70CD">
      <w:headerReference w:type="default" r:id="rId7"/>
      <w:pgSz w:w="11900" w:h="16840"/>
      <w:pgMar w:top="16250" w:right="10839" w:bottom="406" w:left="9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54BE">
      <w:r>
        <w:separator/>
      </w:r>
    </w:p>
  </w:endnote>
  <w:endnote w:type="continuationSeparator" w:id="0">
    <w:p w:rsidR="00000000" w:rsidRDefault="00BF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0CD" w:rsidRDefault="001C70CD"/>
  </w:footnote>
  <w:footnote w:type="continuationSeparator" w:id="0">
    <w:p w:rsidR="001C70CD" w:rsidRDefault="001C70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CD" w:rsidRDefault="00BF54B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0.5pt;margin-top:44.05pt;width:39.25pt;height:9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70CD" w:rsidRDefault="00BF54BE">
                <w:pPr>
                  <w:pStyle w:val="Headerorfooter0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Headerorfooter1"/>
                  </w:rPr>
                  <w:t>Reg</w:t>
                </w:r>
                <w:proofErr w:type="spellEnd"/>
                <w:r>
                  <w:rPr>
                    <w:rStyle w:val="Headerorfooter1"/>
                  </w:rPr>
                  <w:t xml:space="preserve">. </w:t>
                </w:r>
                <w:proofErr w:type="gramStart"/>
                <w:r>
                  <w:rPr>
                    <w:rStyle w:val="Headerorfooter1"/>
                  </w:rPr>
                  <w:t>číslo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CD" w:rsidRDefault="001C70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C70CD"/>
    <w:rsid w:val="001C70CD"/>
    <w:rsid w:val="00B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BAF9529-71E5-4026-83F9-2C847D6F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Spacing1ptExact">
    <w:name w:val="Body text (4) + Spacing 1 pt Exac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0"/>
      <w:szCs w:val="2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Exact">
    <w:name w:val="Heading #4 Exact"/>
    <w:basedOn w:val="Standardnpsmoodstavce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8pt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0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pt1">
    <w:name w:val="Body text (2) + 8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Georgia12ptBoldItalicSpacing-1pt">
    <w:name w:val="Body text (2) + Georgia;12 pt;Bold;Italic;Spacing -1 pt"/>
    <w:basedOn w:val="Body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Georgia12ptBoldItalicSpacing-1pt0">
    <w:name w:val="Body text (2) + Georgia;12 pt;Bold;Italic;Spacing -1 pt"/>
    <w:basedOn w:val="Body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Arial75pt">
    <w:name w:val="Body text (2) + Arial;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">
    <w:name w:val="Heading #4_"/>
    <w:basedOn w:val="Standardnpsmoodstavce"/>
    <w:link w:val="Heading40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Calibri4ptItalic">
    <w:name w:val="Body text (6) + Calibri;4 pt;Italic"/>
    <w:basedOn w:val="Bodytext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62"/>
      <w:szCs w:val="62"/>
      <w:u w:val="none"/>
    </w:rPr>
  </w:style>
  <w:style w:type="character" w:customStyle="1" w:styleId="Heading1SmallCaps">
    <w:name w:val="Heading #1 + Small Caps"/>
    <w:basedOn w:val="Heading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Calibri95ptBold">
    <w:name w:val="Body text (2) + Calibri;9;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Calibri95pt">
    <w:name w:val="Body text (2) + Calibri;9;5 pt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5Exact">
    <w:name w:val="Heading #5 Exact"/>
    <w:basedOn w:val="Standardnpsmoodstavce"/>
    <w:link w:val="Heading5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7Arial75ptExact">
    <w:name w:val="Body text (7) + Arial;7;5 pt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Bodytext7Arial75ptExact0">
    <w:name w:val="Body text (7) + Arial;7;5 pt Exact"/>
    <w:basedOn w:val="Body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</w:rPr>
  </w:style>
  <w:style w:type="character" w:customStyle="1" w:styleId="Bodytext8Exact0">
    <w:name w:val="Body text (8) Exact"/>
    <w:basedOn w:val="Bodytext8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619" w:lineRule="exact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7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480" w:line="187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480" w:after="2460" w:line="0" w:lineRule="atLeast"/>
      <w:outlineLvl w:val="0"/>
    </w:pPr>
    <w:rPr>
      <w:rFonts w:ascii="Times New Roman" w:eastAsia="Times New Roman" w:hAnsi="Times New Roman" w:cs="Times New Roman"/>
      <w:i/>
      <w:iCs/>
      <w:sz w:val="62"/>
      <w:szCs w:val="62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before="2460" w:line="0" w:lineRule="atLeast"/>
      <w:jc w:val="right"/>
      <w:outlineLvl w:val="4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194" w:lineRule="exac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94" w:lineRule="exact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2019-07-09T10:48:00Z</dcterms:created>
  <dcterms:modified xsi:type="dcterms:W3CDTF">2019-07-09T10:49:00Z</dcterms:modified>
</cp:coreProperties>
</file>