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VEŘEJNOPRÁVNÍ SMLOUVA O POSKYTNUTÍ DOTACE </w:t>
      </w:r>
    </w:p>
    <w:p w:rsidR="00B87518" w:rsidRPr="00B87518" w:rsidRDefault="00290B43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>Z FONDU ROZVOJOVÉ SPOLUPRÁCE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E47ED2" w:rsidRPr="00E47ED2">
        <w:rPr>
          <w:rFonts w:ascii="Calibri" w:eastAsia="Times New Roman" w:hAnsi="Calibri" w:cs="Calibri"/>
          <w:b/>
          <w:sz w:val="28"/>
          <w:szCs w:val="20"/>
          <w:lang w:eastAsia="cs-CZ"/>
        </w:rPr>
        <w:t>DS201900929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Smluvní strany: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statutární město Liberec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se sídl</w:t>
      </w:r>
      <w:r w:rsidR="000E441F">
        <w:rPr>
          <w:rFonts w:ascii="Calibri" w:eastAsia="Times New Roman" w:hAnsi="Calibri" w:cs="Calibri"/>
          <w:lang w:eastAsia="cs-CZ"/>
        </w:rPr>
        <w:t>em nám. Dr. E. Beneše 1, 460 59</w:t>
      </w:r>
      <w:r w:rsidRPr="00B87518">
        <w:rPr>
          <w:rFonts w:ascii="Calibri" w:eastAsia="Times New Roman" w:hAnsi="Calibri" w:cs="Calibri"/>
          <w:lang w:eastAsia="cs-CZ"/>
        </w:rPr>
        <w:t xml:space="preserve"> Liberec 1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IČ</w:t>
      </w:r>
      <w:r w:rsidR="00E47ED2">
        <w:rPr>
          <w:rFonts w:ascii="Calibri" w:eastAsia="Times New Roman" w:hAnsi="Calibri" w:cs="Calibri"/>
          <w:lang w:eastAsia="cs-CZ"/>
        </w:rPr>
        <w:t>: 00262</w:t>
      </w:r>
      <w:r w:rsidRPr="00B87518">
        <w:rPr>
          <w:rFonts w:ascii="Calibri" w:eastAsia="Times New Roman" w:hAnsi="Calibri" w:cs="Calibri"/>
          <w:lang w:eastAsia="cs-CZ"/>
        </w:rPr>
        <w:t>978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zastoupené </w:t>
      </w:r>
      <w:r w:rsidR="00F94706">
        <w:rPr>
          <w:rFonts w:ascii="Calibri" w:eastAsia="Times New Roman" w:hAnsi="Calibri" w:cs="Calibri"/>
          <w:lang w:eastAsia="cs-CZ"/>
        </w:rPr>
        <w:t>Ing. Jaroslavem Zámečníkem, CSc., primátorem města Liberce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ve věcech smluvních zastoupené </w:t>
      </w:r>
      <w:r w:rsidR="00144B4C">
        <w:rPr>
          <w:rFonts w:ascii="Calibri" w:eastAsia="Times New Roman" w:hAnsi="Calibri" w:cs="Calibri"/>
          <w:lang w:eastAsia="cs-CZ"/>
        </w:rPr>
        <w:t>Ing. Michaelou Maturovou</w:t>
      </w:r>
      <w:r w:rsidR="000E441F">
        <w:rPr>
          <w:rFonts w:ascii="Calibri" w:eastAsia="Times New Roman" w:hAnsi="Calibri" w:cs="Calibri"/>
          <w:lang w:eastAsia="cs-CZ"/>
        </w:rPr>
        <w:t xml:space="preserve">, vedoucí odboru </w:t>
      </w:r>
      <w:r w:rsidR="00144B4C">
        <w:rPr>
          <w:rFonts w:ascii="Calibri" w:eastAsia="Times New Roman" w:hAnsi="Calibri" w:cs="Calibri"/>
          <w:lang w:eastAsia="cs-CZ"/>
        </w:rPr>
        <w:t>strategického rozvoje a dotací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F33B57">
        <w:rPr>
          <w:rFonts w:ascii="Calibri" w:eastAsia="Times New Roman" w:hAnsi="Calibri" w:cs="Calibri"/>
          <w:lang w:eastAsia="cs-CZ"/>
        </w:rPr>
        <w:t>6789102</w:t>
      </w:r>
      <w:r w:rsidR="000E441F" w:rsidRPr="000E441F">
        <w:rPr>
          <w:rFonts w:ascii="Calibri" w:eastAsia="Times New Roman" w:hAnsi="Calibri" w:cs="Calibri"/>
          <w:lang w:eastAsia="cs-CZ"/>
        </w:rPr>
        <w:t>/0800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(jako strana poskytující dotaci, dále jen poskytovatel)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06B8E" w:rsidRDefault="00B554C3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proofErr w:type="spellStart"/>
      <w:r>
        <w:rPr>
          <w:rFonts w:ascii="Calibri" w:eastAsia="Times New Roman" w:hAnsi="Calibri" w:cs="Calibri"/>
          <w:b/>
          <w:lang w:eastAsia="cs-CZ"/>
        </w:rPr>
        <w:t>Dramacentrum</w:t>
      </w:r>
      <w:proofErr w:type="spellEnd"/>
      <w:r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b/>
          <w:lang w:eastAsia="cs-CZ"/>
        </w:rPr>
        <w:t>Bezejména</w:t>
      </w:r>
      <w:proofErr w:type="spellEnd"/>
      <w:r>
        <w:rPr>
          <w:rFonts w:ascii="Calibri" w:eastAsia="Times New Roman" w:hAnsi="Calibri" w:cs="Calibri"/>
          <w:b/>
          <w:lang w:eastAsia="cs-CZ"/>
        </w:rPr>
        <w:t>,</w:t>
      </w:r>
      <w:r w:rsidR="00F33B57"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r w:rsidR="00F33B57">
        <w:rPr>
          <w:rFonts w:ascii="Calibri" w:eastAsia="Times New Roman" w:hAnsi="Calibri" w:cs="Calibri"/>
          <w:b/>
          <w:lang w:eastAsia="cs-CZ"/>
        </w:rPr>
        <w:t>z.s</w:t>
      </w:r>
      <w:proofErr w:type="spellEnd"/>
      <w:r w:rsidR="00F33B57">
        <w:rPr>
          <w:rFonts w:ascii="Calibri" w:eastAsia="Times New Roman" w:hAnsi="Calibri" w:cs="Calibri"/>
          <w:b/>
          <w:lang w:eastAsia="cs-CZ"/>
        </w:rPr>
        <w:t>.</w:t>
      </w:r>
      <w:proofErr w:type="gramEnd"/>
    </w:p>
    <w:p w:rsid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 sídlem</w:t>
      </w:r>
      <w:r w:rsidR="00B554C3">
        <w:rPr>
          <w:rFonts w:ascii="Calibri" w:eastAsia="Times New Roman" w:hAnsi="Calibri" w:cs="Calibri"/>
          <w:lang w:eastAsia="cs-CZ"/>
        </w:rPr>
        <w:t>:</w:t>
      </w:r>
      <w:r>
        <w:rPr>
          <w:rFonts w:ascii="Calibri" w:eastAsia="Times New Roman" w:hAnsi="Calibri" w:cs="Calibri"/>
          <w:lang w:eastAsia="cs-CZ"/>
        </w:rPr>
        <w:t xml:space="preserve">  </w:t>
      </w:r>
      <w:r w:rsidR="00B554C3">
        <w:rPr>
          <w:rFonts w:ascii="Calibri" w:eastAsia="Times New Roman" w:hAnsi="Calibri" w:cs="Calibri"/>
          <w:lang w:eastAsia="cs-CZ"/>
        </w:rPr>
        <w:t xml:space="preserve">Nezvalova 658/15, 460 15, Liberec XV – Starý </w:t>
      </w:r>
      <w:proofErr w:type="spellStart"/>
      <w:r w:rsidR="00B554C3">
        <w:rPr>
          <w:rFonts w:ascii="Calibri" w:eastAsia="Times New Roman" w:hAnsi="Calibri" w:cs="Calibri"/>
          <w:lang w:eastAsia="cs-CZ"/>
        </w:rPr>
        <w:t>Harcov</w:t>
      </w:r>
      <w:proofErr w:type="spellEnd"/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 w:rsidR="00831156">
        <w:rPr>
          <w:rFonts w:ascii="Calibri" w:eastAsia="Times New Roman" w:hAnsi="Calibri" w:cs="Calibri"/>
          <w:lang w:eastAsia="cs-CZ"/>
        </w:rPr>
        <w:t>06810942</w:t>
      </w:r>
      <w:bookmarkStart w:id="0" w:name="_GoBack"/>
      <w:bookmarkEnd w:id="0"/>
    </w:p>
    <w:p w:rsidR="00B87518" w:rsidRPr="00B87518" w:rsidRDefault="00A364A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zastoupený: </w:t>
      </w:r>
      <w:r w:rsidR="00B554C3">
        <w:rPr>
          <w:rFonts w:ascii="Calibri" w:eastAsia="Times New Roman" w:hAnsi="Calibri" w:cs="Calibri"/>
          <w:lang w:eastAsia="cs-CZ"/>
        </w:rPr>
        <w:t>PhDr. Miloslava Čechlovská- předsedkyně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B554C3">
        <w:rPr>
          <w:rFonts w:ascii="Calibri" w:eastAsia="Times New Roman" w:hAnsi="Calibri" w:cs="Calibri"/>
          <w:lang w:eastAsia="cs-CZ"/>
        </w:rPr>
        <w:t>5537534339/0800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(dále jen příjemce)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uzavírají v souladu s ustanovením § 10a zákona č. 250/2000 Sb., o rozpočtových pravidlech územních rozpočtů, ve znění pozdějších předpisů (dále jen zákon o rozpočtových pravidlech), tuto veřejnoprávní smlouv</w:t>
      </w:r>
      <w:r w:rsidR="00144B4C">
        <w:rPr>
          <w:rFonts w:ascii="Calibri" w:eastAsia="Times New Roman" w:hAnsi="Calibri" w:cs="Calibri"/>
          <w:lang w:eastAsia="cs-CZ"/>
        </w:rPr>
        <w:t>u o poskytnutí dotace z Fondu rozvojové spolupráce</w:t>
      </w:r>
      <w:r w:rsidRPr="00B87518">
        <w:rPr>
          <w:rFonts w:ascii="Calibri" w:eastAsia="Times New Roman" w:hAnsi="Calibri" w:cs="Calibri"/>
          <w:lang w:eastAsia="cs-CZ"/>
        </w:rPr>
        <w:t>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Předmět smlouvy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Předmětem této smlouvy je v souladu s usnesením Zast</w:t>
      </w:r>
      <w:r w:rsidR="00F33B57">
        <w:rPr>
          <w:rFonts w:ascii="Calibri" w:eastAsia="Times New Roman" w:hAnsi="Calibri" w:cs="Calibri"/>
          <w:lang w:eastAsia="cs-CZ"/>
        </w:rPr>
        <w:t xml:space="preserve">upitelstva města Liberec č.200/2019 </w:t>
      </w:r>
      <w:r w:rsidRPr="00B87518">
        <w:rPr>
          <w:rFonts w:ascii="Calibri" w:eastAsia="Times New Roman" w:hAnsi="Calibri" w:cs="Calibri"/>
          <w:lang w:eastAsia="cs-CZ"/>
        </w:rPr>
        <w:t xml:space="preserve">ze dne </w:t>
      </w:r>
      <w:proofErr w:type="gramStart"/>
      <w:r w:rsidR="00F33B57" w:rsidRPr="00F33B57">
        <w:rPr>
          <w:rFonts w:ascii="Calibri" w:eastAsia="Times New Roman" w:hAnsi="Calibri" w:cs="Calibri"/>
          <w:lang w:eastAsia="cs-CZ"/>
        </w:rPr>
        <w:t>27.6.2019</w:t>
      </w:r>
      <w:proofErr w:type="gramEnd"/>
      <w:r w:rsidR="00F33B57" w:rsidRPr="00F33B57">
        <w:rPr>
          <w:rFonts w:ascii="Calibri" w:eastAsia="Times New Roman" w:hAnsi="Calibri" w:cs="Calibri"/>
          <w:lang w:eastAsia="cs-CZ"/>
        </w:rPr>
        <w:t xml:space="preserve"> </w:t>
      </w:r>
      <w:r w:rsidRPr="00F33B57">
        <w:rPr>
          <w:rFonts w:ascii="Calibri" w:eastAsia="Times New Roman" w:hAnsi="Calibri" w:cs="Calibri"/>
          <w:lang w:eastAsia="cs-CZ"/>
        </w:rPr>
        <w:t>posk</w:t>
      </w:r>
      <w:r w:rsidR="00290B43" w:rsidRPr="00F33B57">
        <w:rPr>
          <w:rFonts w:ascii="Calibri" w:eastAsia="Times New Roman" w:hAnsi="Calibri" w:cs="Calibri"/>
          <w:lang w:eastAsia="cs-CZ"/>
        </w:rPr>
        <w:t>ytnutí</w:t>
      </w:r>
      <w:r w:rsidR="00290B43">
        <w:rPr>
          <w:rFonts w:ascii="Calibri" w:eastAsia="Times New Roman" w:hAnsi="Calibri" w:cs="Calibri"/>
          <w:lang w:eastAsia="cs-CZ"/>
        </w:rPr>
        <w:t xml:space="preserve"> účelové dotace z Fondu rozvojové spolupráce</w:t>
      </w:r>
      <w:r w:rsidRPr="00B87518">
        <w:rPr>
          <w:rFonts w:ascii="Calibri" w:eastAsia="Times New Roman" w:hAnsi="Calibri" w:cs="Calibri"/>
          <w:lang w:eastAsia="cs-CZ"/>
        </w:rPr>
        <w:t xml:space="preserve"> dle Programu</w:t>
      </w:r>
      <w:r w:rsidR="00F33B57">
        <w:rPr>
          <w:rFonts w:ascii="Calibri" w:eastAsia="Times New Roman" w:hAnsi="Calibri" w:cs="Calibri"/>
          <w:lang w:eastAsia="cs-CZ"/>
        </w:rPr>
        <w:t xml:space="preserve"> </w:t>
      </w:r>
      <w:r w:rsidR="00B554C3">
        <w:rPr>
          <w:rFonts w:ascii="Calibri" w:eastAsia="Times New Roman" w:hAnsi="Calibri" w:cs="Calibri"/>
          <w:lang w:eastAsia="cs-CZ"/>
        </w:rPr>
        <w:t>pro partnerskou spolupráci</w:t>
      </w:r>
      <w:r w:rsidR="00F33B57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na realizaci projektu specifikovaného v čl. II odst. 2 této smlouvy.</w:t>
      </w: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Účel a výše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Finanční dotace je poskytnuta účelově. Příjemce se zavazuje použít poskytnutou dotaci pouze k účelu vymezenému v této smlouvě.</w:t>
      </w:r>
    </w:p>
    <w:p w:rsidR="00B87518" w:rsidRPr="00B87518" w:rsidRDefault="00B87518" w:rsidP="000E441F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33B57">
        <w:rPr>
          <w:rFonts w:ascii="Calibri" w:eastAsia="Times New Roman" w:hAnsi="Calibri" w:cs="Calibri"/>
          <w:lang w:eastAsia="cs-CZ"/>
        </w:rPr>
        <w:t>Dotace je poskytnuta příjemci ve výši</w:t>
      </w:r>
      <w:r w:rsidR="00B554C3">
        <w:rPr>
          <w:rFonts w:ascii="Calibri" w:eastAsia="Times New Roman" w:hAnsi="Calibri" w:cs="Calibri"/>
          <w:lang w:eastAsia="cs-CZ"/>
        </w:rPr>
        <w:t xml:space="preserve"> 100</w:t>
      </w:r>
      <w:r w:rsidR="00F33B57" w:rsidRPr="00F33B57">
        <w:rPr>
          <w:rFonts w:ascii="Calibri" w:eastAsia="Times New Roman" w:hAnsi="Calibri" w:cs="Calibri"/>
          <w:lang w:eastAsia="cs-CZ"/>
        </w:rPr>
        <w:t>.000 Kč</w:t>
      </w:r>
      <w:r w:rsidRPr="00F33B57">
        <w:rPr>
          <w:rFonts w:ascii="Calibri" w:eastAsia="Times New Roman" w:hAnsi="Calibri" w:cs="Calibri"/>
          <w:lang w:eastAsia="cs-CZ"/>
        </w:rPr>
        <w:t xml:space="preserve"> (slovy: </w:t>
      </w:r>
      <w:r w:rsidR="00B554C3">
        <w:rPr>
          <w:rFonts w:ascii="Calibri" w:eastAsia="Times New Roman" w:hAnsi="Calibri" w:cs="Calibri"/>
          <w:lang w:eastAsia="cs-CZ"/>
        </w:rPr>
        <w:t>sto</w:t>
      </w:r>
      <w:r w:rsidR="00F33B57" w:rsidRPr="00F33B57">
        <w:rPr>
          <w:rFonts w:ascii="Calibri" w:eastAsia="Times New Roman" w:hAnsi="Calibri" w:cs="Calibri"/>
          <w:lang w:eastAsia="cs-CZ"/>
        </w:rPr>
        <w:t xml:space="preserve"> tisíc </w:t>
      </w:r>
      <w:r w:rsidR="00C02826" w:rsidRPr="00F33B57">
        <w:rPr>
          <w:rFonts w:ascii="Calibri" w:eastAsia="Times New Roman" w:hAnsi="Calibri" w:cs="Calibri"/>
          <w:lang w:eastAsia="cs-CZ"/>
        </w:rPr>
        <w:t>korun</w:t>
      </w:r>
      <w:r w:rsidR="00C02826">
        <w:rPr>
          <w:rFonts w:ascii="Calibri" w:eastAsia="Times New Roman" w:hAnsi="Calibri" w:cs="Calibri"/>
          <w:lang w:eastAsia="cs-CZ"/>
        </w:rPr>
        <w:t xml:space="preserve"> českých) za účelem realizace projektu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="00F33B57">
        <w:rPr>
          <w:rFonts w:ascii="Calibri" w:eastAsia="Times New Roman" w:hAnsi="Calibri" w:cs="Calibri"/>
          <w:lang w:eastAsia="cs-CZ"/>
        </w:rPr>
        <w:t>„</w:t>
      </w:r>
      <w:r w:rsidR="00B554C3">
        <w:rPr>
          <w:rFonts w:ascii="Calibri" w:eastAsia="Times New Roman" w:hAnsi="Calibri" w:cs="Calibri"/>
          <w:lang w:eastAsia="cs-CZ"/>
        </w:rPr>
        <w:t>Kudy vedou hranice</w:t>
      </w:r>
      <w:r w:rsidR="00F33B57">
        <w:rPr>
          <w:rFonts w:ascii="Calibri" w:eastAsia="Times New Roman" w:hAnsi="Calibri" w:cs="Calibri"/>
          <w:lang w:eastAsia="cs-CZ"/>
        </w:rPr>
        <w:t xml:space="preserve">“ </w:t>
      </w:r>
      <w:r w:rsidRPr="00B87518">
        <w:rPr>
          <w:rFonts w:ascii="Calibri" w:eastAsia="Times New Roman" w:hAnsi="Calibri" w:cs="Calibri"/>
          <w:lang w:eastAsia="cs-CZ"/>
        </w:rPr>
        <w:t xml:space="preserve">v období </w:t>
      </w:r>
      <w:proofErr w:type="gramStart"/>
      <w:r w:rsidR="00B554C3">
        <w:rPr>
          <w:rFonts w:ascii="Calibri" w:eastAsia="Times New Roman" w:hAnsi="Calibri" w:cs="Calibri"/>
          <w:lang w:eastAsia="cs-CZ"/>
        </w:rPr>
        <w:t>1.4.2019</w:t>
      </w:r>
      <w:proofErr w:type="gramEnd"/>
      <w:r w:rsidR="00B554C3">
        <w:rPr>
          <w:rFonts w:ascii="Calibri" w:eastAsia="Times New Roman" w:hAnsi="Calibri" w:cs="Calibri"/>
          <w:lang w:eastAsia="cs-CZ"/>
        </w:rPr>
        <w:t xml:space="preserve"> -31.08</w:t>
      </w:r>
      <w:r w:rsidR="00F33B57">
        <w:rPr>
          <w:rFonts w:ascii="Calibri" w:eastAsia="Times New Roman" w:hAnsi="Calibri" w:cs="Calibri"/>
          <w:lang w:eastAsia="cs-CZ"/>
        </w:rPr>
        <w:t xml:space="preserve">.2019 </w:t>
      </w:r>
      <w:r w:rsidRPr="00B87518">
        <w:rPr>
          <w:rFonts w:ascii="Calibri" w:eastAsia="Times New Roman" w:hAnsi="Calibri" w:cs="Calibri"/>
          <w:lang w:eastAsia="cs-CZ"/>
        </w:rPr>
        <w:t>dle specifikace uvedené v žádosti o dotaci.</w:t>
      </w:r>
    </w:p>
    <w:p w:rsidR="00B87518" w:rsidRPr="00B87518" w:rsidRDefault="00B87518" w:rsidP="00B8751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977829" w:rsidRDefault="00B87518" w:rsidP="009778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77829" w:rsidRPr="00977829" w:rsidRDefault="00977829" w:rsidP="00977829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46493" w:rsidRPr="00E46493" w:rsidRDefault="00E46493" w:rsidP="00E464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46493">
        <w:rPr>
          <w:rFonts w:ascii="Calibri" w:eastAsia="Times New Roman" w:hAnsi="Calibri" w:cs="Calibri"/>
          <w:lang w:eastAsia="cs-CZ"/>
        </w:rPr>
        <w:t>V případě, že poskytnutí dotace bude zakládat veřejnou podporu, bude smlouva doplněna o</w:t>
      </w:r>
    </w:p>
    <w:p w:rsidR="00E46493" w:rsidRPr="00E46493" w:rsidRDefault="00E46493" w:rsidP="00E46493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46493">
        <w:rPr>
          <w:rFonts w:ascii="Calibri" w:eastAsia="Times New Roman" w:hAnsi="Calibri" w:cs="Calibri"/>
          <w:lang w:eastAsia="cs-CZ"/>
        </w:rPr>
        <w:t xml:space="preserve">následující ustanovení: Varianta podpory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>:</w:t>
      </w:r>
    </w:p>
    <w:p w:rsidR="00977829" w:rsidRPr="00E46493" w:rsidRDefault="00E46493" w:rsidP="00E46493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46493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E46493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E46493">
        <w:rPr>
          <w:rFonts w:ascii="Calibri" w:eastAsia="Times New Roman" w:hAnsi="Calibri" w:cs="Calibri"/>
          <w:lang w:eastAsia="cs-CZ"/>
        </w:rPr>
        <w:t xml:space="preserve"> 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použití článků 107 a 108 Smlouvy o fungování Evropské unie na podporu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>, které bylo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zveřejněno v Úředním věstníku EU dne 24.12.2013 (dále jen „Nařízení“). Příjemce bere na vědomí, že dotace poskytnutá dle této smlouvy má charakter podpory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 centrálním registru podpor malého rozsahu v souladu se zákonem č. 215/2004 Sb., o úpravě některých vztahů v oblasti veřejné podpory a o změně zákona o podpoře výzkumu a vývoje, v platném znění.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Čerpání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dotaci, která mu byla na základě této sml</w:t>
      </w:r>
      <w:r w:rsidR="000E441F">
        <w:rPr>
          <w:rFonts w:ascii="Calibri" w:eastAsia="Times New Roman" w:hAnsi="Calibri" w:cs="Calibri"/>
          <w:lang w:eastAsia="cs-CZ"/>
        </w:rPr>
        <w:t xml:space="preserve">ouvy </w:t>
      </w:r>
      <w:r w:rsidR="00F33B57">
        <w:rPr>
          <w:rFonts w:ascii="Calibri" w:eastAsia="Times New Roman" w:hAnsi="Calibri" w:cs="Calibri"/>
          <w:lang w:eastAsia="cs-CZ"/>
        </w:rPr>
        <w:t xml:space="preserve">poskytnuta, nejpozději do </w:t>
      </w:r>
      <w:proofErr w:type="gramStart"/>
      <w:r w:rsidR="00F33B57">
        <w:rPr>
          <w:rFonts w:ascii="Calibri" w:eastAsia="Times New Roman" w:hAnsi="Calibri" w:cs="Calibri"/>
          <w:lang w:eastAsia="cs-CZ"/>
        </w:rPr>
        <w:t>31.12.2019</w:t>
      </w:r>
      <w:proofErr w:type="gramEnd"/>
      <w:r w:rsidRPr="00B87518">
        <w:rPr>
          <w:rFonts w:ascii="Calibri" w:eastAsia="Times New Roman" w:hAnsi="Calibri" w:cs="Calibri"/>
          <w:lang w:eastAsia="cs-CZ"/>
        </w:rPr>
        <w:t>, výhradně však na účel uvedený v čl. II., bod 2.</w:t>
      </w: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finanční dotaci, která mu byla na základě této smlouvy poskytnuta, v souladu s Pravidly pro poskytování dotací z</w:t>
      </w:r>
      <w:r w:rsidR="00290B43">
        <w:rPr>
          <w:rFonts w:ascii="Calibri" w:eastAsia="Times New Roman" w:hAnsi="Calibri" w:cs="Calibri"/>
          <w:lang w:eastAsia="cs-CZ"/>
        </w:rPr>
        <w:t> Fondu rozvojové spolupráce</w:t>
      </w:r>
      <w:r w:rsidRPr="00B87518">
        <w:rPr>
          <w:rFonts w:ascii="Calibri" w:eastAsia="Times New Roman" w:hAnsi="Calibri" w:cs="Calibri"/>
          <w:lang w:eastAsia="cs-CZ"/>
        </w:rPr>
        <w:t>. Z poskytnuté dotace nelze hradit následující výdaje: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Dary třetím osobám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pořízení alkoholických nápojů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služební cesty nad 15 % nezbytných nákladů realizovaného projektu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Pokuty, penále a jiné sankce (rezervy na možné budoucí ztráty)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Daň z přidané hodnoty, pokud příjemce dotace má právo uplatnit si daň na vstupu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Úroky, které dluží žadatel třetí osobě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Odváděné členské či jiné příspěvky podobného typu</w:t>
      </w:r>
    </w:p>
    <w:p w:rsidR="00B87518" w:rsidRPr="00B87518" w:rsidRDefault="00B87518" w:rsidP="00B87518">
      <w:pPr>
        <w:spacing w:after="0" w:line="276" w:lineRule="auto"/>
        <w:ind w:left="1428"/>
        <w:rPr>
          <w:rFonts w:ascii="Calibri" w:eastAsia="Times New Roman" w:hAnsi="Calibri" w:cs="Calibri"/>
          <w:lang w:eastAsia="cs-CZ"/>
        </w:rPr>
      </w:pPr>
    </w:p>
    <w:p w:rsidR="00B87518" w:rsidRPr="00E46493" w:rsidRDefault="00B87518" w:rsidP="00E47ED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Nevyčerpanou dotaci je příjemce povinen vrátit nejpozději v termínu pro předložení závěrečného vyúčtování a závěrečné zprávy o realizaci projektu dle čl. V odst. 6 této smlouvy na účet poskytovatele č. 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="00F33B57">
        <w:rPr>
          <w:rFonts w:ascii="Calibri" w:eastAsia="Times New Roman" w:hAnsi="Calibri" w:cs="Calibri"/>
          <w:lang w:eastAsia="cs-CZ"/>
        </w:rPr>
        <w:t>6789102</w:t>
      </w:r>
      <w:r w:rsidR="00A8474F" w:rsidRPr="00A8474F">
        <w:rPr>
          <w:rFonts w:ascii="Calibri" w:eastAsia="Times New Roman" w:hAnsi="Calibri" w:cs="Calibri"/>
          <w:lang w:eastAsia="cs-CZ"/>
        </w:rPr>
        <w:t>/0800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vedený u České spořitelny, a. s., variabilní symbol </w:t>
      </w:r>
      <w:r w:rsidR="00E47ED2" w:rsidRPr="00E47ED2">
        <w:rPr>
          <w:rFonts w:ascii="Calibri" w:eastAsia="Times New Roman" w:hAnsi="Calibri" w:cs="Calibri"/>
          <w:lang w:eastAsia="cs-CZ"/>
        </w:rPr>
        <w:t>201900929</w:t>
      </w:r>
      <w:r w:rsidRPr="00B87518">
        <w:rPr>
          <w:rFonts w:ascii="Calibri" w:eastAsia="Times New Roman" w:hAnsi="Calibri" w:cs="Calibri"/>
          <w:lang w:eastAsia="cs-CZ"/>
        </w:rPr>
        <w:t xml:space="preserve"> (číslo smlouvy).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O této skutečnosti je příjemce povinen písemně informovat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poskytovatele.</w:t>
      </w:r>
    </w:p>
    <w:p w:rsidR="00B87518" w:rsidRPr="00B87518" w:rsidRDefault="00B87518" w:rsidP="00B87518">
      <w:pPr>
        <w:tabs>
          <w:tab w:val="left" w:pos="360"/>
        </w:tabs>
        <w:spacing w:after="20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Způsob poskytnutí finančních prostředků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bude příjemci poukázána převodem na účet příjemce uvedený v záhlaví smlouvy do 20 kalendářních dnů ode dne podpisu této smlouvy.</w:t>
      </w: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F5360" w:rsidRDefault="004F5360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lastRenderedPageBreak/>
        <w:t>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Všeobecné podmínky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Příjemce je povinen písemně oznámit poskytovateli </w:t>
      </w:r>
      <w:r w:rsidRPr="00B87518">
        <w:rPr>
          <w:rFonts w:ascii="Calibri" w:eastAsia="Times New Roman" w:hAnsi="Calibri" w:cs="Calibri"/>
          <w:lang w:eastAsia="cs-CZ"/>
        </w:rPr>
        <w:t xml:space="preserve">všechny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změny týkající se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identifikace příjemce či změny týkající se vlastnického vztahu k věci, na niž se dotace poskytuje (např. změny v časovém plánu či termínu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změnu místa konání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zrušení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ohrožení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změny</w:t>
      </w:r>
      <w:r w:rsidRPr="00B87518">
        <w:rPr>
          <w:rFonts w:ascii="Calibri" w:eastAsia="Times New Roman" w:hAnsi="Calibri" w:cs="Calibri"/>
          <w:lang w:eastAsia="cs-CZ"/>
        </w:rPr>
        <w:t xml:space="preserve"> jména/názvu příjemce, právní formy, statutárního orgánu, </w:t>
      </w:r>
      <w:r w:rsidRPr="00B87518" w:rsidDel="00516C9E">
        <w:rPr>
          <w:rFonts w:ascii="Calibri" w:eastAsia="Times New Roman" w:hAnsi="Calibri" w:cs="Calibri"/>
          <w:lang w:eastAsia="cs-CZ"/>
        </w:rPr>
        <w:t>osoby odpovědné za realizaci akce, změna sídla</w:t>
      </w:r>
      <w:r w:rsidRPr="00B87518">
        <w:rPr>
          <w:rFonts w:ascii="Calibri" w:eastAsia="Times New Roman" w:hAnsi="Calibri" w:cs="Calibri"/>
          <w:lang w:eastAsia="cs-CZ"/>
        </w:rPr>
        <w:t>/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bydliště,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zánik </w:t>
      </w:r>
      <w:r w:rsidRPr="00B87518">
        <w:rPr>
          <w:rFonts w:ascii="Calibri" w:eastAsia="Times New Roman" w:hAnsi="Calibri" w:cs="Calibri"/>
          <w:lang w:eastAsia="cs-CZ"/>
        </w:rPr>
        <w:t>podnikatelského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oprávnění</w:t>
      </w:r>
      <w:r w:rsidRPr="00B87518">
        <w:rPr>
          <w:rFonts w:ascii="Calibri" w:eastAsia="Times New Roman" w:hAnsi="Calibri" w:cs="Calibri"/>
          <w:lang w:eastAsia="cs-CZ"/>
        </w:rPr>
        <w:t>, zánik příjemce, změna kontaktních údajů – osob, telefonního a emailového spojení</w:t>
      </w:r>
      <w:r w:rsidRPr="00B87518" w:rsidDel="00516C9E">
        <w:rPr>
          <w:rFonts w:ascii="Calibri" w:eastAsia="Times New Roman" w:hAnsi="Calibri" w:cs="Calibri"/>
          <w:lang w:eastAsia="cs-CZ"/>
        </w:rPr>
        <w:t>)</w:t>
      </w:r>
      <w:r w:rsidRPr="00B87518">
        <w:rPr>
          <w:rFonts w:ascii="Calibri" w:eastAsia="Times New Roman" w:hAnsi="Calibri" w:cs="Calibri"/>
          <w:lang w:eastAsia="cs-CZ"/>
        </w:rPr>
        <w:t>, a to nejpozději do 7 dnů ode dne, kdy se příjemce o změnách dozvěděl</w:t>
      </w:r>
      <w:r w:rsidRPr="00B87518" w:rsidDel="00516C9E">
        <w:rPr>
          <w:rFonts w:ascii="Calibri" w:eastAsia="Times New Roman" w:hAnsi="Calibri" w:cs="Calibri"/>
          <w:lang w:eastAsia="cs-CZ"/>
        </w:rPr>
        <w:t>.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je příjemce povinen nejpozději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7 kalendářních dnů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 konáním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předat či zaslat bližší </w:t>
      </w:r>
      <w:r w:rsidRPr="00B87518" w:rsidDel="00516C9E">
        <w:rPr>
          <w:rFonts w:ascii="Calibri" w:eastAsia="Times New Roman" w:hAnsi="Calibri" w:cs="Calibri"/>
          <w:b/>
          <w:lang w:eastAsia="cs-CZ"/>
        </w:rPr>
        <w:t>informace o konání akce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(např. plakát, leták, program) </w:t>
      </w:r>
      <w:r w:rsidRPr="00B87518">
        <w:rPr>
          <w:rFonts w:ascii="Calibri" w:eastAsia="Times New Roman" w:hAnsi="Calibri" w:cs="Calibri"/>
          <w:lang w:eastAsia="cs-CZ"/>
        </w:rPr>
        <w:t xml:space="preserve">odboru </w:t>
      </w:r>
      <w:r w:rsidR="007518FD">
        <w:rPr>
          <w:rFonts w:ascii="Calibri" w:eastAsia="Times New Roman" w:hAnsi="Calibri" w:cs="Calibri"/>
          <w:lang w:eastAsia="cs-CZ"/>
        </w:rPr>
        <w:t>strategického rozvoje a dotací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e-mail: </w:t>
      </w:r>
      <w:r w:rsidR="007518FD">
        <w:rPr>
          <w:rFonts w:ascii="Calibri" w:eastAsia="Times New Roman" w:hAnsi="Calibri" w:cs="Calibri"/>
          <w:color w:val="0000FF"/>
          <w:u w:val="single"/>
          <w:lang w:eastAsia="cs-CZ"/>
        </w:rPr>
        <w:t>baborakova.jana</w:t>
      </w:r>
      <w:r w:rsidR="003E0E47">
        <w:rPr>
          <w:rFonts w:ascii="Calibri" w:eastAsia="Times New Roman" w:hAnsi="Calibri" w:cs="Calibri"/>
          <w:color w:val="0000FF"/>
          <w:u w:val="single"/>
          <w:lang w:eastAsia="cs-CZ"/>
        </w:rPr>
        <w:t>@magistrat.liberec.cz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a </w:t>
      </w:r>
      <w:r w:rsidRPr="00B87518" w:rsidDel="00516C9E">
        <w:rPr>
          <w:rFonts w:ascii="Calibri" w:eastAsia="Times New Roman" w:hAnsi="Calibri" w:cs="Calibri"/>
          <w:u w:val="single"/>
          <w:lang w:eastAsia="cs-CZ"/>
        </w:rPr>
        <w:t>zároveň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Městskému informačnímu centru, e-mail: </w:t>
      </w:r>
      <w:hyperlink r:id="rId7" w:history="1">
        <w:r w:rsidR="003E0E47" w:rsidRPr="00305134" w:rsidDel="00516C9E">
          <w:rPr>
            <w:rStyle w:val="Hypertextovodkaz"/>
            <w:rFonts w:ascii="Calibri" w:eastAsia="Times New Roman" w:hAnsi="Calibri" w:cs="Calibri"/>
            <w:lang w:eastAsia="cs-CZ"/>
          </w:rPr>
          <w:t>mic@infolbc.cz</w:t>
        </w:r>
      </w:hyperlink>
      <w:r w:rsidRPr="00B87518" w:rsidDel="00516C9E">
        <w:rPr>
          <w:rFonts w:ascii="Calibri" w:eastAsia="Times New Roman" w:hAnsi="Calibri" w:cs="Calibri"/>
          <w:lang w:eastAsia="cs-CZ"/>
        </w:rPr>
        <w:t xml:space="preserve">.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je pořadatel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povinen zajistit přístup na akci dvěma osobám pověřeným kontrolní činností při čerpání dotace z  fondu.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>Ve všech písemných materiálech a na veřejných vystoupeních, která se přímo vztahují k podpořené</w:t>
      </w:r>
      <w:r w:rsidRPr="00B87518">
        <w:rPr>
          <w:rFonts w:ascii="Calibri" w:eastAsia="Times New Roman" w:hAnsi="Calibri" w:cs="Calibri"/>
          <w:lang w:eastAsia="cs-CZ"/>
        </w:rPr>
        <w:t>mu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se příjemce zavazuje uvádět text tohoto znění: </w:t>
      </w:r>
      <w:r w:rsidRPr="00B87518" w:rsidDel="00516C9E">
        <w:rPr>
          <w:rFonts w:ascii="Calibri" w:eastAsia="Times New Roman" w:hAnsi="Calibri" w:cs="Calibri"/>
          <w:b/>
          <w:lang w:eastAsia="cs-CZ"/>
        </w:rPr>
        <w:t>„</w:t>
      </w:r>
      <w:r w:rsidRPr="00B87518">
        <w:rPr>
          <w:rFonts w:ascii="Calibri" w:eastAsia="Times New Roman" w:hAnsi="Calibri" w:cs="Calibri"/>
          <w:b/>
          <w:lang w:eastAsia="cs-CZ"/>
        </w:rPr>
        <w:t>Projekt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je podpořen </w:t>
      </w:r>
      <w:r w:rsidR="007518FD">
        <w:rPr>
          <w:rFonts w:ascii="Calibri" w:eastAsia="Times New Roman" w:hAnsi="Calibri" w:cs="Calibri"/>
          <w:b/>
          <w:lang w:eastAsia="cs-CZ"/>
        </w:rPr>
        <w:t>Fondem rozvojové spolupráce</w:t>
      </w:r>
      <w:r w:rsidRPr="00B87518">
        <w:rPr>
          <w:rFonts w:ascii="Calibri" w:eastAsia="Times New Roman" w:hAnsi="Calibri" w:cs="Calibri"/>
          <w:b/>
          <w:lang w:eastAsia="cs-CZ"/>
        </w:rPr>
        <w:t>.“</w:t>
      </w:r>
    </w:p>
    <w:p w:rsidR="00B87518" w:rsidRPr="00B87518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8" w:history="1">
        <w:r w:rsidRPr="00B87518" w:rsidDel="00516C9E">
          <w:rPr>
            <w:rFonts w:ascii="Calibri" w:eastAsia="Times New Roman" w:hAnsi="Calibri" w:cs="Calibri"/>
            <w:color w:val="0000FF"/>
            <w:u w:val="single"/>
            <w:lang w:eastAsia="cs-CZ"/>
          </w:rPr>
          <w:t>www.liberec.cz</w:t>
        </w:r>
      </w:hyperlink>
      <w:r w:rsidRPr="00B87518" w:rsidDel="00516C9E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</w:p>
    <w:p w:rsidR="00B87518" w:rsidRDefault="00B87518" w:rsidP="000E441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7D0F5A">
        <w:rPr>
          <w:rFonts w:ascii="Calibri" w:eastAsia="Times New Roman" w:hAnsi="Calibri" w:cs="Calibr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CE7CA4" w:rsidRPr="00CE7CA4" w:rsidRDefault="00CE7CA4" w:rsidP="00CE7CA4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>Př</w:t>
      </w:r>
      <w:r w:rsidRPr="00CE7CA4">
        <w:rPr>
          <w:rFonts w:ascii="Calibri" w:eastAsia="Times New Roman" w:hAnsi="Calibri" w:cs="Calibri"/>
          <w:lang w:eastAsia="cs-CZ"/>
        </w:rPr>
        <w:t xml:space="preserve">íjemce </w:t>
      </w:r>
      <w:r w:rsidR="004F5360">
        <w:rPr>
          <w:rFonts w:ascii="Calibri" w:eastAsia="Times New Roman" w:hAnsi="Calibri" w:cs="Calibri"/>
          <w:lang w:eastAsia="cs-CZ"/>
        </w:rPr>
        <w:t xml:space="preserve">dotace je povinen nejpozději do </w:t>
      </w:r>
      <w:proofErr w:type="gramStart"/>
      <w:r w:rsidR="004F5360">
        <w:rPr>
          <w:rFonts w:ascii="Calibri" w:eastAsia="Times New Roman" w:hAnsi="Calibri" w:cs="Calibri"/>
          <w:lang w:eastAsia="cs-CZ"/>
        </w:rPr>
        <w:t>31.1.2020</w:t>
      </w:r>
      <w:proofErr w:type="gramEnd"/>
      <w:r w:rsidR="004F5360">
        <w:rPr>
          <w:rFonts w:ascii="Calibri" w:eastAsia="Times New Roman" w:hAnsi="Calibri" w:cs="Calibri"/>
          <w:lang w:eastAsia="cs-CZ"/>
        </w:rPr>
        <w:t xml:space="preserve"> </w:t>
      </w:r>
      <w:r w:rsidRPr="00CE7CA4">
        <w:rPr>
          <w:rFonts w:ascii="Calibri" w:eastAsia="Times New Roman" w:hAnsi="Calibri" w:cs="Calibri"/>
          <w:lang w:eastAsia="cs-CZ"/>
        </w:rPr>
        <w:t>předložit poskytovateli dotace tyto vyplněné formuláře:</w:t>
      </w:r>
    </w:p>
    <w:p w:rsidR="00CE7CA4" w:rsidRPr="00CE7CA4" w:rsidRDefault="00CE7CA4" w:rsidP="00CE7CA4">
      <w:pPr>
        <w:numPr>
          <w:ilvl w:val="0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Závěrečná zpráva o realizaci projektu</w:t>
      </w:r>
    </w:p>
    <w:p w:rsidR="00CE7CA4" w:rsidRPr="00CE7CA4" w:rsidRDefault="00CE7CA4" w:rsidP="00CE7CA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Vyúčtování poskytnuté dotace</w:t>
      </w:r>
      <w:r w:rsidRPr="00CE7CA4">
        <w:rPr>
          <w:rFonts w:ascii="Calibri" w:eastAsia="Times New Roman" w:hAnsi="Calibri" w:cs="Calibri"/>
          <w:color w:val="000000"/>
          <w:lang w:eastAsia="cs-CZ"/>
        </w:rPr>
        <w:t>, jehož povinnými přílohami jsou doklady, tj. kopie faktur nebo jiných dokladů faktury nahrazující a doklad o jejich zaplacení. Předložené doklady se musí vztahovat k dotovanému projektu,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  <w:r w:rsidR="00A00385">
        <w:rPr>
          <w:rFonts w:ascii="Calibri" w:eastAsia="Times New Roman" w:hAnsi="Calibri" w:cs="Calibri"/>
          <w:color w:val="000000"/>
          <w:lang w:eastAsia="cs-CZ"/>
        </w:rPr>
        <w:t xml:space="preserve"> Min. spoluúčast příjemce dotace je počítána z celkových uznatelných výdajů projektu uvedených v žádosti o dotaci. </w:t>
      </w:r>
    </w:p>
    <w:p w:rsidR="00CE7CA4" w:rsidRPr="00CE7CA4" w:rsidRDefault="00CE7CA4" w:rsidP="00CE7CA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Oba formuláře jsou dostupné v elektronické verzi na webových stránkách </w:t>
      </w:r>
      <w:hyperlink r:id="rId9" w:history="1">
        <w:r w:rsidRPr="00CE7CA4">
          <w:rPr>
            <w:rFonts w:ascii="Calibri" w:eastAsia="Times New Roman" w:hAnsi="Calibri" w:cs="Calibri"/>
            <w:color w:val="000000"/>
            <w:u w:val="single"/>
            <w:lang w:eastAsia="cs-CZ"/>
          </w:rPr>
          <w:t>www.liberec.cz</w:t>
        </w:r>
      </w:hyperlink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Oba dokumenty řádně v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yplněné, vytištěné, s přílohami a </w:t>
      </w:r>
      <w:r w:rsidRPr="00CE7CA4">
        <w:rPr>
          <w:rFonts w:ascii="Calibri" w:eastAsia="Times New Roman" w:hAnsi="Calibri" w:cs="Times New Roman"/>
          <w:color w:val="000000"/>
          <w:lang w:eastAsia="cs-CZ"/>
        </w:rPr>
        <w:t>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CE7CA4">
        <w:rPr>
          <w:rFonts w:ascii="Calibri" w:eastAsia="Calibri" w:hAnsi="Calibri" w:cs="Times New Roman"/>
          <w:color w:val="000000"/>
        </w:rPr>
        <w:t>: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Calibri" w:hAnsi="Calibri" w:cs="Times New Roman"/>
          <w:color w:val="000000"/>
        </w:rPr>
        <w:lastRenderedPageBreak/>
        <w:t>buď osobně na podatelnu Magistrátu města Liberec v budově historické radnice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Calibri" w:hAnsi="Calibri" w:cs="Times New Roman"/>
          <w:color w:val="000000"/>
        </w:rPr>
        <w:t xml:space="preserve">nebo zaslat poštou na adresu: Statutární město Liberec, Odbor </w:t>
      </w:r>
      <w:r w:rsidR="007518FD">
        <w:rPr>
          <w:rFonts w:ascii="Calibri" w:eastAsia="Calibri" w:hAnsi="Calibri" w:cs="Times New Roman"/>
          <w:color w:val="000000"/>
        </w:rPr>
        <w:t>strategického rozvoje a dotací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CE7CA4">
        <w:rPr>
          <w:rFonts w:ascii="Calibri" w:eastAsia="Calibri" w:hAnsi="Calibri" w:cs="Times New Roman"/>
          <w:color w:val="000000"/>
        </w:rPr>
        <w:t>nám. Dr. E. Beneše 1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E7CA4">
        <w:rPr>
          <w:rFonts w:ascii="Calibri" w:eastAsia="Calibri" w:hAnsi="Calibri" w:cs="Times New Roman"/>
          <w:color w:val="000000"/>
        </w:rPr>
        <w:t>460 59 Liberec 1</w:t>
      </w:r>
    </w:p>
    <w:p w:rsidR="00CE7CA4" w:rsidRPr="00CE7CA4" w:rsidRDefault="00CE7CA4" w:rsidP="00CE7CA4">
      <w:pPr>
        <w:spacing w:after="0" w:line="240" w:lineRule="auto"/>
        <w:ind w:left="1868" w:firstLine="259"/>
        <w:contextualSpacing/>
        <w:jc w:val="both"/>
        <w:rPr>
          <w:rFonts w:ascii="Calibri" w:eastAsia="Calibri" w:hAnsi="Calibri" w:cs="Times New Roman"/>
          <w:color w:val="E36C0A"/>
        </w:rPr>
      </w:pPr>
    </w:p>
    <w:p w:rsidR="00B87518" w:rsidRPr="00A32573" w:rsidRDefault="00CE7CA4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00CE7CA4">
        <w:rPr>
          <w:rFonts w:ascii="Calibri" w:eastAsia="Times New Roman" w:hAnsi="Calibri" w:cs="Calibri"/>
          <w:lang w:eastAsia="cs-CZ"/>
        </w:rPr>
        <w:t xml:space="preserve">V případě zjištění nedostatků v předloženém vyúčtování je příjemce dotace povinen tyto </w:t>
      </w:r>
      <w:r w:rsidRPr="00A32573">
        <w:rPr>
          <w:rFonts w:ascii="Calibri" w:eastAsia="Times New Roman" w:hAnsi="Calibri" w:cs="Calibri"/>
          <w:color w:val="000000" w:themeColor="text1"/>
          <w:lang w:eastAsia="cs-CZ"/>
        </w:rPr>
        <w:t>nedostatky odstranit ve lhůtě určené poskytovatelem dotace.</w:t>
      </w:r>
    </w:p>
    <w:p w:rsidR="003C799C" w:rsidRPr="00A32573" w:rsidRDefault="003C799C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00A32573">
        <w:rPr>
          <w:rFonts w:ascii="Calibri" w:eastAsia="Times New Roman" w:hAnsi="Calibri" w:cs="Calibri"/>
          <w:color w:val="000000" w:themeColor="text1"/>
          <w:lang w:eastAsia="cs-CZ"/>
        </w:rPr>
        <w:t xml:space="preserve">Poskytnutá dotace musí být čerpána v souladu s vyhlášením programu, s předloženou a schválenou žádostí o </w:t>
      </w:r>
      <w:r w:rsidR="00A32573" w:rsidRPr="00A32573">
        <w:rPr>
          <w:rFonts w:ascii="Calibri" w:eastAsia="Times New Roman" w:hAnsi="Calibri" w:cs="Calibri"/>
          <w:color w:val="000000" w:themeColor="text1"/>
          <w:lang w:eastAsia="cs-CZ"/>
        </w:rPr>
        <w:t xml:space="preserve">poskytnutí dotace - projektem, jeho </w:t>
      </w:r>
      <w:r w:rsidRPr="00A32573">
        <w:rPr>
          <w:rFonts w:ascii="Calibri" w:eastAsia="Times New Roman" w:hAnsi="Calibri" w:cs="Calibri"/>
          <w:color w:val="000000" w:themeColor="text1"/>
          <w:lang w:eastAsia="cs-CZ"/>
        </w:rPr>
        <w:t>rozpočtem</w:t>
      </w:r>
      <w:r w:rsidR="00A32573" w:rsidRPr="00A32573">
        <w:rPr>
          <w:rFonts w:ascii="Calibri" w:eastAsia="Times New Roman" w:hAnsi="Calibri" w:cs="Calibri"/>
          <w:color w:val="000000" w:themeColor="text1"/>
          <w:lang w:eastAsia="cs-CZ"/>
        </w:rPr>
        <w:t xml:space="preserve"> a touto smlouvou</w:t>
      </w:r>
      <w:r w:rsidRPr="00A32573">
        <w:rPr>
          <w:rFonts w:ascii="Calibri" w:eastAsia="Times New Roman" w:hAnsi="Calibri" w:cs="Calibri"/>
          <w:color w:val="000000" w:themeColor="text1"/>
          <w:lang w:eastAsia="cs-CZ"/>
        </w:rPr>
        <w:t>. Jednotlivé účelové položky rozpočtu musejí být čerpány do výše poskytnuté dotace</w:t>
      </w:r>
      <w:r w:rsidR="00A32573" w:rsidRPr="00A32573">
        <w:rPr>
          <w:rFonts w:ascii="Calibri" w:eastAsia="Times New Roman" w:hAnsi="Calibri" w:cs="Calibri"/>
          <w:color w:val="000000" w:themeColor="text1"/>
          <w:lang w:eastAsia="cs-CZ"/>
        </w:rPr>
        <w:t xml:space="preserve"> na konkrétní položce</w:t>
      </w:r>
      <w:r w:rsidRPr="00A32573">
        <w:rPr>
          <w:rFonts w:ascii="Calibri" w:eastAsia="Times New Roman" w:hAnsi="Calibri" w:cs="Calibri"/>
          <w:color w:val="000000" w:themeColor="text1"/>
          <w:lang w:eastAsia="cs-CZ"/>
        </w:rPr>
        <w:t xml:space="preserve">, případný rozdíl je nutné vrátit na účet poskytovatele dle čl. III., odst. 3.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VI. Kontrola a sankce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Příslušné orgány poskytovatele jsou oprávněny v souladu se zákonem č. 320/2001 Sb., o 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F60885" w:rsidRPr="00E02088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E02088">
        <w:rPr>
          <w:rFonts w:ascii="Calibri" w:eastAsia="Times New Roman" w:hAnsi="Calibri" w:cs="Times New Roman"/>
          <w:lang w:eastAsia="cs-CZ"/>
        </w:rPr>
        <w:t>při porušení povinností stanovených v čl. V odst. 1 až 3 této smlouvy, odvod za porušení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E02088">
        <w:rPr>
          <w:rFonts w:ascii="Calibri" w:eastAsia="Times New Roman" w:hAnsi="Calibri" w:cs="Times New Roman"/>
          <w:lang w:eastAsia="cs-CZ"/>
        </w:rPr>
        <w:t>rozpočtové kázně činí 1 % z poskytnu</w:t>
      </w:r>
      <w:r w:rsidR="0069162A">
        <w:rPr>
          <w:rFonts w:ascii="Calibri" w:eastAsia="Times New Roman" w:hAnsi="Calibri" w:cs="Times New Roman"/>
          <w:lang w:eastAsia="cs-CZ"/>
        </w:rPr>
        <w:t>té dotace (minimálně však 1. 001</w:t>
      </w:r>
      <w:r w:rsidRPr="00E02088">
        <w:rPr>
          <w:rFonts w:ascii="Calibri" w:eastAsia="Times New Roman" w:hAnsi="Calibri" w:cs="Times New Roman"/>
          <w:lang w:eastAsia="cs-CZ"/>
        </w:rPr>
        <w:t>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pokud příjemce nepředloží závěrečné vyúčtování poskytnuté dotace nebo závěrečnou zprávu o realizaci projektu ve stanovené lhůtě, odvod za porušení rozpočtové kázně činí: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1% z poskytn</w:t>
      </w:r>
      <w:r w:rsidR="0069162A">
        <w:rPr>
          <w:rFonts w:ascii="Calibri" w:eastAsia="Times New Roman" w:hAnsi="Calibri" w:cs="Times New Roman"/>
          <w:lang w:eastAsia="cs-CZ"/>
        </w:rPr>
        <w:t>uté dotace (minimálně však 1.001</w:t>
      </w:r>
      <w:r w:rsidRPr="00971769">
        <w:rPr>
          <w:rFonts w:ascii="Calibri" w:eastAsia="Times New Roman" w:hAnsi="Calibri" w:cs="Times New Roman"/>
          <w:lang w:eastAsia="cs-CZ"/>
        </w:rPr>
        <w:t>,- Kč) při překročení lhůty o 1 až 7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20% z poskytnuté dotace (minimálně však 2.000,- Kč) při překročení lhůty o 8 až 14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50% z poskytnuté dotace (minimálně však 5.000,- Kč) při překročení lhůty o 15 až 30 dnů,</w:t>
      </w:r>
    </w:p>
    <w:p w:rsidR="00F60885" w:rsidRPr="00B87518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100% poskytnuté dotace při překročení lhůty o více než 30 dnů</w:t>
      </w:r>
      <w:r>
        <w:rPr>
          <w:rFonts w:ascii="Calibri" w:eastAsia="Times New Roman" w:hAnsi="Calibri" w:cs="Times New Roman"/>
          <w:lang w:eastAsia="cs-CZ"/>
        </w:rPr>
        <w:t>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lastRenderedPageBreak/>
        <w:t>při neuvedení či neoznačení toho, že projekt, jenž je předmětem veřejné finanční podpory, je realizován s přispěním SML, odvod za porušení rozpočtové kázně činí 2% z poskytnuté dotace (minimálně však 2.000,-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poruší-</w:t>
      </w:r>
      <w:r w:rsidRPr="00971769">
        <w:rPr>
          <w:rFonts w:ascii="Calibri" w:eastAsia="Times New Roman" w:hAnsi="Calibri" w:cs="Times New Roman"/>
          <w:lang w:eastAsia="cs-CZ"/>
        </w:rPr>
        <w:t>li příjemce povinnosti v oblasti vedení řádného a odděleného sledování přijatých a použitých finančních prostředků uloženého smlouvou, lze je však doložit jinou formou evidence, činí odvod za porušení rozpočtové kázně 50% z poskytnuté dotace (minimálně však 5.000,- Kč).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strike/>
          <w:lang w:eastAsia="cs-CZ"/>
        </w:rPr>
      </w:pPr>
    </w:p>
    <w:p w:rsidR="00B87518" w:rsidRPr="00B87518" w:rsidRDefault="00B87518" w:rsidP="00E46493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7. </w:t>
      </w:r>
      <w:r w:rsidR="007518FD">
        <w:rPr>
          <w:rFonts w:ascii="Calibri" w:eastAsia="Times New Roman" w:hAnsi="Calibri" w:cs="Calibri"/>
          <w:lang w:eastAsia="cs-CZ"/>
        </w:rPr>
        <w:t xml:space="preserve">   </w:t>
      </w:r>
      <w:r w:rsidRPr="00B87518">
        <w:rPr>
          <w:rFonts w:ascii="Calibri" w:eastAsia="Times New Roman" w:hAnsi="Calibri" w:cs="Calibri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042C58" w:rsidRPr="00B87518" w:rsidRDefault="00042C58" w:rsidP="00F608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VII.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Závěrečná ustanovení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0" w:history="1">
        <w:r w:rsidRPr="00B87518">
          <w:rPr>
            <w:rFonts w:ascii="Calibri" w:eastAsia="Times New Roman" w:hAnsi="Calibri" w:cs="Calibri"/>
            <w:bCs/>
            <w:iCs/>
            <w:color w:val="0000FF"/>
            <w:u w:val="single"/>
            <w:lang w:eastAsia="cs-CZ"/>
          </w:rPr>
          <w:t>www.liberec.cz</w:t>
        </w:r>
      </w:hyperlink>
      <w:r w:rsidRPr="00B87518">
        <w:rPr>
          <w:rFonts w:ascii="Calibri" w:eastAsia="Times New Roman" w:hAnsi="Calibri" w:cs="Calibri"/>
          <w:bCs/>
          <w:iCs/>
          <w:lang w:eastAsia="cs-CZ"/>
        </w:rPr>
        <w:t>), s výjimkou osobních údajů fyzických osob uvedených v této smlouvě.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B87518">
        <w:rPr>
          <w:rFonts w:ascii="Calibri" w:eastAsia="Times New Roman" w:hAnsi="Calibri" w:cs="Calibri"/>
          <w:i/>
          <w:lang w:eastAsia="cs-CZ"/>
        </w:rPr>
        <w:t xml:space="preserve">To platí pro příjemce právnické osoby podle </w:t>
      </w:r>
      <w:proofErr w:type="spellStart"/>
      <w:r w:rsidRPr="00B87518">
        <w:rPr>
          <w:rFonts w:ascii="Calibri" w:eastAsia="Times New Roman" w:hAnsi="Calibri" w:cs="Calibri"/>
          <w:i/>
          <w:lang w:eastAsia="cs-CZ"/>
        </w:rPr>
        <w:t>ust</w:t>
      </w:r>
      <w:proofErr w:type="spellEnd"/>
      <w:r w:rsidRPr="00B87518">
        <w:rPr>
          <w:rFonts w:ascii="Calibri" w:eastAsia="Times New Roman" w:hAnsi="Calibri" w:cs="Calibri"/>
          <w:i/>
          <w:lang w:eastAsia="cs-CZ"/>
        </w:rPr>
        <w:t xml:space="preserve">. § 10a odst. 5 písm. k) zákona o rozpočtových pravidlech. </w:t>
      </w:r>
      <w:r w:rsidRPr="00B87518">
        <w:rPr>
          <w:rFonts w:ascii="Calibri" w:eastAsia="Times New Roman" w:hAnsi="Calibri" w:cs="Calibri"/>
          <w:lang w:eastAsia="cs-CZ"/>
        </w:rPr>
        <w:t xml:space="preserve"> 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Default="00B87518" w:rsidP="00042C5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  <w:r w:rsidRPr="00B87518">
        <w:rPr>
          <w:rFonts w:ascii="Calibri" w:eastAsia="Times New Roman" w:hAnsi="Calibri" w:cs="Calibr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4F5360">
        <w:rPr>
          <w:rFonts w:ascii="Calibri" w:eastAsia="Times New Roman" w:hAnsi="Calibri" w:cs="Calibri"/>
          <w:spacing w:val="-2"/>
          <w:lang w:eastAsia="cs-CZ"/>
        </w:rPr>
        <w:t xml:space="preserve">200/2019 </w:t>
      </w:r>
      <w:r w:rsidR="00042C58" w:rsidRPr="00042C58">
        <w:rPr>
          <w:rFonts w:ascii="Calibri" w:eastAsia="Times New Roman" w:hAnsi="Calibri" w:cs="Calibri"/>
          <w:spacing w:val="-2"/>
          <w:lang w:eastAsia="cs-CZ"/>
        </w:rPr>
        <w:t>ze dne</w:t>
      </w:r>
      <w:r w:rsidR="004F5360">
        <w:rPr>
          <w:rFonts w:ascii="Calibri" w:eastAsia="Times New Roman" w:hAnsi="Calibri" w:cs="Calibri"/>
          <w:spacing w:val="-2"/>
          <w:lang w:eastAsia="cs-CZ"/>
        </w:rPr>
        <w:t xml:space="preserve"> </w:t>
      </w:r>
      <w:proofErr w:type="gramStart"/>
      <w:r w:rsidR="004F5360">
        <w:rPr>
          <w:rFonts w:ascii="Calibri" w:eastAsia="Times New Roman" w:hAnsi="Calibri" w:cs="Calibri"/>
          <w:spacing w:val="-2"/>
          <w:lang w:eastAsia="cs-CZ"/>
        </w:rPr>
        <w:t>27.6.2019</w:t>
      </w:r>
      <w:proofErr w:type="gramEnd"/>
      <w:r w:rsidR="004F5360">
        <w:rPr>
          <w:rFonts w:ascii="Calibri" w:eastAsia="Times New Roman" w:hAnsi="Calibri" w:cs="Calibri"/>
          <w:spacing w:val="-2"/>
          <w:lang w:eastAsia="cs-CZ"/>
        </w:rPr>
        <w:t>.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4F5360" w:rsidRDefault="004F5360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</w:p>
    <w:p w:rsidR="00E46493" w:rsidRPr="004F5360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4F5360">
        <w:rPr>
          <w:rFonts w:ascii="Calibri" w:eastAsia="Times New Roman" w:hAnsi="Calibri" w:cs="Calibri"/>
          <w:b/>
          <w:spacing w:val="-2"/>
          <w:lang w:eastAsia="cs-CZ"/>
        </w:rPr>
        <w:lastRenderedPageBreak/>
        <w:t>VIII.</w:t>
      </w:r>
    </w:p>
    <w:p w:rsidR="00E46493" w:rsidRPr="004F5360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4F5360">
        <w:rPr>
          <w:rFonts w:ascii="Calibri" w:eastAsia="Times New Roman" w:hAnsi="Calibri" w:cs="Calibri"/>
          <w:b/>
          <w:spacing w:val="-2"/>
          <w:lang w:eastAsia="cs-CZ"/>
        </w:rPr>
        <w:t>Doložky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P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ascii="Calibri" w:eastAsia="Times New Roman" w:hAnsi="Calibri" w:cs="Calibri"/>
          <w:i/>
          <w:spacing w:val="-2"/>
          <w:lang w:eastAsia="cs-CZ"/>
        </w:rPr>
      </w:pPr>
      <w:r w:rsidRPr="00E46493">
        <w:rPr>
          <w:rFonts w:ascii="Calibri" w:eastAsia="Times New Roman" w:hAnsi="Calibri" w:cs="Calibri"/>
          <w:i/>
          <w:spacing w:val="-2"/>
          <w:lang w:eastAsia="cs-CZ"/>
        </w:rPr>
        <w:t>V případě, že poskytovaná dotace bude vyšší než 50 000 Kč, bude smlouva doplněna o následující doložky:</w:t>
      </w:r>
    </w:p>
    <w:p w:rsidR="00B64775" w:rsidRPr="00B64775" w:rsidRDefault="00B64775" w:rsidP="00B6477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64775" w:rsidRPr="00B64775" w:rsidRDefault="00B64775" w:rsidP="00B6477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64775">
        <w:rPr>
          <w:rFonts w:ascii="Calibri" w:eastAsia="Times New Roman" w:hAnsi="Calibri" w:cs="Calibri"/>
          <w:lang w:eastAsia="cs-CZ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:rsidR="00B64775" w:rsidRPr="00B64775" w:rsidRDefault="00B64775" w:rsidP="00B6477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64775" w:rsidRPr="00B64775" w:rsidRDefault="00B64775" w:rsidP="00B6477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64775">
        <w:rPr>
          <w:rFonts w:ascii="Calibri" w:eastAsia="Times New Roman" w:hAnsi="Calibri" w:cs="Calibri"/>
          <w:lang w:eastAsia="cs-CZ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:rsidR="00B64775" w:rsidRPr="00B64775" w:rsidRDefault="00B64775" w:rsidP="00B6477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64775" w:rsidRPr="00B64775" w:rsidRDefault="00B64775" w:rsidP="00B6477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64775">
        <w:rPr>
          <w:rFonts w:ascii="Calibri" w:eastAsia="Times New Roman" w:hAnsi="Calibri" w:cs="Calibri"/>
          <w:lang w:eastAsia="cs-CZ"/>
        </w:rPr>
        <w:t xml:space="preserve">Smlouva nabývá účinnosti nejdříve dnem uveřejnění v registru smluv podle § 6 odst. 1 zákona č. 340/2015 Sb., o zvláštních podmínkách účinnosti některých smluv, uveřejňování těchto smluv a o registru smluv (zákon o registru smluv). </w:t>
      </w:r>
    </w:p>
    <w:p w:rsidR="00B64775" w:rsidRPr="00B64775" w:rsidRDefault="00B64775" w:rsidP="00B6477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64775" w:rsidRPr="00B64775" w:rsidRDefault="00B64775" w:rsidP="00B6477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64775">
        <w:rPr>
          <w:rFonts w:ascii="Calibri" w:eastAsia="Times New Roman" w:hAnsi="Calibri" w:cs="Calibri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:rsid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64775" w:rsidRDefault="00B64775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64775" w:rsidRPr="00B87518" w:rsidRDefault="00B64775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 Liberci dne:                                                      </w:t>
      </w:r>
      <w:r w:rsidRPr="00B87518">
        <w:rPr>
          <w:rFonts w:ascii="Calibri" w:eastAsia="Times New Roman" w:hAnsi="Calibri" w:cs="Calibri"/>
          <w:lang w:eastAsia="cs-CZ"/>
        </w:rPr>
        <w:tab/>
      </w:r>
      <w:r w:rsidRPr="00B87518">
        <w:rPr>
          <w:rFonts w:ascii="Calibri" w:eastAsia="Times New Roman" w:hAnsi="Calibri" w:cs="Calibri"/>
          <w:lang w:eastAsia="cs-CZ"/>
        </w:rPr>
        <w:tab/>
        <w:t>V Liberci dne:</w:t>
      </w:r>
    </w:p>
    <w:p w:rsidR="00B87518" w:rsidRPr="00B87518" w:rsidRDefault="00B87518" w:rsidP="00B87518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Default="005C5F09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ab/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 xml:space="preserve">……………………………………………………………….…… </w:t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3059FC" w:rsidRDefault="00870BBF" w:rsidP="00870BBF">
      <w:pPr>
        <w:spacing w:after="0"/>
      </w:pPr>
      <w:r>
        <w:t xml:space="preserve">          Ing. Michaela Maturová</w:t>
      </w:r>
      <w:r w:rsidR="005C5F09">
        <w:tab/>
      </w:r>
      <w:r w:rsidR="005C5F09">
        <w:tab/>
      </w:r>
      <w:r w:rsidR="005C5F09">
        <w:tab/>
      </w:r>
      <w:r w:rsidR="005C5F09">
        <w:tab/>
      </w:r>
      <w:r>
        <w:t xml:space="preserve">         PhDr. Miloslava Čechlovská</w:t>
      </w:r>
    </w:p>
    <w:p w:rsidR="00870BBF" w:rsidRPr="00870BBF" w:rsidRDefault="00870BBF" w:rsidP="00870BBF">
      <w:pPr>
        <w:spacing w:after="0"/>
        <w:rPr>
          <w:sz w:val="18"/>
          <w:szCs w:val="18"/>
        </w:rPr>
      </w:pPr>
      <w:r w:rsidRPr="00870BBF">
        <w:rPr>
          <w:sz w:val="18"/>
          <w:szCs w:val="18"/>
        </w:rPr>
        <w:t>Vedoucí odboru strategického rozvoje a dotací</w:t>
      </w:r>
    </w:p>
    <w:sectPr w:rsidR="00870BBF" w:rsidRPr="00870BBF" w:rsidSect="00B875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BC" w:rsidRDefault="00977829">
      <w:pPr>
        <w:spacing w:after="0" w:line="240" w:lineRule="auto"/>
      </w:pPr>
      <w:r>
        <w:separator/>
      </w:r>
    </w:p>
  </w:endnote>
  <w:endnote w:type="continuationSeparator" w:id="0">
    <w:p w:rsidR="004959BC" w:rsidRDefault="009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216" w:rsidRDefault="008311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1156">
      <w:rPr>
        <w:rStyle w:val="slostrnky"/>
        <w:noProof/>
      </w:rPr>
      <w:t>1</w:t>
    </w:r>
    <w:r>
      <w:rPr>
        <w:rStyle w:val="slostrnky"/>
      </w:rPr>
      <w:fldChar w:fldCharType="end"/>
    </w:r>
  </w:p>
  <w:p w:rsidR="00983216" w:rsidRDefault="008311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BC" w:rsidRDefault="00977829">
      <w:pPr>
        <w:spacing w:after="0" w:line="240" w:lineRule="auto"/>
      </w:pPr>
      <w:r>
        <w:separator/>
      </w:r>
    </w:p>
  </w:footnote>
  <w:footnote w:type="continuationSeparator" w:id="0">
    <w:p w:rsidR="004959BC" w:rsidRDefault="0097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873182C"/>
    <w:multiLevelType w:val="hybridMultilevel"/>
    <w:tmpl w:val="E9BEE13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CF93EFE"/>
    <w:multiLevelType w:val="hybridMultilevel"/>
    <w:tmpl w:val="C718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6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86D53"/>
    <w:multiLevelType w:val="hybridMultilevel"/>
    <w:tmpl w:val="92BE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112191"/>
    <w:multiLevelType w:val="singleLevel"/>
    <w:tmpl w:val="A1C8E01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11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701F2393"/>
    <w:multiLevelType w:val="hybridMultilevel"/>
    <w:tmpl w:val="E3360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7"/>
    <w:rsid w:val="00042C58"/>
    <w:rsid w:val="000B1C07"/>
    <w:rsid w:val="000E441F"/>
    <w:rsid w:val="00124630"/>
    <w:rsid w:val="00144B4C"/>
    <w:rsid w:val="00290B43"/>
    <w:rsid w:val="002C3C5D"/>
    <w:rsid w:val="003059FC"/>
    <w:rsid w:val="003A0A36"/>
    <w:rsid w:val="003C799C"/>
    <w:rsid w:val="003E0E47"/>
    <w:rsid w:val="004959BC"/>
    <w:rsid w:val="004D2FDB"/>
    <w:rsid w:val="004E3FB2"/>
    <w:rsid w:val="004F5360"/>
    <w:rsid w:val="005C5F09"/>
    <w:rsid w:val="0069162A"/>
    <w:rsid w:val="007518FD"/>
    <w:rsid w:val="00831156"/>
    <w:rsid w:val="00870BBF"/>
    <w:rsid w:val="00977829"/>
    <w:rsid w:val="00A00385"/>
    <w:rsid w:val="00A32573"/>
    <w:rsid w:val="00A364AB"/>
    <w:rsid w:val="00A8474F"/>
    <w:rsid w:val="00B06B8E"/>
    <w:rsid w:val="00B554C3"/>
    <w:rsid w:val="00B64775"/>
    <w:rsid w:val="00B87518"/>
    <w:rsid w:val="00C02826"/>
    <w:rsid w:val="00CE7CA4"/>
    <w:rsid w:val="00DD7BD8"/>
    <w:rsid w:val="00E46493"/>
    <w:rsid w:val="00E47ED2"/>
    <w:rsid w:val="00F33B57"/>
    <w:rsid w:val="00F60885"/>
    <w:rsid w:val="00F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A50-BE0B-4385-B2B2-C70B524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8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7518"/>
  </w:style>
  <w:style w:type="character" w:styleId="slostrnky">
    <w:name w:val="page number"/>
    <w:basedOn w:val="Standardnpsmoodstavce"/>
    <w:rsid w:val="00B87518"/>
  </w:style>
  <w:style w:type="character" w:styleId="Hypertextovodkaz">
    <w:name w:val="Hyperlink"/>
    <w:basedOn w:val="Standardnpsmoodstavce"/>
    <w:uiPriority w:val="99"/>
    <w:unhideWhenUsed/>
    <w:rsid w:val="003E0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@infol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Leoš</dc:creator>
  <cp:keywords/>
  <dc:description/>
  <cp:lastModifiedBy>Baboráková Jana</cp:lastModifiedBy>
  <cp:revision>4</cp:revision>
  <dcterms:created xsi:type="dcterms:W3CDTF">2019-07-04T05:33:00Z</dcterms:created>
  <dcterms:modified xsi:type="dcterms:W3CDTF">2019-07-04T05:50:00Z</dcterms:modified>
</cp:coreProperties>
</file>