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F03215" w:rsidRPr="00B00150">
        <w:rPr>
          <w:sz w:val="34"/>
          <w:szCs w:val="34"/>
        </w:rPr>
        <w:t>1</w:t>
      </w:r>
      <w:r w:rsidR="002569E8">
        <w:rPr>
          <w:sz w:val="34"/>
          <w:szCs w:val="34"/>
        </w:rPr>
        <w:t>5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D8285A" w:rsidRPr="00D8285A">
        <w:rPr>
          <w:sz w:val="22"/>
          <w:szCs w:val="22"/>
          <w:highlight w:val="black"/>
        </w:rPr>
        <w:t>xxxxxxxxxxxxxxx</w:t>
      </w:r>
      <w:proofErr w:type="spell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:rsidR="00951643" w:rsidRPr="00BB3E98" w:rsidRDefault="00CA32B3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>K datu účinnosti</w:t>
      </w:r>
      <w:r w:rsidR="000E57F9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dodatku se </w:t>
      </w:r>
      <w:r w:rsidR="002569E8">
        <w:rPr>
          <w:rFonts w:ascii="Times New Roman" w:hAnsi="Times New Roman" w:cs="Times New Roman"/>
          <w:b w:val="0"/>
          <w:color w:val="auto"/>
          <w:sz w:val="24"/>
          <w:szCs w:val="24"/>
        </w:rPr>
        <w:t>od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pojišťuj</w:t>
      </w:r>
      <w:r w:rsidR="002569E8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 w:rsidR="00650891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s pořadovým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č.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569E8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B00150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(RZ </w:t>
      </w:r>
      <w:r w:rsidR="002569E8">
        <w:rPr>
          <w:rFonts w:ascii="Times New Roman" w:hAnsi="Times New Roman" w:cs="Times New Roman"/>
          <w:b w:val="0"/>
          <w:color w:val="auto"/>
          <w:sz w:val="24"/>
          <w:szCs w:val="24"/>
        </w:rPr>
        <w:t>5AU0445).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1</w:t>
      </w:r>
      <w:r w:rsidR="002569E8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:</w:t>
      </w:r>
    </w:p>
    <w:p w:rsidR="002569E8" w:rsidRDefault="002569E8" w:rsidP="002569E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107 750,- Kč</w:t>
      </w:r>
    </w:p>
    <w:p w:rsidR="002569E8" w:rsidRDefault="002569E8" w:rsidP="002569E8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381 023,- Kč</w:t>
      </w:r>
    </w:p>
    <w:p w:rsidR="002569E8" w:rsidRPr="00A2130D" w:rsidRDefault="002569E8" w:rsidP="002569E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  <w:t>4</w:t>
      </w:r>
      <w:r>
        <w:rPr>
          <w:b/>
          <w:color w:val="auto"/>
          <w:sz w:val="22"/>
          <w:szCs w:val="22"/>
        </w:rPr>
        <w:t>88</w:t>
      </w:r>
      <w:r w:rsidRPr="00A2130D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773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F03215">
        <w:rPr>
          <w:b/>
          <w:color w:val="auto"/>
          <w:sz w:val="22"/>
          <w:szCs w:val="22"/>
        </w:rPr>
        <w:t>1</w:t>
      </w:r>
      <w:r w:rsidR="002569E8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:</w:t>
      </w:r>
    </w:p>
    <w:p w:rsidR="00E57653" w:rsidRPr="00E57653" w:rsidRDefault="002569E8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Od</w:t>
      </w:r>
      <w:r w:rsidR="00E57653" w:rsidRPr="00E57653">
        <w:rPr>
          <w:color w:val="auto"/>
          <w:sz w:val="22"/>
          <w:szCs w:val="22"/>
        </w:rPr>
        <w:t>pojištěno</w:t>
      </w:r>
      <w:proofErr w:type="spellEnd"/>
      <w:r w:rsidR="00E57653" w:rsidRPr="00E57653">
        <w:rPr>
          <w:color w:val="auto"/>
          <w:sz w:val="22"/>
          <w:szCs w:val="22"/>
        </w:rPr>
        <w:t>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</w:r>
      <w:r w:rsidR="00813649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10.545</w:t>
      </w:r>
      <w:r w:rsidR="00E57653" w:rsidRPr="00E57653"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10</w:t>
      </w:r>
      <w:r w:rsidR="002569E8">
        <w:rPr>
          <w:color w:val="auto"/>
          <w:sz w:val="22"/>
          <w:szCs w:val="22"/>
        </w:rPr>
        <w:t>5</w:t>
      </w:r>
      <w:r w:rsidR="00BB3E98">
        <w:rPr>
          <w:color w:val="auto"/>
          <w:sz w:val="22"/>
          <w:szCs w:val="22"/>
        </w:rPr>
        <w:t xml:space="preserve"> </w:t>
      </w:r>
      <w:r w:rsidR="001A1417">
        <w:rPr>
          <w:color w:val="auto"/>
          <w:sz w:val="22"/>
          <w:szCs w:val="22"/>
        </w:rPr>
        <w:t>7</w:t>
      </w:r>
      <w:r w:rsidR="002569E8">
        <w:rPr>
          <w:color w:val="auto"/>
          <w:sz w:val="22"/>
          <w:szCs w:val="22"/>
        </w:rPr>
        <w:t>36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E9377E">
        <w:rPr>
          <w:color w:val="auto"/>
          <w:sz w:val="22"/>
          <w:szCs w:val="22"/>
        </w:rPr>
        <w:t>3</w:t>
      </w:r>
      <w:r w:rsidR="002569E8">
        <w:rPr>
          <w:color w:val="auto"/>
          <w:sz w:val="22"/>
          <w:szCs w:val="22"/>
        </w:rPr>
        <w:t>72</w:t>
      </w:r>
      <w:r w:rsidR="00E9377E">
        <w:rPr>
          <w:color w:val="auto"/>
          <w:sz w:val="22"/>
          <w:szCs w:val="22"/>
        </w:rPr>
        <w:t xml:space="preserve"> </w:t>
      </w:r>
      <w:r w:rsidR="002569E8">
        <w:rPr>
          <w:color w:val="auto"/>
          <w:sz w:val="22"/>
          <w:szCs w:val="22"/>
        </w:rPr>
        <w:t>49</w:t>
      </w:r>
      <w:r w:rsidR="00C93EE3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772A00" w:rsidRPr="00A2130D">
        <w:rPr>
          <w:b/>
          <w:color w:val="auto"/>
          <w:sz w:val="22"/>
          <w:szCs w:val="22"/>
        </w:rPr>
        <w:t>4</w:t>
      </w:r>
      <w:r w:rsidR="002569E8">
        <w:rPr>
          <w:b/>
          <w:color w:val="auto"/>
          <w:sz w:val="22"/>
          <w:szCs w:val="22"/>
        </w:rPr>
        <w:t>7</w:t>
      </w:r>
      <w:r w:rsidR="00192333">
        <w:rPr>
          <w:b/>
          <w:color w:val="auto"/>
          <w:sz w:val="22"/>
          <w:szCs w:val="22"/>
        </w:rPr>
        <w:t>8</w:t>
      </w:r>
      <w:r w:rsidR="00772A00" w:rsidRPr="00A2130D">
        <w:rPr>
          <w:b/>
          <w:color w:val="auto"/>
          <w:sz w:val="22"/>
          <w:szCs w:val="22"/>
        </w:rPr>
        <w:t xml:space="preserve"> </w:t>
      </w:r>
      <w:r w:rsidR="002569E8">
        <w:rPr>
          <w:b/>
          <w:color w:val="auto"/>
          <w:sz w:val="22"/>
          <w:szCs w:val="22"/>
        </w:rPr>
        <w:t>228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Pr="009E2B3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772A00" w:rsidRPr="009E2B3D" w:rsidRDefault="002569E8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</w:t>
      </w:r>
      <w:r w:rsidR="00772A00"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E9377E" w:rsidRPr="009E2B3D">
        <w:rPr>
          <w:color w:val="auto"/>
          <w:sz w:val="22"/>
          <w:szCs w:val="22"/>
        </w:rPr>
        <w:t>1</w:t>
      </w:r>
      <w:r w:rsidR="00E12770">
        <w:rPr>
          <w:color w:val="auto"/>
          <w:sz w:val="22"/>
          <w:szCs w:val="22"/>
        </w:rPr>
        <w:t>2</w:t>
      </w:r>
      <w:r w:rsidR="00E9377E" w:rsidRPr="009E2B3D">
        <w:rPr>
          <w:color w:val="auto"/>
          <w:sz w:val="22"/>
          <w:szCs w:val="22"/>
        </w:rPr>
        <w:t>.0</w:t>
      </w:r>
      <w:r>
        <w:rPr>
          <w:color w:val="auto"/>
          <w:sz w:val="22"/>
          <w:szCs w:val="22"/>
        </w:rPr>
        <w:t>6</w:t>
      </w:r>
      <w:r w:rsidR="00E9377E" w:rsidRPr="009E2B3D">
        <w:rPr>
          <w:color w:val="auto"/>
          <w:sz w:val="22"/>
          <w:szCs w:val="22"/>
        </w:rPr>
        <w:t>.2019</w:t>
      </w:r>
      <w:proofErr w:type="gramEnd"/>
      <w:r w:rsidR="00772A00" w:rsidRPr="009E2B3D">
        <w:rPr>
          <w:color w:val="auto"/>
          <w:sz w:val="22"/>
          <w:szCs w:val="22"/>
        </w:rPr>
        <w:t xml:space="preserve"> do 31.12.20</w:t>
      </w:r>
      <w:r w:rsidR="009E0CC3">
        <w:rPr>
          <w:color w:val="auto"/>
          <w:sz w:val="22"/>
          <w:szCs w:val="22"/>
        </w:rPr>
        <w:t>19</w:t>
      </w:r>
      <w:r w:rsidR="00772A00" w:rsidRPr="009E2B3D">
        <w:rPr>
          <w:color w:val="auto"/>
          <w:sz w:val="22"/>
          <w:szCs w:val="22"/>
        </w:rPr>
        <w:t xml:space="preserve"> činí  </w:t>
      </w:r>
      <w:r w:rsidRPr="00E12770">
        <w:rPr>
          <w:b/>
          <w:color w:val="auto"/>
          <w:sz w:val="22"/>
          <w:szCs w:val="22"/>
        </w:rPr>
        <w:t>-5.8</w:t>
      </w:r>
      <w:r w:rsidR="00E12770" w:rsidRPr="00E12770">
        <w:rPr>
          <w:b/>
          <w:color w:val="auto"/>
          <w:sz w:val="22"/>
          <w:szCs w:val="22"/>
        </w:rPr>
        <w:t>65</w:t>
      </w:r>
      <w:r w:rsidR="00772A00" w:rsidRPr="00E12770">
        <w:rPr>
          <w:b/>
          <w:color w:val="auto"/>
          <w:sz w:val="22"/>
          <w:szCs w:val="22"/>
        </w:rPr>
        <w:t>,- Kč</w:t>
      </w:r>
      <w:r w:rsidR="00772A00" w:rsidRPr="009E2B3D">
        <w:rPr>
          <w:color w:val="auto"/>
          <w:sz w:val="22"/>
          <w:szCs w:val="22"/>
        </w:rPr>
        <w:t>.</w:t>
      </w:r>
    </w:p>
    <w:p w:rsidR="00CA32B3" w:rsidRPr="009E2B3D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4939B5">
        <w:rPr>
          <w:b/>
        </w:rPr>
        <w:t>1</w:t>
      </w:r>
      <w:r w:rsidR="00E12770">
        <w:rPr>
          <w:b/>
        </w:rPr>
        <w:t>2</w:t>
      </w:r>
      <w:r w:rsidR="004939B5">
        <w:rPr>
          <w:b/>
        </w:rPr>
        <w:t>.0</w:t>
      </w:r>
      <w:r w:rsidR="002569E8">
        <w:rPr>
          <w:b/>
        </w:rPr>
        <w:t>6</w:t>
      </w:r>
      <w:r w:rsidR="00553194">
        <w:rPr>
          <w:b/>
        </w:rPr>
        <w:t>.201</w:t>
      </w:r>
      <w:r w:rsidR="00E9377E">
        <w:rPr>
          <w:b/>
        </w:rPr>
        <w:t>9</w:t>
      </w:r>
      <w:proofErr w:type="gramEnd"/>
      <w:r w:rsidR="004939B5">
        <w:rPr>
          <w:b/>
        </w:rPr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D8285A" w:rsidRPr="00D8285A">
        <w:rPr>
          <w:sz w:val="24"/>
          <w:szCs w:val="24"/>
          <w:highlight w:val="black"/>
        </w:rPr>
        <w:t>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D8285A" w:rsidRPr="00D8285A">
        <w:rPr>
          <w:sz w:val="24"/>
          <w:szCs w:val="24"/>
          <w:highlight w:val="black"/>
        </w:rPr>
        <w:t>xxxxxxxxxxx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D8285A" w:rsidRPr="00D8285A">
          <w:rPr>
            <w:rStyle w:val="Hypertextovodkaz"/>
            <w:sz w:val="24"/>
            <w:szCs w:val="24"/>
            <w:highlight w:val="black"/>
          </w:rPr>
          <w:t>xxxxxxxxxxxxxxxxxx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  <w:bookmarkStart w:id="0" w:name="_GoBack"/>
      <w:bookmarkEnd w:id="0"/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C93EE3">
        <w:rPr>
          <w:sz w:val="22"/>
          <w:szCs w:val="22"/>
        </w:rPr>
        <w:t>1</w:t>
      </w:r>
      <w:r w:rsidR="00E12770">
        <w:rPr>
          <w:sz w:val="22"/>
          <w:szCs w:val="22"/>
        </w:rPr>
        <w:t>1</w:t>
      </w:r>
      <w:r w:rsidR="004939B5">
        <w:rPr>
          <w:sz w:val="22"/>
          <w:szCs w:val="22"/>
        </w:rPr>
        <w:t>.</w:t>
      </w:r>
      <w:r w:rsidR="00F03215">
        <w:rPr>
          <w:sz w:val="22"/>
          <w:szCs w:val="22"/>
        </w:rPr>
        <w:t>0</w:t>
      </w:r>
      <w:r w:rsidR="002569E8">
        <w:rPr>
          <w:sz w:val="22"/>
          <w:szCs w:val="22"/>
        </w:rPr>
        <w:t>6</w:t>
      </w:r>
      <w:r w:rsidR="00E57653">
        <w:rPr>
          <w:sz w:val="22"/>
          <w:szCs w:val="22"/>
        </w:rPr>
        <w:t>.201</w:t>
      </w:r>
      <w:r w:rsidR="004939B5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40" w:rsidRDefault="00CC0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C0E40" w:rsidRDefault="00CC0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957CF8">
      <w:rPr>
        <w:sz w:val="16"/>
        <w:szCs w:val="16"/>
      </w:rPr>
      <w:t>, dodatek č. 1</w:t>
    </w:r>
    <w:r w:rsidR="002569E8">
      <w:rPr>
        <w:sz w:val="16"/>
        <w:szCs w:val="16"/>
      </w:rPr>
      <w:t>5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8285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40" w:rsidRDefault="00CC0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C0E40" w:rsidRDefault="00CC0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4EA6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42B30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2333"/>
    <w:rsid w:val="00193734"/>
    <w:rsid w:val="00194C10"/>
    <w:rsid w:val="00197812"/>
    <w:rsid w:val="001A1417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569E8"/>
    <w:rsid w:val="00260E08"/>
    <w:rsid w:val="00263CAB"/>
    <w:rsid w:val="002649E2"/>
    <w:rsid w:val="00281F49"/>
    <w:rsid w:val="002830A0"/>
    <w:rsid w:val="00284AA9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1CFA"/>
    <w:rsid w:val="00397A78"/>
    <w:rsid w:val="003A3E44"/>
    <w:rsid w:val="003A3F53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2272"/>
    <w:rsid w:val="00646F4D"/>
    <w:rsid w:val="006471CF"/>
    <w:rsid w:val="00650891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5E15"/>
    <w:rsid w:val="006D6B3C"/>
    <w:rsid w:val="006E0466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13649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0126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57CF8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0CC3"/>
    <w:rsid w:val="009E22F4"/>
    <w:rsid w:val="009E2B3D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9DE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00150"/>
    <w:rsid w:val="00B07776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4432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3EE3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0E40"/>
    <w:rsid w:val="00CC17D8"/>
    <w:rsid w:val="00CD39C3"/>
    <w:rsid w:val="00CD3F55"/>
    <w:rsid w:val="00CD7865"/>
    <w:rsid w:val="00CE34FB"/>
    <w:rsid w:val="00CE53CB"/>
    <w:rsid w:val="00CF5170"/>
    <w:rsid w:val="00CF65BC"/>
    <w:rsid w:val="00D00F79"/>
    <w:rsid w:val="00D148B5"/>
    <w:rsid w:val="00D27386"/>
    <w:rsid w:val="00D27BC8"/>
    <w:rsid w:val="00D331D5"/>
    <w:rsid w:val="00D37539"/>
    <w:rsid w:val="00D435AA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285A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2770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2AE4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69D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97AAB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4</cp:revision>
  <cp:lastPrinted>2018-04-24T09:00:00Z</cp:lastPrinted>
  <dcterms:created xsi:type="dcterms:W3CDTF">2019-06-21T07:06:00Z</dcterms:created>
  <dcterms:modified xsi:type="dcterms:W3CDTF">2019-07-04T12:15:00Z</dcterms:modified>
</cp:coreProperties>
</file>