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B7" w:rsidRDefault="00F105B7" w:rsidP="00F105B7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bookmarkStart w:id="0" w:name="_GoBack"/>
      <w:r>
        <w:rPr>
          <w:b/>
          <w:bCs/>
          <w:i/>
          <w:iCs/>
          <w:sz w:val="36"/>
          <w:szCs w:val="36"/>
        </w:rPr>
        <w:t>Dodatek č. 1</w:t>
      </w:r>
    </w:p>
    <w:p w:rsidR="00F105B7" w:rsidRPr="00F105B7" w:rsidRDefault="00F105B7" w:rsidP="00F105B7">
      <w:pPr>
        <w:pStyle w:val="Nzev"/>
        <w:rPr>
          <w:i/>
          <w:sz w:val="28"/>
          <w:szCs w:val="28"/>
        </w:rPr>
      </w:pPr>
      <w:r w:rsidRPr="00F105B7">
        <w:rPr>
          <w:i/>
          <w:sz w:val="28"/>
          <w:szCs w:val="28"/>
        </w:rPr>
        <w:t xml:space="preserve">ke Smlouvě o úpravě práv a povinností v souvislosti s připojením k síti internet </w:t>
      </w:r>
    </w:p>
    <w:p w:rsidR="00F105B7" w:rsidRPr="00F105B7" w:rsidRDefault="00F105B7" w:rsidP="00F105B7">
      <w:pPr>
        <w:pStyle w:val="Nzev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ze dne </w:t>
      </w:r>
      <w:proofErr w:type="gramStart"/>
      <w:r>
        <w:rPr>
          <w:i/>
          <w:sz w:val="28"/>
          <w:szCs w:val="28"/>
        </w:rPr>
        <w:t>29.05.2018</w:t>
      </w:r>
      <w:proofErr w:type="gramEnd"/>
    </w:p>
    <w:bookmarkEnd w:id="0"/>
    <w:p w:rsidR="00F105B7" w:rsidRPr="00F105B7" w:rsidRDefault="00F105B7" w:rsidP="00F105B7">
      <w:pPr>
        <w:pStyle w:val="Nzev"/>
        <w:rPr>
          <w:i/>
          <w:sz w:val="28"/>
          <w:szCs w:val="28"/>
        </w:rPr>
      </w:pPr>
      <w:r w:rsidRPr="00F105B7">
        <w:rPr>
          <w:i/>
          <w:sz w:val="28"/>
          <w:szCs w:val="28"/>
        </w:rPr>
        <w:t>uzavřené mezi účastníky, kterými jsou:</w:t>
      </w:r>
    </w:p>
    <w:p w:rsidR="00F105B7" w:rsidRPr="00F105B7" w:rsidRDefault="00F105B7" w:rsidP="00F105B7">
      <w:pPr>
        <w:pStyle w:val="Nadpis2"/>
        <w:rPr>
          <w:rFonts w:ascii="Times New Roman" w:hAnsi="Times New Roman" w:cs="Times New Roman"/>
          <w:sz w:val="22"/>
        </w:rPr>
      </w:pPr>
    </w:p>
    <w:p w:rsidR="00F105B7" w:rsidRPr="00F105B7" w:rsidRDefault="00F105B7" w:rsidP="00F105B7">
      <w:pPr>
        <w:pStyle w:val="Nadpis2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105B7" w:rsidRDefault="00F105B7" w:rsidP="00F105B7">
      <w:pPr>
        <w:pStyle w:val="Nadpis2"/>
        <w:rPr>
          <w:rFonts w:ascii="Times New Roman" w:hAnsi="Times New Roman" w:cs="Times New Roman"/>
          <w:i/>
          <w:color w:val="auto"/>
          <w:szCs w:val="24"/>
        </w:rPr>
      </w:pPr>
      <w:r w:rsidRPr="00F105B7">
        <w:rPr>
          <w:rFonts w:ascii="Times New Roman" w:hAnsi="Times New Roman" w:cs="Times New Roman"/>
          <w:i/>
          <w:color w:val="auto"/>
          <w:szCs w:val="24"/>
        </w:rPr>
        <w:t xml:space="preserve">A/  </w:t>
      </w:r>
      <w:r>
        <w:rPr>
          <w:rFonts w:ascii="Times New Roman" w:hAnsi="Times New Roman" w:cs="Times New Roman"/>
          <w:b/>
          <w:i/>
          <w:color w:val="auto"/>
          <w:szCs w:val="24"/>
        </w:rPr>
        <w:t>Krušnohorská poliklinika s.</w:t>
      </w:r>
      <w:r w:rsidRPr="00F105B7">
        <w:rPr>
          <w:rFonts w:ascii="Times New Roman" w:hAnsi="Times New Roman" w:cs="Times New Roman"/>
          <w:b/>
          <w:i/>
          <w:color w:val="auto"/>
          <w:szCs w:val="24"/>
        </w:rPr>
        <w:t>r.o.</w:t>
      </w:r>
      <w:r w:rsidRPr="00F105B7">
        <w:rPr>
          <w:rFonts w:ascii="Times New Roman" w:hAnsi="Times New Roman" w:cs="Times New Roman"/>
          <w:i/>
          <w:color w:val="auto"/>
          <w:szCs w:val="24"/>
        </w:rPr>
        <w:t xml:space="preserve">          </w:t>
      </w:r>
    </w:p>
    <w:p w:rsidR="00F105B7" w:rsidRPr="00F105B7" w:rsidRDefault="00F105B7" w:rsidP="00F105B7">
      <w:pPr>
        <w:pStyle w:val="Nadpis5"/>
        <w:rPr>
          <w:i/>
          <w:szCs w:val="24"/>
        </w:rPr>
      </w:pPr>
      <w:r w:rsidRPr="00F105B7">
        <w:rPr>
          <w:i/>
          <w:szCs w:val="24"/>
        </w:rPr>
        <w:t xml:space="preserve">     Jednající:            Ing. Hanou Soškovou, jednatelkou</w:t>
      </w:r>
    </w:p>
    <w:p w:rsidR="00F105B7" w:rsidRPr="00F105B7" w:rsidRDefault="00F105B7" w:rsidP="00F105B7">
      <w:pPr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 xml:space="preserve">     Sídlo:                  Litvínov, Žižkova 151, PSČ 436 01</w:t>
      </w:r>
    </w:p>
    <w:p w:rsidR="00F105B7" w:rsidRPr="00F105B7" w:rsidRDefault="00F105B7" w:rsidP="00F105B7">
      <w:pPr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 xml:space="preserve">     IČO:                   25030302</w:t>
      </w:r>
    </w:p>
    <w:p w:rsidR="00F105B7" w:rsidRPr="00F105B7" w:rsidRDefault="00F105B7" w:rsidP="00F105B7">
      <w:pPr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 xml:space="preserve">     DIČ:                   CZ 25030302 </w:t>
      </w:r>
    </w:p>
    <w:p w:rsidR="00F105B7" w:rsidRPr="00F105B7" w:rsidRDefault="00F105B7" w:rsidP="00F105B7">
      <w:pPr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 xml:space="preserve">     Bank. </w:t>
      </w:r>
      <w:proofErr w:type="gramStart"/>
      <w:r w:rsidRPr="00F105B7">
        <w:rPr>
          <w:i/>
          <w:sz w:val="24"/>
          <w:szCs w:val="24"/>
        </w:rPr>
        <w:t>spoj</w:t>
      </w:r>
      <w:proofErr w:type="gramEnd"/>
      <w:r w:rsidRPr="00F105B7">
        <w:rPr>
          <w:i/>
          <w:sz w:val="24"/>
          <w:szCs w:val="24"/>
        </w:rPr>
        <w:t xml:space="preserve">.:        </w:t>
      </w:r>
    </w:p>
    <w:p w:rsidR="00F105B7" w:rsidRPr="00F105B7" w:rsidRDefault="00F105B7" w:rsidP="00F105B7">
      <w:pPr>
        <w:pStyle w:val="Zkladntext"/>
        <w:rPr>
          <w:i/>
          <w:szCs w:val="24"/>
        </w:rPr>
      </w:pPr>
      <w:r w:rsidRPr="00F105B7">
        <w:rPr>
          <w:i/>
          <w:szCs w:val="24"/>
        </w:rPr>
        <w:t>(dále jen KPL )</w:t>
      </w:r>
    </w:p>
    <w:p w:rsidR="00F105B7" w:rsidRPr="00F105B7" w:rsidRDefault="00F105B7" w:rsidP="00F105B7">
      <w:pPr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 xml:space="preserve">                                                                        a</w:t>
      </w:r>
    </w:p>
    <w:p w:rsidR="00F105B7" w:rsidRPr="00F105B7" w:rsidRDefault="00F105B7" w:rsidP="00F105B7">
      <w:pPr>
        <w:numPr>
          <w:ilvl w:val="12"/>
          <w:numId w:val="0"/>
        </w:numPr>
        <w:rPr>
          <w:i/>
          <w:sz w:val="24"/>
          <w:szCs w:val="24"/>
        </w:rPr>
      </w:pPr>
    </w:p>
    <w:p w:rsidR="004F6B1F" w:rsidRDefault="00F105B7" w:rsidP="004F6B1F">
      <w:pPr>
        <w:rPr>
          <w:b/>
          <w:i/>
          <w:sz w:val="24"/>
          <w:szCs w:val="24"/>
        </w:rPr>
      </w:pPr>
      <w:r w:rsidRPr="004F6B1F">
        <w:rPr>
          <w:i/>
          <w:sz w:val="24"/>
          <w:szCs w:val="24"/>
        </w:rPr>
        <w:t>B/</w:t>
      </w:r>
      <w:r w:rsidRPr="00F105B7">
        <w:rPr>
          <w:i/>
          <w:szCs w:val="24"/>
        </w:rPr>
        <w:t xml:space="preserve"> </w:t>
      </w:r>
      <w:r w:rsidRPr="00F105B7">
        <w:rPr>
          <w:b/>
          <w:bCs/>
          <w:i/>
          <w:szCs w:val="24"/>
        </w:rPr>
        <w:t xml:space="preserve"> </w:t>
      </w:r>
      <w:r w:rsidR="004F6B1F">
        <w:rPr>
          <w:b/>
          <w:i/>
          <w:sz w:val="24"/>
          <w:szCs w:val="24"/>
        </w:rPr>
        <w:t xml:space="preserve">VAKRE </w:t>
      </w:r>
      <w:proofErr w:type="spellStart"/>
      <w:r w:rsidR="004F6B1F">
        <w:rPr>
          <w:b/>
          <w:i/>
          <w:sz w:val="24"/>
          <w:szCs w:val="24"/>
        </w:rPr>
        <w:t>medicine</w:t>
      </w:r>
      <w:proofErr w:type="spellEnd"/>
      <w:r w:rsidR="004F6B1F">
        <w:rPr>
          <w:b/>
          <w:i/>
          <w:sz w:val="24"/>
          <w:szCs w:val="24"/>
        </w:rPr>
        <w:t xml:space="preserve"> s. r. o.</w:t>
      </w:r>
    </w:p>
    <w:p w:rsidR="004F6B1F" w:rsidRPr="00481864" w:rsidRDefault="004F6B1F" w:rsidP="004F6B1F">
      <w:pPr>
        <w:ind w:left="284"/>
        <w:rPr>
          <w:i/>
          <w:sz w:val="24"/>
          <w:szCs w:val="24"/>
        </w:rPr>
      </w:pPr>
      <w:r w:rsidRPr="00481864">
        <w:rPr>
          <w:i/>
          <w:sz w:val="24"/>
          <w:szCs w:val="24"/>
        </w:rPr>
        <w:t>Jednající:            Renatou Královou</w:t>
      </w:r>
      <w:r>
        <w:rPr>
          <w:i/>
          <w:sz w:val="24"/>
          <w:szCs w:val="24"/>
        </w:rPr>
        <w:t>, jednatelkou</w:t>
      </w:r>
    </w:p>
    <w:p w:rsidR="004F6B1F" w:rsidRPr="00481864" w:rsidRDefault="004F6B1F" w:rsidP="004F6B1F">
      <w:pPr>
        <w:ind w:left="284"/>
        <w:rPr>
          <w:i/>
          <w:sz w:val="24"/>
          <w:szCs w:val="24"/>
        </w:rPr>
      </w:pPr>
      <w:r w:rsidRPr="00481864">
        <w:rPr>
          <w:i/>
          <w:color w:val="000000"/>
          <w:sz w:val="24"/>
          <w:szCs w:val="24"/>
        </w:rPr>
        <w:t>Sídlo:                  Litvínov, Žižkova 151, PSČ 436 01</w:t>
      </w:r>
    </w:p>
    <w:p w:rsidR="004F6B1F" w:rsidRPr="00481864" w:rsidRDefault="004F6B1F" w:rsidP="004F6B1F">
      <w:pPr>
        <w:ind w:left="284"/>
        <w:rPr>
          <w:i/>
          <w:sz w:val="24"/>
          <w:szCs w:val="24"/>
        </w:rPr>
      </w:pPr>
      <w:r w:rsidRPr="00481864">
        <w:rPr>
          <w:i/>
          <w:sz w:val="24"/>
          <w:szCs w:val="24"/>
        </w:rPr>
        <w:t>IČO:                   22802151</w:t>
      </w:r>
    </w:p>
    <w:p w:rsidR="004F6B1F" w:rsidRDefault="004F6B1F" w:rsidP="004F6B1F">
      <w:pPr>
        <w:ind w:left="284"/>
        <w:rPr>
          <w:i/>
          <w:sz w:val="24"/>
          <w:szCs w:val="24"/>
        </w:rPr>
      </w:pPr>
      <w:r w:rsidRPr="00481864">
        <w:rPr>
          <w:i/>
          <w:sz w:val="24"/>
          <w:szCs w:val="24"/>
        </w:rPr>
        <w:t>Bank</w:t>
      </w:r>
      <w:r>
        <w:rPr>
          <w:i/>
          <w:sz w:val="24"/>
          <w:szCs w:val="24"/>
        </w:rPr>
        <w:t>.</w:t>
      </w:r>
      <w:r w:rsidRPr="00481864">
        <w:rPr>
          <w:i/>
          <w:sz w:val="24"/>
          <w:szCs w:val="24"/>
        </w:rPr>
        <w:t xml:space="preserve"> </w:t>
      </w:r>
      <w:proofErr w:type="gramStart"/>
      <w:r w:rsidRPr="00481864">
        <w:rPr>
          <w:i/>
          <w:sz w:val="24"/>
          <w:szCs w:val="24"/>
        </w:rPr>
        <w:t>spoj</w:t>
      </w:r>
      <w:proofErr w:type="gramEnd"/>
      <w:r>
        <w:rPr>
          <w:i/>
          <w:sz w:val="24"/>
          <w:szCs w:val="24"/>
        </w:rPr>
        <w:t>.</w:t>
      </w:r>
      <w:r w:rsidRPr="00481864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</w:t>
      </w:r>
      <w:r w:rsidRPr="00481864">
        <w:rPr>
          <w:i/>
          <w:sz w:val="24"/>
          <w:szCs w:val="24"/>
        </w:rPr>
        <w:t xml:space="preserve">     </w:t>
      </w:r>
    </w:p>
    <w:p w:rsidR="00F105B7" w:rsidRPr="00F105B7" w:rsidRDefault="00F105B7" w:rsidP="00F105B7">
      <w:pPr>
        <w:jc w:val="both"/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 xml:space="preserve"> (dále jen účastník)</w:t>
      </w:r>
    </w:p>
    <w:p w:rsidR="00F105B7" w:rsidRPr="00F105B7" w:rsidRDefault="00F105B7" w:rsidP="00F105B7">
      <w:pPr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24"/>
          <w:szCs w:val="24"/>
        </w:rPr>
      </w:pPr>
      <w:r w:rsidRPr="00F105B7">
        <w:rPr>
          <w:b/>
          <w:i/>
          <w:iCs/>
          <w:sz w:val="24"/>
          <w:szCs w:val="24"/>
        </w:rPr>
        <w:t>dohodli se dnes takto:</w:t>
      </w:r>
    </w:p>
    <w:p w:rsidR="00F105B7" w:rsidRPr="00F105B7" w:rsidRDefault="00F105B7" w:rsidP="00F105B7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F105B7" w:rsidRDefault="00F105B7" w:rsidP="00F105B7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F105B7">
        <w:rPr>
          <w:b/>
          <w:bCs/>
          <w:i/>
          <w:iCs/>
          <w:sz w:val="24"/>
          <w:szCs w:val="24"/>
        </w:rPr>
        <w:t>čl. I</w:t>
      </w:r>
    </w:p>
    <w:p w:rsidR="00BE3A57" w:rsidRPr="00F105B7" w:rsidRDefault="00BE3A57" w:rsidP="00F105B7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105B7">
        <w:rPr>
          <w:b/>
          <w:bCs/>
          <w:i/>
          <w:iCs/>
          <w:sz w:val="24"/>
          <w:szCs w:val="24"/>
        </w:rPr>
        <w:t>1.1.</w:t>
      </w:r>
      <w:r w:rsidRPr="00F105B7">
        <w:rPr>
          <w:i/>
          <w:iCs/>
          <w:sz w:val="24"/>
          <w:szCs w:val="24"/>
        </w:rPr>
        <w:t xml:space="preserve"> Smluvní strany shodně konstatují, že mezi </w:t>
      </w:r>
      <w:r w:rsidR="009E11A3">
        <w:rPr>
          <w:i/>
          <w:iCs/>
          <w:sz w:val="24"/>
          <w:szCs w:val="24"/>
        </w:rPr>
        <w:t>KPL</w:t>
      </w:r>
      <w:r w:rsidRPr="00F105B7">
        <w:rPr>
          <w:i/>
          <w:iCs/>
          <w:sz w:val="24"/>
          <w:szCs w:val="24"/>
        </w:rPr>
        <w:t xml:space="preserve"> a </w:t>
      </w:r>
      <w:r w:rsidR="000E34A0">
        <w:rPr>
          <w:i/>
          <w:iCs/>
          <w:sz w:val="24"/>
          <w:szCs w:val="24"/>
        </w:rPr>
        <w:t>účastníkem</w:t>
      </w:r>
      <w:r w:rsidRPr="00F105B7">
        <w:rPr>
          <w:i/>
          <w:iCs/>
          <w:sz w:val="24"/>
          <w:szCs w:val="24"/>
        </w:rPr>
        <w:t xml:space="preserve"> byla dne </w:t>
      </w:r>
      <w:proofErr w:type="gramStart"/>
      <w:r w:rsidR="004F6B1F">
        <w:rPr>
          <w:i/>
          <w:iCs/>
          <w:sz w:val="24"/>
          <w:szCs w:val="24"/>
        </w:rPr>
        <w:t>29.05.2018</w:t>
      </w:r>
      <w:proofErr w:type="gramEnd"/>
      <w:r w:rsidRPr="00F105B7">
        <w:rPr>
          <w:i/>
          <w:iCs/>
          <w:sz w:val="24"/>
          <w:szCs w:val="24"/>
        </w:rPr>
        <w:t xml:space="preserve"> uzavřena Smlouva o úpravě práv a povinností v souvislosti s připojením k síti internet (dále jen „smlouva“).                  </w:t>
      </w: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105B7">
        <w:rPr>
          <w:i/>
          <w:iCs/>
          <w:sz w:val="24"/>
          <w:szCs w:val="24"/>
        </w:rPr>
        <w:t xml:space="preserve"> </w:t>
      </w: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105B7">
        <w:rPr>
          <w:b/>
          <w:bCs/>
          <w:i/>
          <w:iCs/>
          <w:sz w:val="24"/>
          <w:szCs w:val="24"/>
        </w:rPr>
        <w:t xml:space="preserve">1.2. </w:t>
      </w:r>
      <w:r w:rsidRPr="00F105B7">
        <w:rPr>
          <w:bCs/>
          <w:i/>
          <w:iCs/>
          <w:sz w:val="24"/>
          <w:szCs w:val="24"/>
        </w:rPr>
        <w:t xml:space="preserve">Smluvní </w:t>
      </w:r>
      <w:r w:rsidRPr="00F105B7">
        <w:rPr>
          <w:i/>
          <w:iCs/>
          <w:sz w:val="24"/>
          <w:szCs w:val="24"/>
        </w:rPr>
        <w:t xml:space="preserve">strany se dohodly, že od nabytí účinnosti Dodatku </w:t>
      </w:r>
      <w:proofErr w:type="gramStart"/>
      <w:r w:rsidRPr="00F105B7">
        <w:rPr>
          <w:i/>
          <w:iCs/>
          <w:sz w:val="24"/>
          <w:szCs w:val="24"/>
        </w:rPr>
        <w:t>č. 1  se</w:t>
      </w:r>
      <w:proofErr w:type="gramEnd"/>
      <w:r w:rsidRPr="00F105B7">
        <w:rPr>
          <w:i/>
          <w:iCs/>
          <w:sz w:val="24"/>
          <w:szCs w:val="24"/>
        </w:rPr>
        <w:t xml:space="preserve">  výše uvedená smlouva mění takto: </w:t>
      </w: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F105B7">
        <w:rPr>
          <w:iCs/>
          <w:sz w:val="24"/>
          <w:szCs w:val="24"/>
        </w:rPr>
        <w:t xml:space="preserve">a) Na straně účastníka je provedena změna identifikačních údajů účastníka.  </w:t>
      </w: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105B7">
        <w:rPr>
          <w:b/>
          <w:bCs/>
          <w:i/>
          <w:iCs/>
          <w:sz w:val="24"/>
          <w:szCs w:val="24"/>
        </w:rPr>
        <w:t xml:space="preserve">1.3. </w:t>
      </w:r>
      <w:r w:rsidRPr="00F105B7">
        <w:rPr>
          <w:i/>
          <w:iCs/>
          <w:sz w:val="24"/>
          <w:szCs w:val="24"/>
        </w:rPr>
        <w:t xml:space="preserve">V dalším zůstává smlouva nezměněna. </w:t>
      </w:r>
    </w:p>
    <w:p w:rsidR="00F105B7" w:rsidRPr="00F105B7" w:rsidRDefault="00F105B7" w:rsidP="00F105B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F105B7" w:rsidRPr="00F105B7" w:rsidRDefault="00F105B7" w:rsidP="00F105B7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F105B7">
        <w:rPr>
          <w:b/>
          <w:bCs/>
          <w:i/>
          <w:iCs/>
          <w:sz w:val="24"/>
          <w:szCs w:val="24"/>
        </w:rPr>
        <w:t>čl. II</w:t>
      </w:r>
    </w:p>
    <w:p w:rsidR="00F105B7" w:rsidRPr="00F105B7" w:rsidRDefault="00F105B7" w:rsidP="00F105B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D63CEE" w:rsidRDefault="00D63CEE" w:rsidP="00D63CEE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 </w:t>
      </w:r>
      <w:r>
        <w:rPr>
          <w:i/>
          <w:sz w:val="24"/>
          <w:szCs w:val="24"/>
        </w:rPr>
        <w:t>Dodatek</w:t>
      </w: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nabývá účinnosti dnem uveřejnění v registru smluv podle zákona č. 340/2015Sb., o zvláštních podmínkách účinnosti některých smluv, uveřejňování těchto smluv a o registru smluv (zákon o registru smluv), ve znění pozdějších předpisů. Uveřejnění tohoto dodatku zajistí pronajímatel. </w:t>
      </w:r>
    </w:p>
    <w:p w:rsidR="00D63CEE" w:rsidRDefault="00D63CEE" w:rsidP="00D63CE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Dodatek  je</w:t>
      </w:r>
      <w:proofErr w:type="gramEnd"/>
      <w:r>
        <w:rPr>
          <w:i/>
          <w:iCs/>
          <w:sz w:val="24"/>
          <w:szCs w:val="24"/>
        </w:rPr>
        <w:t xml:space="preserve">  vyhotoven   ve   dvou  stejnopisech,  z  nichž  jeden  stejnopis  obdrží  pronajímatel  a   jeden  stejnopis  obdrží   nájemce.</w:t>
      </w:r>
    </w:p>
    <w:p w:rsidR="00D63CEE" w:rsidRDefault="00D63CEE" w:rsidP="00D63CEE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F105B7" w:rsidRPr="00F105B7" w:rsidRDefault="00F105B7" w:rsidP="00F105B7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105B7">
        <w:rPr>
          <w:i/>
          <w:sz w:val="24"/>
          <w:szCs w:val="24"/>
        </w:rPr>
        <w:t xml:space="preserve">V Litvínově, dne </w:t>
      </w:r>
      <w:r w:rsidR="004F6B1F">
        <w:rPr>
          <w:i/>
          <w:sz w:val="24"/>
          <w:szCs w:val="24"/>
        </w:rPr>
        <w:t>28</w:t>
      </w:r>
      <w:r w:rsidRPr="00F105B7">
        <w:rPr>
          <w:i/>
          <w:sz w:val="24"/>
          <w:szCs w:val="24"/>
        </w:rPr>
        <w:t xml:space="preserve">. </w:t>
      </w:r>
      <w:r w:rsidR="004F6B1F">
        <w:rPr>
          <w:i/>
          <w:sz w:val="24"/>
          <w:szCs w:val="24"/>
        </w:rPr>
        <w:t>června</w:t>
      </w:r>
      <w:r w:rsidRPr="00F105B7">
        <w:rPr>
          <w:i/>
          <w:sz w:val="24"/>
          <w:szCs w:val="24"/>
        </w:rPr>
        <w:t xml:space="preserve"> </w:t>
      </w:r>
      <w:r w:rsidRPr="00F105B7">
        <w:rPr>
          <w:i/>
          <w:iCs/>
          <w:sz w:val="24"/>
          <w:szCs w:val="24"/>
        </w:rPr>
        <w:t>201</w:t>
      </w:r>
      <w:r w:rsidR="004F6B1F">
        <w:rPr>
          <w:i/>
          <w:iCs/>
          <w:sz w:val="24"/>
          <w:szCs w:val="24"/>
        </w:rPr>
        <w:t>9</w:t>
      </w:r>
    </w:p>
    <w:p w:rsidR="00F105B7" w:rsidRPr="00F105B7" w:rsidRDefault="00F105B7" w:rsidP="00F105B7">
      <w:pPr>
        <w:jc w:val="both"/>
        <w:rPr>
          <w:i/>
          <w:sz w:val="24"/>
          <w:szCs w:val="24"/>
        </w:rPr>
      </w:pPr>
    </w:p>
    <w:p w:rsidR="00F105B7" w:rsidRPr="00F105B7" w:rsidRDefault="00F105B7" w:rsidP="00F105B7">
      <w:pPr>
        <w:jc w:val="both"/>
        <w:rPr>
          <w:i/>
          <w:sz w:val="24"/>
          <w:szCs w:val="24"/>
        </w:rPr>
      </w:pPr>
      <w:r w:rsidRPr="00F105B7">
        <w:rPr>
          <w:i/>
          <w:sz w:val="24"/>
          <w:szCs w:val="24"/>
        </w:rPr>
        <w:t>…………………………………                                              …………………………………</w:t>
      </w:r>
    </w:p>
    <w:p w:rsidR="004F6B1F" w:rsidRPr="004F6B1F" w:rsidRDefault="00F105B7" w:rsidP="004F6B1F">
      <w:pPr>
        <w:pStyle w:val="Nadpis5"/>
        <w:tabs>
          <w:tab w:val="left" w:pos="5580"/>
        </w:tabs>
        <w:rPr>
          <w:i/>
          <w:szCs w:val="24"/>
        </w:rPr>
      </w:pPr>
      <w:r w:rsidRPr="004F6B1F">
        <w:rPr>
          <w:i/>
          <w:szCs w:val="24"/>
        </w:rPr>
        <w:t xml:space="preserve">Krušnohorská poliklinika s.r.o.                </w:t>
      </w:r>
      <w:r w:rsidR="004F6B1F">
        <w:rPr>
          <w:i/>
          <w:szCs w:val="24"/>
        </w:rPr>
        <w:t xml:space="preserve">                           </w:t>
      </w:r>
      <w:r w:rsidR="004F6B1F" w:rsidRPr="004F6B1F">
        <w:rPr>
          <w:i/>
          <w:szCs w:val="24"/>
        </w:rPr>
        <w:t xml:space="preserve">VAKRE </w:t>
      </w:r>
      <w:proofErr w:type="spellStart"/>
      <w:r w:rsidR="004F6B1F" w:rsidRPr="004F6B1F">
        <w:rPr>
          <w:i/>
          <w:szCs w:val="24"/>
        </w:rPr>
        <w:t>medicine</w:t>
      </w:r>
      <w:proofErr w:type="spellEnd"/>
      <w:r w:rsidR="004F6B1F" w:rsidRPr="004F6B1F">
        <w:rPr>
          <w:i/>
          <w:szCs w:val="24"/>
        </w:rPr>
        <w:t xml:space="preserve"> s. r. o.</w:t>
      </w:r>
    </w:p>
    <w:p w:rsidR="00F105B7" w:rsidRPr="00F105B7" w:rsidRDefault="00F105B7" w:rsidP="00DF1524">
      <w:pPr>
        <w:pStyle w:val="Nadpis5"/>
        <w:tabs>
          <w:tab w:val="left" w:pos="5580"/>
        </w:tabs>
        <w:rPr>
          <w:i/>
          <w:szCs w:val="24"/>
        </w:rPr>
      </w:pPr>
      <w:r w:rsidRPr="00F105B7">
        <w:rPr>
          <w:i/>
          <w:szCs w:val="24"/>
        </w:rPr>
        <w:t xml:space="preserve">Ing. Hana Sošková, </w:t>
      </w:r>
      <w:proofErr w:type="gramStart"/>
      <w:r w:rsidRPr="00F105B7">
        <w:rPr>
          <w:i/>
          <w:szCs w:val="24"/>
        </w:rPr>
        <w:t xml:space="preserve">jednatelka                                       </w:t>
      </w:r>
      <w:r w:rsidR="004F6B1F">
        <w:rPr>
          <w:i/>
          <w:szCs w:val="24"/>
        </w:rPr>
        <w:t xml:space="preserve">     Renata</w:t>
      </w:r>
      <w:proofErr w:type="gramEnd"/>
      <w:r w:rsidR="004F6B1F">
        <w:rPr>
          <w:i/>
          <w:szCs w:val="24"/>
        </w:rPr>
        <w:t xml:space="preserve"> Králo</w:t>
      </w:r>
      <w:r w:rsidRPr="00F105B7">
        <w:rPr>
          <w:i/>
          <w:szCs w:val="24"/>
        </w:rPr>
        <w:t xml:space="preserve">vá, jednatelka                                              </w:t>
      </w:r>
    </w:p>
    <w:sectPr w:rsidR="00F105B7" w:rsidRPr="00F105B7" w:rsidSect="00D63C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3"/>
    <w:rsid w:val="000E34A0"/>
    <w:rsid w:val="0019056F"/>
    <w:rsid w:val="001A7A8C"/>
    <w:rsid w:val="00262145"/>
    <w:rsid w:val="00322493"/>
    <w:rsid w:val="004F6B1F"/>
    <w:rsid w:val="00553F43"/>
    <w:rsid w:val="00785B5F"/>
    <w:rsid w:val="008343CB"/>
    <w:rsid w:val="00975DEC"/>
    <w:rsid w:val="009E11A3"/>
    <w:rsid w:val="00AE0D57"/>
    <w:rsid w:val="00BE3A57"/>
    <w:rsid w:val="00BF0AD4"/>
    <w:rsid w:val="00D63CEE"/>
    <w:rsid w:val="00DF1524"/>
    <w:rsid w:val="00EB48D8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8370-1578-492B-BCC1-5815ABB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493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19056F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9056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322493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322493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2249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24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22493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22493"/>
  </w:style>
  <w:style w:type="paragraph" w:styleId="Textbubliny">
    <w:name w:val="Balloon Text"/>
    <w:basedOn w:val="Normln"/>
    <w:link w:val="TextbublinyChar"/>
    <w:uiPriority w:val="99"/>
    <w:semiHidden/>
    <w:unhideWhenUsed/>
    <w:rsid w:val="000E34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4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17</cp:revision>
  <cp:lastPrinted>2019-07-04T09:57:00Z</cp:lastPrinted>
  <dcterms:created xsi:type="dcterms:W3CDTF">2018-06-07T07:50:00Z</dcterms:created>
  <dcterms:modified xsi:type="dcterms:W3CDTF">2019-07-08T08:15:00Z</dcterms:modified>
</cp:coreProperties>
</file>