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6E" w:rsidRDefault="003A4F7A">
      <w:pPr>
        <w:pStyle w:val="Nadpis10"/>
        <w:keepNext/>
        <w:keepLines/>
        <w:shd w:val="clear" w:color="auto" w:fill="auto"/>
        <w:spacing w:after="8" w:line="280" w:lineRule="exact"/>
        <w:ind w:right="20"/>
      </w:pPr>
      <w:bookmarkStart w:id="0" w:name="bookmark0"/>
      <w:r>
        <w:t>SMLOUVA</w:t>
      </w:r>
      <w:bookmarkEnd w:id="0"/>
    </w:p>
    <w:p w:rsidR="00B60B6E" w:rsidRDefault="003A4F7A">
      <w:pPr>
        <w:pStyle w:val="Nadpis10"/>
        <w:keepNext/>
        <w:keepLines/>
        <w:shd w:val="clear" w:color="auto" w:fill="auto"/>
        <w:spacing w:after="0" w:line="280" w:lineRule="exact"/>
        <w:ind w:right="20"/>
      </w:pPr>
      <w:bookmarkStart w:id="1" w:name="bookmark1"/>
      <w:r>
        <w:t>O OBSAHU, ROZSAHU A PODMÍNKÁCH PRAKTICKÉHO VYUČOVÁNÍ</w:t>
      </w:r>
      <w:bookmarkEnd w:id="1"/>
    </w:p>
    <w:p w:rsidR="00B60B6E" w:rsidRDefault="003A4F7A">
      <w:pPr>
        <w:pStyle w:val="Zkladntext30"/>
        <w:shd w:val="clear" w:color="auto" w:fill="auto"/>
        <w:spacing w:before="0" w:after="230" w:line="200" w:lineRule="exact"/>
        <w:ind w:right="20" w:firstLine="0"/>
      </w:pPr>
      <w:r>
        <w:rPr>
          <w:rStyle w:val="Zkladntext3Netun"/>
        </w:rPr>
        <w:t xml:space="preserve">(dále jen </w:t>
      </w:r>
      <w:r>
        <w:t>„Smlouva")</w:t>
      </w:r>
    </w:p>
    <w:p w:rsidR="00B60B6E" w:rsidRDefault="003A4F7A">
      <w:pPr>
        <w:pStyle w:val="Zkladntext20"/>
        <w:shd w:val="clear" w:color="auto" w:fill="auto"/>
        <w:spacing w:before="0" w:after="470" w:line="200" w:lineRule="exact"/>
        <w:ind w:right="20" w:firstLine="0"/>
      </w:pPr>
      <w:r>
        <w:t>I.</w:t>
      </w:r>
    </w:p>
    <w:p w:rsidR="00B60B6E" w:rsidRDefault="006836B2">
      <w:pPr>
        <w:pStyle w:val="Nadpis20"/>
        <w:keepNext/>
        <w:keepLines/>
        <w:shd w:val="clear" w:color="auto" w:fill="auto"/>
        <w:spacing w:before="0"/>
      </w:pPr>
      <w:r>
        <w:pict>
          <v:shapetype id="_x0000_t202" coordsize="21600,21600" o:spt="202" path="m,l,21600r21600,l21600,xe">
            <v:stroke joinstyle="miter"/>
            <v:path gradientshapeok="t" o:connecttype="rect"/>
          </v:shapetype>
          <v:shape id="_x0000_s1026" type="#_x0000_t202" style="position:absolute;margin-left:2.75pt;margin-top:-37.45pt;width:103.9pt;height:167.45pt;z-index:-125829376;mso-wrap-distance-left:5pt;mso-wrap-distance-right:72.25pt;mso-wrap-distance-bottom:151.15pt;mso-position-horizontal-relative:margin" filled="f" stroked="f">
            <v:textbox style="mso-fit-shape-to-text:t" inset="0,0,0,0">
              <w:txbxContent>
                <w:p w:rsidR="00B60B6E" w:rsidRDefault="003A4F7A">
                  <w:pPr>
                    <w:pStyle w:val="Zkladntext30"/>
                    <w:shd w:val="clear" w:color="auto" w:fill="auto"/>
                    <w:spacing w:before="0" w:after="0" w:line="492" w:lineRule="exact"/>
                    <w:ind w:firstLine="0"/>
                    <w:jc w:val="left"/>
                  </w:pPr>
                  <w:r>
                    <w:rPr>
                      <w:rStyle w:val="Zkladntext3Exact"/>
                      <w:b/>
                      <w:bCs/>
                    </w:rPr>
                    <w:t>Smluvní strany:</w:t>
                  </w:r>
                </w:p>
                <w:p w:rsidR="00B60B6E" w:rsidRDefault="003A4F7A">
                  <w:pPr>
                    <w:pStyle w:val="Zkladntext30"/>
                    <w:shd w:val="clear" w:color="auto" w:fill="auto"/>
                    <w:spacing w:before="0" w:after="0" w:line="492" w:lineRule="exact"/>
                    <w:ind w:left="40" w:firstLine="0"/>
                  </w:pPr>
                  <w:r>
                    <w:rPr>
                      <w:rStyle w:val="Zkladntext3Exact"/>
                      <w:b/>
                      <w:bCs/>
                    </w:rPr>
                    <w:t>1. Název školy:</w:t>
                  </w:r>
                </w:p>
                <w:p w:rsidR="00B60B6E" w:rsidRDefault="003A4F7A">
                  <w:pPr>
                    <w:pStyle w:val="Zkladntext30"/>
                    <w:shd w:val="clear" w:color="auto" w:fill="auto"/>
                    <w:spacing w:before="0" w:after="0" w:line="492" w:lineRule="exact"/>
                    <w:ind w:left="40" w:firstLine="0"/>
                  </w:pPr>
                  <w:r>
                    <w:rPr>
                      <w:rStyle w:val="Zkladntext3Exact"/>
                      <w:b/>
                      <w:bCs/>
                    </w:rPr>
                    <w:t>IČO:</w:t>
                  </w:r>
                </w:p>
                <w:p w:rsidR="00B60B6E" w:rsidRDefault="003A4F7A">
                  <w:pPr>
                    <w:pStyle w:val="Zkladntext30"/>
                    <w:shd w:val="clear" w:color="auto" w:fill="auto"/>
                    <w:spacing w:before="0" w:after="0" w:line="245" w:lineRule="exact"/>
                    <w:ind w:left="740" w:firstLine="0"/>
                    <w:jc w:val="both"/>
                  </w:pPr>
                  <w:r>
                    <w:rPr>
                      <w:rStyle w:val="Zkladntext3Exact"/>
                      <w:b/>
                      <w:bCs/>
                    </w:rPr>
                    <w:t>Sídlo:</w:t>
                  </w:r>
                </w:p>
                <w:p w:rsidR="00B60B6E" w:rsidRDefault="003A4F7A">
                  <w:pPr>
                    <w:pStyle w:val="Zkladntext30"/>
                    <w:shd w:val="clear" w:color="auto" w:fill="auto"/>
                    <w:spacing w:before="0" w:after="0" w:line="245" w:lineRule="exact"/>
                    <w:ind w:left="740" w:firstLine="0"/>
                    <w:jc w:val="both"/>
                  </w:pPr>
                  <w:r>
                    <w:rPr>
                      <w:rStyle w:val="Zkladntext3Exact"/>
                      <w:b/>
                      <w:bCs/>
                    </w:rPr>
                    <w:t>Telefon:</w:t>
                  </w:r>
                </w:p>
                <w:p w:rsidR="00B60B6E" w:rsidRDefault="003A4F7A">
                  <w:pPr>
                    <w:pStyle w:val="Zkladntext30"/>
                    <w:shd w:val="clear" w:color="auto" w:fill="auto"/>
                    <w:spacing w:before="0" w:after="0" w:line="245" w:lineRule="exact"/>
                    <w:ind w:left="740" w:firstLine="0"/>
                    <w:jc w:val="both"/>
                  </w:pPr>
                  <w:r>
                    <w:rPr>
                      <w:rStyle w:val="Zkladntext3Exact"/>
                      <w:b/>
                      <w:bCs/>
                    </w:rPr>
                    <w:t>E-mail:</w:t>
                  </w:r>
                </w:p>
                <w:p w:rsidR="00B60B6E" w:rsidRDefault="003A4F7A">
                  <w:pPr>
                    <w:pStyle w:val="Zkladntext30"/>
                    <w:shd w:val="clear" w:color="auto" w:fill="auto"/>
                    <w:spacing w:before="0" w:after="84" w:line="245" w:lineRule="exact"/>
                    <w:ind w:left="740" w:firstLine="0"/>
                    <w:jc w:val="both"/>
                  </w:pPr>
                  <w:r>
                    <w:rPr>
                      <w:rStyle w:val="Zkladntext3Exact"/>
                      <w:b/>
                      <w:bCs/>
                    </w:rPr>
                    <w:t>Zastoupená:</w:t>
                  </w:r>
                </w:p>
                <w:p w:rsidR="00B60B6E" w:rsidRDefault="003A4F7A">
                  <w:pPr>
                    <w:pStyle w:val="Zkladntext20"/>
                    <w:shd w:val="clear" w:color="auto" w:fill="auto"/>
                    <w:spacing w:before="0" w:after="0" w:line="365" w:lineRule="exact"/>
                    <w:ind w:left="740" w:firstLine="0"/>
                    <w:jc w:val="both"/>
                  </w:pPr>
                  <w:r>
                    <w:rPr>
                      <w:rStyle w:val="Zkladntext2Exact"/>
                    </w:rPr>
                    <w:t xml:space="preserve">dále jen „ </w:t>
                  </w:r>
                  <w:r>
                    <w:rPr>
                      <w:rStyle w:val="Zkladntext2TunExact"/>
                    </w:rPr>
                    <w:t xml:space="preserve">škola" </w:t>
                  </w:r>
                  <w:r>
                    <w:rPr>
                      <w:rStyle w:val="Zkladntext2Exact"/>
                    </w:rPr>
                    <w:t>a</w:t>
                  </w:r>
                </w:p>
              </w:txbxContent>
            </v:textbox>
            <w10:wrap type="square" side="right" anchorx="margin"/>
          </v:shape>
        </w:pict>
      </w:r>
      <w:r>
        <w:pict>
          <v:shape id="_x0000_s1027" type="#_x0000_t202" style="position:absolute;margin-left:2.05pt;margin-top:143.9pt;width:110.65pt;height:88.4pt;z-index:-125829375;mso-wrap-distance-left:5pt;mso-wrap-distance-top:168.5pt;mso-wrap-distance-right:66.25pt;mso-wrap-distance-bottom:48.9pt;mso-position-horizontal-relative:margin" filled="f" stroked="f">
            <v:textbox style="mso-fit-shape-to-text:t" inset="0,0,0,0">
              <w:txbxContent>
                <w:p w:rsidR="00B60B6E" w:rsidRDefault="003A4F7A">
                  <w:pPr>
                    <w:pStyle w:val="Zkladntext30"/>
                    <w:shd w:val="clear" w:color="auto" w:fill="auto"/>
                    <w:spacing w:before="0" w:after="0" w:line="245" w:lineRule="exact"/>
                    <w:ind w:left="700"/>
                    <w:jc w:val="left"/>
                  </w:pPr>
                  <w:r>
                    <w:rPr>
                      <w:rStyle w:val="Zkladntext3Exact"/>
                      <w:b/>
                      <w:bCs/>
                    </w:rPr>
                    <w:t>2. Název organizace: IČO:</w:t>
                  </w:r>
                </w:p>
                <w:p w:rsidR="00B60B6E" w:rsidRDefault="003A4F7A">
                  <w:pPr>
                    <w:pStyle w:val="Zkladntext30"/>
                    <w:shd w:val="clear" w:color="auto" w:fill="auto"/>
                    <w:spacing w:before="0" w:after="0" w:line="245" w:lineRule="exact"/>
                    <w:ind w:left="700" w:firstLine="0"/>
                    <w:jc w:val="left"/>
                  </w:pPr>
                  <w:r>
                    <w:rPr>
                      <w:rStyle w:val="Zkladntext3Exact"/>
                      <w:b/>
                      <w:bCs/>
                    </w:rPr>
                    <w:t>DIČ:</w:t>
                  </w:r>
                </w:p>
                <w:p w:rsidR="00B60B6E" w:rsidRDefault="003A4F7A">
                  <w:pPr>
                    <w:pStyle w:val="Zkladntext30"/>
                    <w:shd w:val="clear" w:color="auto" w:fill="auto"/>
                    <w:spacing w:before="0" w:after="0" w:line="245" w:lineRule="exact"/>
                    <w:ind w:left="700" w:firstLine="0"/>
                    <w:jc w:val="left"/>
                  </w:pPr>
                  <w:r>
                    <w:rPr>
                      <w:rStyle w:val="Zkladntext3Exact"/>
                      <w:b/>
                      <w:bCs/>
                    </w:rPr>
                    <w:t>Sídlo:</w:t>
                  </w:r>
                </w:p>
                <w:p w:rsidR="00B60B6E" w:rsidRDefault="003A4F7A">
                  <w:pPr>
                    <w:pStyle w:val="Zkladntext30"/>
                    <w:shd w:val="clear" w:color="auto" w:fill="auto"/>
                    <w:spacing w:before="0" w:after="216" w:line="245" w:lineRule="exact"/>
                    <w:ind w:left="700" w:firstLine="0"/>
                    <w:jc w:val="left"/>
                  </w:pPr>
                  <w:r>
                    <w:rPr>
                      <w:rStyle w:val="Zkladntext3Exact"/>
                      <w:b/>
                      <w:bCs/>
                    </w:rPr>
                    <w:t>Zapsaná v:</w:t>
                  </w:r>
                </w:p>
                <w:p w:rsidR="00B60B6E" w:rsidRDefault="003A4F7A">
                  <w:pPr>
                    <w:pStyle w:val="Zkladntext30"/>
                    <w:shd w:val="clear" w:color="auto" w:fill="auto"/>
                    <w:spacing w:before="0" w:after="0" w:line="200" w:lineRule="exact"/>
                    <w:ind w:left="700" w:firstLine="0"/>
                    <w:jc w:val="left"/>
                  </w:pPr>
                  <w:r>
                    <w:rPr>
                      <w:rStyle w:val="Zkladntext3Exact"/>
                      <w:b/>
                      <w:bCs/>
                    </w:rPr>
                    <w:t>Provozovna:</w:t>
                  </w:r>
                </w:p>
              </w:txbxContent>
            </v:textbox>
            <w10:wrap type="square" side="right" anchorx="margin"/>
          </v:shape>
        </w:pict>
      </w:r>
      <w:r>
        <w:pict>
          <v:shape id="_x0000_s1028" type="#_x0000_t202" style="position:absolute;margin-left:35.15pt;margin-top:241.8pt;width:53.75pt;height:40pt;z-index:-125829374;mso-wrap-distance-left:33.1pt;mso-wrap-distance-top:266.4pt;mso-wrap-distance-right:90pt;mso-position-horizontal-relative:margin" filled="f" stroked="f">
            <v:textbox style="mso-fit-shape-to-text:t" inset="0,0,0,0">
              <w:txbxContent>
                <w:p w:rsidR="00B60B6E" w:rsidRDefault="003A4F7A">
                  <w:pPr>
                    <w:pStyle w:val="Zkladntext30"/>
                    <w:shd w:val="clear" w:color="auto" w:fill="auto"/>
                    <w:spacing w:before="0" w:after="0" w:line="245" w:lineRule="exact"/>
                    <w:ind w:firstLine="0"/>
                    <w:jc w:val="left"/>
                  </w:pPr>
                  <w:r>
                    <w:rPr>
                      <w:rStyle w:val="Zkladntext3Exact"/>
                      <w:b/>
                      <w:bCs/>
                    </w:rPr>
                    <w:t>Telefon:</w:t>
                  </w:r>
                </w:p>
                <w:p w:rsidR="00B60B6E" w:rsidRDefault="003A4F7A">
                  <w:pPr>
                    <w:pStyle w:val="Zkladntext30"/>
                    <w:shd w:val="clear" w:color="auto" w:fill="auto"/>
                    <w:spacing w:before="0" w:after="0" w:line="245" w:lineRule="exact"/>
                    <w:ind w:firstLine="0"/>
                    <w:jc w:val="left"/>
                  </w:pPr>
                  <w:r>
                    <w:rPr>
                      <w:rStyle w:val="Zkladntext3Exact"/>
                      <w:b/>
                      <w:bCs/>
                    </w:rPr>
                    <w:t>E-mail:</w:t>
                  </w:r>
                </w:p>
                <w:p w:rsidR="00B60B6E" w:rsidRDefault="003A4F7A">
                  <w:pPr>
                    <w:pStyle w:val="Zkladntext30"/>
                    <w:shd w:val="clear" w:color="auto" w:fill="auto"/>
                    <w:spacing w:before="0" w:after="0" w:line="245" w:lineRule="exact"/>
                    <w:ind w:firstLine="0"/>
                    <w:jc w:val="left"/>
                  </w:pPr>
                  <w:r>
                    <w:rPr>
                      <w:rStyle w:val="Zkladntext3Exact"/>
                      <w:b/>
                      <w:bCs/>
                    </w:rPr>
                    <w:t>Zastoupená:</w:t>
                  </w:r>
                </w:p>
              </w:txbxContent>
            </v:textbox>
            <w10:wrap type="square" side="right" anchorx="margin"/>
          </v:shape>
        </w:pict>
      </w:r>
      <w:bookmarkStart w:id="2" w:name="bookmark2"/>
      <w:r w:rsidR="003A4F7A">
        <w:t>Střední škola obchodní a Vyšší odborná škola, České Budějovice Husova 9</w:t>
      </w:r>
      <w:bookmarkEnd w:id="2"/>
    </w:p>
    <w:p w:rsidR="00B60B6E" w:rsidRDefault="003A4F7A">
      <w:pPr>
        <w:pStyle w:val="Zkladntext20"/>
        <w:shd w:val="clear" w:color="auto" w:fill="auto"/>
        <w:spacing w:before="0" w:after="0" w:line="245" w:lineRule="exact"/>
        <w:ind w:firstLine="0"/>
        <w:jc w:val="left"/>
      </w:pPr>
      <w:r>
        <w:t>005 10 874</w:t>
      </w:r>
    </w:p>
    <w:p w:rsidR="0051272A" w:rsidRDefault="003A4F7A">
      <w:pPr>
        <w:pStyle w:val="Zkladntext20"/>
        <w:shd w:val="clear" w:color="auto" w:fill="auto"/>
        <w:spacing w:before="0" w:after="0" w:line="245" w:lineRule="exact"/>
        <w:ind w:right="560" w:firstLine="0"/>
        <w:jc w:val="left"/>
      </w:pPr>
      <w:r>
        <w:t>Husova 9, České Budějovice, PSČ 370 01</w:t>
      </w:r>
    </w:p>
    <w:p w:rsidR="0051272A" w:rsidRDefault="003A4F7A">
      <w:pPr>
        <w:pStyle w:val="Zkladntext20"/>
        <w:shd w:val="clear" w:color="auto" w:fill="auto"/>
        <w:spacing w:before="0" w:after="0" w:line="245" w:lineRule="exact"/>
        <w:ind w:right="560" w:firstLine="0"/>
        <w:jc w:val="left"/>
      </w:pPr>
      <w:r>
        <w:t xml:space="preserve"> </w:t>
      </w:r>
      <w:r w:rsidRPr="0051272A">
        <w:rPr>
          <w:highlight w:val="black"/>
        </w:rPr>
        <w:t>+420-387 023</w:t>
      </w:r>
      <w:r w:rsidR="0051272A" w:rsidRPr="0051272A">
        <w:rPr>
          <w:highlight w:val="black"/>
        </w:rPr>
        <w:t> </w:t>
      </w:r>
      <w:r w:rsidRPr="0051272A">
        <w:rPr>
          <w:highlight w:val="black"/>
        </w:rPr>
        <w:t>711</w:t>
      </w:r>
      <w:r>
        <w:t xml:space="preserve"> </w:t>
      </w:r>
    </w:p>
    <w:p w:rsidR="00B60B6E" w:rsidRDefault="006836B2">
      <w:pPr>
        <w:pStyle w:val="Zkladntext20"/>
        <w:shd w:val="clear" w:color="auto" w:fill="auto"/>
        <w:spacing w:before="0" w:after="0" w:line="245" w:lineRule="exact"/>
        <w:ind w:right="560" w:firstLine="0"/>
        <w:jc w:val="left"/>
      </w:pPr>
      <w:hyperlink r:id="rId7" w:history="1">
        <w:r w:rsidR="003A4F7A" w:rsidRPr="0051272A">
          <w:rPr>
            <w:rStyle w:val="Hypertextovodkaz"/>
            <w:highlight w:val="black"/>
            <w:lang w:val="en-US" w:eastAsia="en-US" w:bidi="en-US"/>
          </w:rPr>
          <w:t>sekretariat@sso.cz</w:t>
        </w:r>
      </w:hyperlink>
    </w:p>
    <w:p w:rsidR="00B60B6E" w:rsidRDefault="003A4F7A">
      <w:pPr>
        <w:pStyle w:val="Zkladntext20"/>
        <w:shd w:val="clear" w:color="auto" w:fill="auto"/>
        <w:spacing w:before="0" w:after="1200" w:line="245" w:lineRule="exact"/>
        <w:ind w:firstLine="0"/>
        <w:jc w:val="left"/>
      </w:pPr>
      <w:r>
        <w:t>Mgr. Jarmilou Benýškovou ředitelkou školy</w:t>
      </w:r>
    </w:p>
    <w:p w:rsidR="00B60B6E" w:rsidRDefault="003A4F7A">
      <w:pPr>
        <w:pStyle w:val="Nadpis20"/>
        <w:keepNext/>
        <w:keepLines/>
        <w:shd w:val="clear" w:color="auto" w:fill="auto"/>
        <w:spacing w:before="0"/>
      </w:pPr>
      <w:bookmarkStart w:id="3" w:name="bookmark3"/>
      <w:r>
        <w:t>Tesco Stores ČR, a. s.</w:t>
      </w:r>
      <w:bookmarkEnd w:id="3"/>
    </w:p>
    <w:p w:rsidR="00B60B6E" w:rsidRDefault="003A4F7A">
      <w:pPr>
        <w:pStyle w:val="Zkladntext20"/>
        <w:shd w:val="clear" w:color="auto" w:fill="auto"/>
        <w:spacing w:before="0" w:after="0" w:line="245" w:lineRule="exact"/>
        <w:ind w:right="560" w:firstLine="0"/>
        <w:jc w:val="left"/>
      </w:pPr>
      <w:r>
        <w:t>453 08 314 CZ45308314</w:t>
      </w:r>
    </w:p>
    <w:p w:rsidR="00B60B6E" w:rsidRDefault="003A4F7A">
      <w:pPr>
        <w:pStyle w:val="Zkladntext20"/>
        <w:shd w:val="clear" w:color="auto" w:fill="auto"/>
        <w:spacing w:before="0" w:after="0" w:line="245" w:lineRule="exact"/>
        <w:ind w:firstLine="0"/>
        <w:jc w:val="left"/>
      </w:pPr>
      <w:r>
        <w:t>Vršovická 1527/68b, 100 00 Praha 10</w:t>
      </w:r>
    </w:p>
    <w:p w:rsidR="00B60B6E" w:rsidRDefault="003A4F7A">
      <w:pPr>
        <w:pStyle w:val="Zkladntext20"/>
        <w:shd w:val="clear" w:color="auto" w:fill="auto"/>
        <w:spacing w:before="0" w:after="216" w:line="245" w:lineRule="exact"/>
        <w:ind w:right="560" w:firstLine="0"/>
        <w:jc w:val="left"/>
      </w:pPr>
      <w:r>
        <w:t xml:space="preserve">Obchodním rejstříku vedeném Městským soudem v Praze, oddíl B, vložka 1377 </w:t>
      </w:r>
      <w:r>
        <w:rPr>
          <w:rStyle w:val="Zkladntext2Tun"/>
        </w:rPr>
        <w:t>HM České Budějovice</w:t>
      </w:r>
    </w:p>
    <w:p w:rsidR="0051272A" w:rsidRDefault="0051272A">
      <w:pPr>
        <w:pStyle w:val="Zkladntext20"/>
        <w:shd w:val="clear" w:color="auto" w:fill="auto"/>
        <w:spacing w:before="0" w:after="0" w:line="200" w:lineRule="exact"/>
        <w:ind w:firstLine="0"/>
        <w:jc w:val="left"/>
      </w:pPr>
    </w:p>
    <w:p w:rsidR="0051272A" w:rsidRDefault="0051272A">
      <w:pPr>
        <w:pStyle w:val="Zkladntext20"/>
        <w:shd w:val="clear" w:color="auto" w:fill="auto"/>
        <w:spacing w:before="0" w:after="0" w:line="200" w:lineRule="exact"/>
        <w:ind w:firstLine="0"/>
        <w:jc w:val="left"/>
      </w:pPr>
    </w:p>
    <w:p w:rsidR="00B60B6E" w:rsidRDefault="003A4F7A">
      <w:pPr>
        <w:pStyle w:val="Zkladntext20"/>
        <w:shd w:val="clear" w:color="auto" w:fill="auto"/>
        <w:spacing w:before="0" w:after="0" w:line="200" w:lineRule="exact"/>
        <w:ind w:firstLine="0"/>
        <w:jc w:val="left"/>
      </w:pPr>
      <w:r w:rsidRPr="0051272A">
        <w:rPr>
          <w:highlight w:val="black"/>
        </w:rPr>
        <w:t>+420-385 104</w:t>
      </w:r>
      <w:r w:rsidR="0051272A">
        <w:rPr>
          <w:highlight w:val="black"/>
        </w:rPr>
        <w:t> </w:t>
      </w:r>
      <w:r w:rsidRPr="0051272A">
        <w:rPr>
          <w:highlight w:val="black"/>
        </w:rPr>
        <w:t>338</w:t>
      </w:r>
    </w:p>
    <w:p w:rsidR="00B60B6E" w:rsidRDefault="003A4F7A">
      <w:pPr>
        <w:pStyle w:val="Zkladntext20"/>
        <w:shd w:val="clear" w:color="auto" w:fill="auto"/>
        <w:spacing w:before="0" w:after="23" w:line="200" w:lineRule="exact"/>
        <w:ind w:firstLine="0"/>
        <w:jc w:val="left"/>
      </w:pPr>
      <w:r w:rsidRPr="0051272A">
        <w:rPr>
          <w:highlight w:val="black"/>
        </w:rPr>
        <w:t>1</w:t>
      </w:r>
      <w:r w:rsidRPr="0051272A">
        <w:rPr>
          <w:highlight w:val="black"/>
          <w:lang w:val="en-US" w:eastAsia="en-US" w:bidi="en-US"/>
        </w:rPr>
        <w:t>1027paf@cz.tesco-europe.com</w:t>
      </w:r>
    </w:p>
    <w:p w:rsidR="00B60B6E" w:rsidRDefault="003A4F7A">
      <w:pPr>
        <w:pStyle w:val="Zkladntext20"/>
        <w:shd w:val="clear" w:color="auto" w:fill="auto"/>
        <w:spacing w:before="0" w:after="239" w:line="200" w:lineRule="exact"/>
        <w:ind w:firstLine="0"/>
        <w:jc w:val="left"/>
      </w:pPr>
      <w:r>
        <w:t>Tomášem Mrázem ředitelem HM České Budějovice</w:t>
      </w:r>
    </w:p>
    <w:p w:rsidR="00B60B6E" w:rsidRDefault="003A4F7A">
      <w:pPr>
        <w:pStyle w:val="Zkladntext30"/>
        <w:shd w:val="clear" w:color="auto" w:fill="auto"/>
        <w:spacing w:before="0" w:after="242" w:line="200" w:lineRule="exact"/>
        <w:ind w:left="740" w:firstLine="0"/>
        <w:jc w:val="left"/>
      </w:pPr>
      <w:r>
        <w:rPr>
          <w:rStyle w:val="Zkladntext3Netun"/>
        </w:rPr>
        <w:t xml:space="preserve">dále jen </w:t>
      </w:r>
      <w:r>
        <w:t>„organizace"</w:t>
      </w:r>
    </w:p>
    <w:p w:rsidR="00B60B6E" w:rsidRDefault="003A4F7A">
      <w:pPr>
        <w:pStyle w:val="Zkladntext20"/>
        <w:shd w:val="clear" w:color="auto" w:fill="auto"/>
        <w:spacing w:before="0" w:after="242" w:line="200" w:lineRule="exact"/>
        <w:ind w:left="740" w:firstLine="0"/>
        <w:jc w:val="left"/>
      </w:pPr>
      <w:r>
        <w:t xml:space="preserve">škola a organizace společně dále jako </w:t>
      </w:r>
      <w:r>
        <w:rPr>
          <w:rStyle w:val="Zkladntext2Tun"/>
        </w:rPr>
        <w:t>„smluvní strany"</w:t>
      </w:r>
    </w:p>
    <w:p w:rsidR="00B60B6E" w:rsidRDefault="003A4F7A">
      <w:pPr>
        <w:pStyle w:val="Zkladntext20"/>
        <w:shd w:val="clear" w:color="auto" w:fill="auto"/>
        <w:spacing w:before="0" w:after="225" w:line="200" w:lineRule="exact"/>
        <w:ind w:firstLine="0"/>
        <w:jc w:val="left"/>
      </w:pPr>
      <w:r>
        <w:t>uzavírají za níže uvedených podmínek následující Smlouvu.</w:t>
      </w:r>
    </w:p>
    <w:p w:rsidR="00B60B6E" w:rsidRDefault="003A4F7A">
      <w:pPr>
        <w:pStyle w:val="Nadpis20"/>
        <w:keepNext/>
        <w:keepLines/>
        <w:shd w:val="clear" w:color="auto" w:fill="auto"/>
        <w:spacing w:before="0" w:line="200" w:lineRule="exact"/>
        <w:ind w:left="4600"/>
      </w:pPr>
      <w:bookmarkStart w:id="4" w:name="bookmark4"/>
      <w:r>
        <w:t>II.</w:t>
      </w:r>
      <w:bookmarkEnd w:id="4"/>
    </w:p>
    <w:p w:rsidR="00B60B6E" w:rsidRDefault="003A4F7A">
      <w:pPr>
        <w:pStyle w:val="Zkladntext30"/>
        <w:shd w:val="clear" w:color="auto" w:fill="auto"/>
        <w:spacing w:before="0" w:after="88" w:line="200" w:lineRule="exact"/>
        <w:ind w:right="20" w:firstLine="0"/>
      </w:pPr>
      <w:r>
        <w:t>Předmět a účel Smlouvy</w:t>
      </w:r>
    </w:p>
    <w:p w:rsidR="00B60B6E" w:rsidRDefault="003A4F7A">
      <w:pPr>
        <w:pStyle w:val="Zkladntext20"/>
        <w:shd w:val="clear" w:color="auto" w:fill="auto"/>
        <w:spacing w:before="0" w:after="248" w:line="245" w:lineRule="exact"/>
        <w:ind w:firstLine="0"/>
        <w:jc w:val="both"/>
      </w:pPr>
      <w:r>
        <w:t xml:space="preserve">Předmětem této Smlouvy je personální, materiální a odborné zajištění praktického vyučování, které vykoná žák denního studia v oborech vzdělání 66-51-H/01 Prodavač, 66-41-L/01 Obchodník a 63-41-M/01 Ekonomika a podnikání (pouze krátkodobé odborné praxe), na pracovišti organizace za dodržení níže stanovených podmínek a v souladu s touto Smlouvou (dále jen </w:t>
      </w:r>
      <w:r>
        <w:rPr>
          <w:rStyle w:val="Zkladntext2Tun"/>
        </w:rPr>
        <w:t xml:space="preserve">„odborná praxe"). </w:t>
      </w:r>
      <w:r>
        <w:t xml:space="preserve">Cílem odborné praxe je umožnit žákovi doplnit teoretické poznatky získané studiem o dovednosti při jejich aplikování v činnosti na konkrétním pracovišti organizace. Žák je po celou dobu praxe na provozovně evidován jako řádný žák denního studia oboru vzdělání 66-51-H/01 Prodavač, 66-41-L/01 Obchodník a 63-41-M/01 Ekonomika a podnikání (pouze krátkodobé odborné praxe), (dále jen </w:t>
      </w:r>
      <w:r>
        <w:rPr>
          <w:rStyle w:val="Zkladntext2Tun"/>
        </w:rPr>
        <w:t xml:space="preserve">„žák") </w:t>
      </w:r>
      <w:r>
        <w:t>Odborná praxe žáků bude spočívat zejména v následujících činnostech: přípravě na budoucí povolání (charakteristika dle oborů)</w:t>
      </w:r>
    </w:p>
    <w:p w:rsidR="00B60B6E" w:rsidRDefault="003A4F7A">
      <w:pPr>
        <w:pStyle w:val="Nadpis220"/>
        <w:keepNext/>
        <w:keepLines/>
        <w:shd w:val="clear" w:color="auto" w:fill="auto"/>
        <w:spacing w:before="0" w:after="0" w:line="160" w:lineRule="exact"/>
        <w:ind w:left="4600"/>
      </w:pPr>
      <w:bookmarkStart w:id="5" w:name="bookmark5"/>
      <w:r>
        <w:t>III.</w:t>
      </w:r>
      <w:bookmarkEnd w:id="5"/>
    </w:p>
    <w:p w:rsidR="00B60B6E" w:rsidRDefault="003A4F7A">
      <w:pPr>
        <w:pStyle w:val="Zkladntext30"/>
        <w:shd w:val="clear" w:color="auto" w:fill="auto"/>
        <w:spacing w:before="0" w:after="0" w:line="365" w:lineRule="exact"/>
        <w:ind w:right="20" w:firstLine="0"/>
      </w:pPr>
      <w:r>
        <w:t>Práva a povinnosti smluvních stran</w:t>
      </w:r>
    </w:p>
    <w:p w:rsidR="00B60B6E" w:rsidRDefault="003A4F7A">
      <w:pPr>
        <w:pStyle w:val="Zkladntext20"/>
        <w:numPr>
          <w:ilvl w:val="0"/>
          <w:numId w:val="1"/>
        </w:numPr>
        <w:shd w:val="clear" w:color="auto" w:fill="auto"/>
        <w:tabs>
          <w:tab w:val="left" w:pos="357"/>
        </w:tabs>
        <w:spacing w:before="0" w:after="0" w:line="365" w:lineRule="exact"/>
        <w:ind w:firstLine="0"/>
        <w:jc w:val="both"/>
      </w:pPr>
      <w:r>
        <w:t>Odborná praxe bude zabezpečena výhradně na níže uvedené provozovně organizace:</w:t>
      </w:r>
    </w:p>
    <w:p w:rsidR="00B60B6E" w:rsidRDefault="003A4F7A">
      <w:pPr>
        <w:pStyle w:val="Zkladntext30"/>
        <w:shd w:val="clear" w:color="auto" w:fill="auto"/>
        <w:spacing w:before="0" w:after="0" w:line="365" w:lineRule="exact"/>
        <w:ind w:left="400" w:firstLine="0"/>
        <w:jc w:val="left"/>
      </w:pPr>
      <w:r>
        <w:t xml:space="preserve">HM České Budějovice </w:t>
      </w:r>
      <w:r>
        <w:rPr>
          <w:rStyle w:val="Zkladntext3Netun"/>
        </w:rPr>
        <w:t xml:space="preserve">(dále jen </w:t>
      </w:r>
      <w:r>
        <w:t>„provozovna").</w:t>
      </w:r>
    </w:p>
    <w:p w:rsidR="00B60B6E" w:rsidRDefault="003A4F7A">
      <w:pPr>
        <w:pStyle w:val="Zkladntext20"/>
        <w:numPr>
          <w:ilvl w:val="0"/>
          <w:numId w:val="1"/>
        </w:numPr>
        <w:shd w:val="clear" w:color="auto" w:fill="auto"/>
        <w:tabs>
          <w:tab w:val="left" w:pos="357"/>
        </w:tabs>
        <w:spacing w:before="0" w:after="0" w:line="365" w:lineRule="exact"/>
        <w:ind w:firstLine="0"/>
        <w:jc w:val="both"/>
      </w:pPr>
      <w:r>
        <w:t xml:space="preserve">Seznam žáků, kteří budou vykonávat odbornou praxi na pracovišti organizace, tvoří </w:t>
      </w:r>
      <w:r>
        <w:rPr>
          <w:rStyle w:val="Zkladntext21"/>
        </w:rPr>
        <w:t>Přílohu č. 1</w:t>
      </w:r>
      <w:r>
        <w:t xml:space="preserve"> této Smlouvy.</w:t>
      </w:r>
    </w:p>
    <w:p w:rsidR="00B60B6E" w:rsidRDefault="003A4F7A">
      <w:pPr>
        <w:pStyle w:val="Zkladntext20"/>
        <w:numPr>
          <w:ilvl w:val="0"/>
          <w:numId w:val="1"/>
        </w:numPr>
        <w:shd w:val="clear" w:color="auto" w:fill="auto"/>
        <w:tabs>
          <w:tab w:val="left" w:pos="357"/>
        </w:tabs>
        <w:spacing w:before="0" w:after="0" w:line="365" w:lineRule="exact"/>
        <w:ind w:firstLine="0"/>
        <w:jc w:val="both"/>
      </w:pPr>
      <w:r>
        <w:t>Organizace se zavazuje přijmout žáka na odbornou praxi na výše uvedené provozovně v rozsahu 6-7 hodin</w:t>
      </w:r>
      <w:r>
        <w:br w:type="page"/>
      </w:r>
    </w:p>
    <w:p w:rsidR="00B60B6E" w:rsidRDefault="003A4F7A">
      <w:pPr>
        <w:pStyle w:val="Nadpis20"/>
        <w:keepNext/>
        <w:keepLines/>
        <w:shd w:val="clear" w:color="auto" w:fill="auto"/>
        <w:spacing w:before="0" w:after="60" w:line="247" w:lineRule="exact"/>
        <w:ind w:left="400"/>
        <w:jc w:val="both"/>
      </w:pPr>
      <w:bookmarkStart w:id="6" w:name="bookmark6"/>
      <w:r>
        <w:rPr>
          <w:rStyle w:val="Nadpis2Netun"/>
        </w:rPr>
        <w:lastRenderedPageBreak/>
        <w:t xml:space="preserve">denně dle oboru vzdělání a ročníku v období </w:t>
      </w:r>
      <w:r>
        <w:t>od 1. 9. 2019 do 30. 6. 2020, a to počínaje 2. 9. 2019 jako dnem zahájení odborné praxe.</w:t>
      </w:r>
      <w:bookmarkEnd w:id="6"/>
    </w:p>
    <w:p w:rsidR="00B60B6E" w:rsidRDefault="003A4F7A">
      <w:pPr>
        <w:pStyle w:val="Zkladntext20"/>
        <w:numPr>
          <w:ilvl w:val="0"/>
          <w:numId w:val="1"/>
        </w:numPr>
        <w:shd w:val="clear" w:color="auto" w:fill="auto"/>
        <w:tabs>
          <w:tab w:val="left" w:pos="360"/>
        </w:tabs>
        <w:spacing w:before="0" w:after="58" w:line="247" w:lineRule="exact"/>
        <w:ind w:left="400" w:hanging="400"/>
        <w:jc w:val="both"/>
      </w:pPr>
      <w:r>
        <w:t xml:space="preserve">Organizace v souvislosti s absolvováním odborné praxe poskytne žákovi odměnu dle interních sazeb organizace uvedených v </w:t>
      </w:r>
      <w:r>
        <w:rPr>
          <w:rStyle w:val="Zkladntext21"/>
        </w:rPr>
        <w:t>Příloze č. 3.</w:t>
      </w:r>
      <w:r>
        <w:t xml:space="preserve"> této Smlouvy.</w:t>
      </w:r>
    </w:p>
    <w:p w:rsidR="00B60B6E" w:rsidRDefault="003A4F7A">
      <w:pPr>
        <w:pStyle w:val="Zkladntext20"/>
        <w:numPr>
          <w:ilvl w:val="0"/>
          <w:numId w:val="1"/>
        </w:numPr>
        <w:shd w:val="clear" w:color="auto" w:fill="auto"/>
        <w:tabs>
          <w:tab w:val="left" w:pos="360"/>
        </w:tabs>
        <w:spacing w:before="0" w:after="106" w:line="250" w:lineRule="exact"/>
        <w:ind w:left="400" w:hanging="400"/>
        <w:jc w:val="both"/>
      </w:pPr>
      <w:r>
        <w:t>Pověřeným pracovníkem organizace, který je za organizaci kontaktní osobou po dobu odborné praxe žáka, a který dohlíží na plnění povinností žáka na provozovně, je určen(a):</w:t>
      </w:r>
    </w:p>
    <w:p w:rsidR="00B60B6E" w:rsidRDefault="003A4F7A">
      <w:pPr>
        <w:pStyle w:val="Zkladntext30"/>
        <w:shd w:val="clear" w:color="auto" w:fill="auto"/>
        <w:spacing w:before="0" w:after="0" w:line="192" w:lineRule="exact"/>
        <w:ind w:left="400" w:firstLine="0"/>
        <w:jc w:val="left"/>
      </w:pPr>
      <w:r>
        <w:t xml:space="preserve">Jméno a příjmení: Lenka Bursová </w:t>
      </w:r>
      <w:r>
        <w:rPr>
          <w:rStyle w:val="Zkladntext39ptNetun"/>
        </w:rPr>
        <w:t xml:space="preserve">Tel.č.: </w:t>
      </w:r>
      <w:r w:rsidRPr="0051272A">
        <w:rPr>
          <w:rStyle w:val="Zkladntext39ptNetun"/>
          <w:highlight w:val="black"/>
        </w:rPr>
        <w:t>725 459 848</w:t>
      </w:r>
    </w:p>
    <w:p w:rsidR="00B60B6E" w:rsidRDefault="003A4F7A">
      <w:pPr>
        <w:pStyle w:val="Zkladntext40"/>
        <w:shd w:val="clear" w:color="auto" w:fill="auto"/>
        <w:spacing w:after="136"/>
        <w:ind w:left="760"/>
      </w:pPr>
      <w:r>
        <w:rPr>
          <w:lang w:val="cs-CZ" w:eastAsia="cs-CZ" w:bidi="cs-CZ"/>
        </w:rPr>
        <w:t>E-Mail</w:t>
      </w:r>
      <w:r w:rsidRPr="0051272A">
        <w:rPr>
          <w:highlight w:val="black"/>
          <w:lang w:val="cs-CZ" w:eastAsia="cs-CZ" w:bidi="cs-CZ"/>
        </w:rPr>
        <w:t xml:space="preserve">: </w:t>
      </w:r>
      <w:r w:rsidRPr="0051272A">
        <w:rPr>
          <w:highlight w:val="black"/>
        </w:rPr>
        <w:t>11027paf@cz.tesco-europe.com</w:t>
      </w:r>
    </w:p>
    <w:p w:rsidR="00B60B6E" w:rsidRDefault="003A4F7A">
      <w:pPr>
        <w:pStyle w:val="Zkladntext20"/>
        <w:numPr>
          <w:ilvl w:val="0"/>
          <w:numId w:val="1"/>
        </w:numPr>
        <w:shd w:val="clear" w:color="auto" w:fill="auto"/>
        <w:tabs>
          <w:tab w:val="left" w:pos="360"/>
        </w:tabs>
        <w:spacing w:before="0" w:after="60" w:line="247" w:lineRule="exact"/>
        <w:ind w:left="400" w:hanging="400"/>
        <w:jc w:val="both"/>
      </w:pPr>
      <w:r>
        <w:t xml:space="preserve">Organizace se zavazuje umožnit za účelem zajištění odborné praxe pověřenému pracovníkovi školy kontrolu průběhu praxe žáka na provozovně organizace. Seznam osob, které budou mít oprávněný přístup ve smyslu předchozí věty, činí </w:t>
      </w:r>
      <w:r>
        <w:rPr>
          <w:rStyle w:val="Zkladntext21"/>
        </w:rPr>
        <w:t>Přílohu č.2</w:t>
      </w:r>
      <w:r>
        <w:t xml:space="preserve"> této Smlouvy.</w:t>
      </w:r>
    </w:p>
    <w:p w:rsidR="00B60B6E" w:rsidRDefault="003A4F7A">
      <w:pPr>
        <w:pStyle w:val="Zkladntext20"/>
        <w:numPr>
          <w:ilvl w:val="0"/>
          <w:numId w:val="1"/>
        </w:numPr>
        <w:shd w:val="clear" w:color="auto" w:fill="auto"/>
        <w:tabs>
          <w:tab w:val="left" w:pos="360"/>
        </w:tabs>
        <w:spacing w:before="0" w:after="62" w:line="247" w:lineRule="exact"/>
        <w:ind w:left="400" w:hanging="400"/>
        <w:jc w:val="both"/>
      </w:pPr>
      <w:r>
        <w:t xml:space="preserve">Konkrétní podmínky spolupráce pověřené osoby v rámci organizace (viz odst. 5 tohoto článku Smlouvy) a pověřené osoby v rámci školy (viz odst. 6 tohoto článku Smlouvy) při řízení a organizaci odborné praxe jsou obsaženy v </w:t>
      </w:r>
      <w:r>
        <w:rPr>
          <w:rStyle w:val="Zkladntext21"/>
        </w:rPr>
        <w:t>Příloze Č2</w:t>
      </w:r>
      <w:r>
        <w:t xml:space="preserve"> této Smlouvy.</w:t>
      </w:r>
    </w:p>
    <w:p w:rsidR="00B60B6E" w:rsidRDefault="003A4F7A">
      <w:pPr>
        <w:pStyle w:val="Zkladntext20"/>
        <w:numPr>
          <w:ilvl w:val="0"/>
          <w:numId w:val="1"/>
        </w:numPr>
        <w:shd w:val="clear" w:color="auto" w:fill="auto"/>
        <w:tabs>
          <w:tab w:val="left" w:pos="360"/>
        </w:tabs>
        <w:spacing w:before="0" w:after="53" w:line="245" w:lineRule="exact"/>
        <w:ind w:left="400" w:hanging="400"/>
        <w:jc w:val="both"/>
      </w:pPr>
      <w:r>
        <w:t>Organizace je oprávněna předčasně ukončit odbornou praxi žáka, a to zejména pokud žák hrubě poruší povinnosti stanovené mu organizací během odborné praxe a/nebo pokud žák vystupuje nevhodným způsobem. Tuto skutečnost pracovník pověřený vedením odborné praxe neprodleně oznámí škole.</w:t>
      </w:r>
    </w:p>
    <w:p w:rsidR="00B60B6E" w:rsidRDefault="003A4F7A">
      <w:pPr>
        <w:pStyle w:val="Zkladntext20"/>
        <w:numPr>
          <w:ilvl w:val="0"/>
          <w:numId w:val="1"/>
        </w:numPr>
        <w:shd w:val="clear" w:color="auto" w:fill="auto"/>
        <w:tabs>
          <w:tab w:val="left" w:pos="360"/>
        </w:tabs>
        <w:spacing w:before="0" w:after="104" w:line="254" w:lineRule="exact"/>
        <w:ind w:left="400" w:hanging="400"/>
        <w:jc w:val="both"/>
      </w:pPr>
      <w:r>
        <w:t>Organizace je povinna vystavit potvrzení o absolvování praxe výše uvedeného žáka včetně stručného slovního hodnocení.</w:t>
      </w:r>
    </w:p>
    <w:p w:rsidR="00B60B6E" w:rsidRDefault="003A4F7A">
      <w:pPr>
        <w:pStyle w:val="Zkladntext20"/>
        <w:numPr>
          <w:ilvl w:val="0"/>
          <w:numId w:val="1"/>
        </w:numPr>
        <w:shd w:val="clear" w:color="auto" w:fill="auto"/>
        <w:tabs>
          <w:tab w:val="left" w:pos="360"/>
        </w:tabs>
        <w:spacing w:before="0" w:after="90" w:line="200" w:lineRule="exact"/>
        <w:ind w:left="400" w:hanging="400"/>
        <w:jc w:val="both"/>
      </w:pPr>
      <w:r>
        <w:t>Škola se výslovně zavazuje:</w:t>
      </w:r>
    </w:p>
    <w:p w:rsidR="00B60B6E" w:rsidRDefault="003A4F7A">
      <w:pPr>
        <w:pStyle w:val="Zkladntext20"/>
        <w:numPr>
          <w:ilvl w:val="0"/>
          <w:numId w:val="2"/>
        </w:numPr>
        <w:shd w:val="clear" w:color="auto" w:fill="auto"/>
        <w:tabs>
          <w:tab w:val="left" w:pos="759"/>
        </w:tabs>
        <w:spacing w:before="0" w:after="58" w:line="245" w:lineRule="exact"/>
        <w:ind w:left="760" w:hanging="360"/>
        <w:jc w:val="both"/>
      </w:pPr>
      <w:r>
        <w:t>poučit žáka o jeho povinnosti pohybovat se na provozovně ve vhodném oděvu, chovat se zdvořile, kultivovaně a vystupovat ve vztahu k organizaci loajálně a v souladu s dobrými mravy;</w:t>
      </w:r>
    </w:p>
    <w:p w:rsidR="00B60B6E" w:rsidRDefault="003A4F7A">
      <w:pPr>
        <w:pStyle w:val="Zkladntext20"/>
        <w:numPr>
          <w:ilvl w:val="0"/>
          <w:numId w:val="2"/>
        </w:numPr>
        <w:shd w:val="clear" w:color="auto" w:fill="auto"/>
        <w:tabs>
          <w:tab w:val="left" w:pos="759"/>
        </w:tabs>
        <w:spacing w:before="0" w:after="62" w:line="247" w:lineRule="exact"/>
        <w:ind w:left="760" w:hanging="360"/>
        <w:jc w:val="both"/>
      </w:pPr>
      <w:r>
        <w:t>informovat před, v průběhu i po skončení odborné praxe žáka informovat pověřeného pracovníka organizace zejména o veškerých skutečnostech, které by mohly mít vliv na předmět a lhůty plnění této Smlouvy;</w:t>
      </w:r>
    </w:p>
    <w:p w:rsidR="00B60B6E" w:rsidRDefault="003A4F7A">
      <w:pPr>
        <w:pStyle w:val="Zkladntext20"/>
        <w:numPr>
          <w:ilvl w:val="0"/>
          <w:numId w:val="2"/>
        </w:numPr>
        <w:shd w:val="clear" w:color="auto" w:fill="auto"/>
        <w:spacing w:before="0" w:after="60" w:line="245" w:lineRule="exact"/>
        <w:ind w:left="760" w:hanging="360"/>
        <w:jc w:val="both"/>
      </w:pPr>
      <w:r>
        <w:t xml:space="preserve"> každý pracovní úraz, včetně drobného poranění, který nebyl již dříve nahlášen řediteli příslušné provozovny organizace (úrazy bez pracovní neschopnosti) ohlásit řediteli příslušné provozovny organizace. Registraci pracovního úrazu, tj. sepsání záznamu o pracovním úrazu, provede pověřený zaměstnanec školy za účasti pověřeného pracovníka organizace;</w:t>
      </w:r>
    </w:p>
    <w:p w:rsidR="00B60B6E" w:rsidRDefault="003A4F7A">
      <w:pPr>
        <w:pStyle w:val="Zkladntext20"/>
        <w:numPr>
          <w:ilvl w:val="0"/>
          <w:numId w:val="2"/>
        </w:numPr>
        <w:shd w:val="clear" w:color="auto" w:fill="auto"/>
        <w:tabs>
          <w:tab w:val="left" w:pos="759"/>
        </w:tabs>
        <w:spacing w:before="0" w:after="60" w:line="245" w:lineRule="exact"/>
        <w:ind w:left="760" w:hanging="360"/>
        <w:jc w:val="both"/>
      </w:pPr>
      <w:r>
        <w:t xml:space="preserve">v souladu s příslušnými ustanoveními zákona č. 373/2011 Sb., o specifických zdravotních službách, v platném znění, zabezpečit, aby žák před výkonem odborné praxe u organizace na náklady školy absolvoval preventivní lékařskou prohlídku u poskytovatele pracovnělékařských služeb a měl platný zdravotní průkaz, ledaže </w:t>
      </w:r>
      <w:r>
        <w:rPr>
          <w:rStyle w:val="Zkladntext2Tun"/>
        </w:rPr>
        <w:t>bude vykonávat pouze práce zařazené do kategorie první podle zákona o ochraně veřejného zdraví;</w:t>
      </w:r>
    </w:p>
    <w:p w:rsidR="00B60B6E" w:rsidRDefault="003A4F7A">
      <w:pPr>
        <w:pStyle w:val="Zkladntext20"/>
        <w:numPr>
          <w:ilvl w:val="0"/>
          <w:numId w:val="2"/>
        </w:numPr>
        <w:shd w:val="clear" w:color="auto" w:fill="auto"/>
        <w:tabs>
          <w:tab w:val="left" w:pos="759"/>
        </w:tabs>
        <w:spacing w:before="0" w:after="60" w:line="245" w:lineRule="exact"/>
        <w:ind w:left="760" w:hanging="360"/>
        <w:jc w:val="both"/>
      </w:pPr>
      <w:r>
        <w:t>v případě vzniklé škody způsobené prokazatelně žákem nebo zaměstnanci školy, uhradit tuto škodu v plné výši. O jakékoliv vzniklé škodě bude neprodleně po jejím vzniku sepsán protokol o škodě s uvedením veškerých potřebných náležitostí a detailního popisu okolností vzniku škody. Škola v této souvislosti prohlašuje, že má uzavřenou pojistnou smlouvu na odpovědnost za škody způsobené třetím osobám a toto pojištění bude udržovat v platnosti po dobu platnosti této Smlouvy (pojistná smlouva č. . 0504670018, u pojišťovny Hasičské vzájemné pojišťovny, a. s., se sídlem v Praze 2, Římská 45, PSČ 120 00, IČO 46973451.), přičemž tato pojistná smlouva se vztahuje i na případy, škod způsobených žáky školy při výkonu odborné praxe u třetí osoby.</w:t>
      </w:r>
    </w:p>
    <w:p w:rsidR="00B60B6E" w:rsidRDefault="003A4F7A">
      <w:pPr>
        <w:pStyle w:val="Zkladntext20"/>
        <w:numPr>
          <w:ilvl w:val="0"/>
          <w:numId w:val="1"/>
        </w:numPr>
        <w:shd w:val="clear" w:color="auto" w:fill="auto"/>
        <w:tabs>
          <w:tab w:val="left" w:pos="360"/>
        </w:tabs>
        <w:spacing w:before="0" w:after="60" w:line="245" w:lineRule="exact"/>
        <w:ind w:left="400" w:hanging="400"/>
        <w:jc w:val="both"/>
      </w:pPr>
      <w:r>
        <w:t>Organizace se zavazuje vytvořit žákovi vhodné podmínky pro řádné plnění úkolů zadaných organizací žákem, zajistit odborné vedení žáka a dozor nad procvičováním dovedností žáka na provozovně, seznámit žáka s předpisy o bezpečnosti a ochraně zdraví při práci a dalšími souvisejícími předpisy a zajistit důslednou kontrolu jejich dodržování ze strany žáka, zajistit odpovídající hygienické podmínky na svém pracovišti včetně podmínek požární ochrany.</w:t>
      </w:r>
    </w:p>
    <w:p w:rsidR="00B60B6E" w:rsidRDefault="003A4F7A">
      <w:pPr>
        <w:pStyle w:val="Zkladntext20"/>
        <w:numPr>
          <w:ilvl w:val="0"/>
          <w:numId w:val="1"/>
        </w:numPr>
        <w:shd w:val="clear" w:color="auto" w:fill="auto"/>
        <w:tabs>
          <w:tab w:val="left" w:pos="360"/>
        </w:tabs>
        <w:spacing w:before="0" w:after="0" w:line="245" w:lineRule="exact"/>
        <w:ind w:left="400" w:hanging="400"/>
        <w:jc w:val="both"/>
      </w:pPr>
      <w:r>
        <w:t>Organizace se dále zavazuje poskytnout žákovi veškeré potřebné pomůcky, nástroje či nářadí potřebné při výkonu odborné praxe.</w:t>
      </w:r>
    </w:p>
    <w:p w:rsidR="00B60B6E" w:rsidRDefault="003A4F7A">
      <w:pPr>
        <w:pStyle w:val="Nadpis20"/>
        <w:keepNext/>
        <w:keepLines/>
        <w:shd w:val="clear" w:color="auto" w:fill="auto"/>
        <w:spacing w:before="0" w:line="200" w:lineRule="exact"/>
        <w:ind w:left="4680"/>
      </w:pPr>
      <w:bookmarkStart w:id="7" w:name="bookmark7"/>
      <w:r>
        <w:t>IV.</w:t>
      </w:r>
      <w:bookmarkEnd w:id="7"/>
    </w:p>
    <w:p w:rsidR="00B60B6E" w:rsidRDefault="003A4F7A">
      <w:pPr>
        <w:pStyle w:val="Nadpis20"/>
        <w:keepNext/>
        <w:keepLines/>
        <w:shd w:val="clear" w:color="auto" w:fill="auto"/>
        <w:spacing w:before="0" w:after="107" w:line="200" w:lineRule="exact"/>
        <w:jc w:val="center"/>
      </w:pPr>
      <w:bookmarkStart w:id="8" w:name="bookmark8"/>
      <w:r>
        <w:t>Zvláštní ustanovení</w:t>
      </w:r>
      <w:bookmarkEnd w:id="8"/>
    </w:p>
    <w:p w:rsidR="00B60B6E" w:rsidRDefault="003A4F7A">
      <w:pPr>
        <w:pStyle w:val="Zkladntext20"/>
        <w:numPr>
          <w:ilvl w:val="0"/>
          <w:numId w:val="3"/>
        </w:numPr>
        <w:shd w:val="clear" w:color="auto" w:fill="auto"/>
        <w:tabs>
          <w:tab w:val="left" w:pos="310"/>
        </w:tabs>
        <w:spacing w:before="0" w:after="58" w:line="245" w:lineRule="exact"/>
        <w:ind w:left="360" w:hanging="360"/>
        <w:jc w:val="both"/>
      </w:pPr>
      <w:r>
        <w:t xml:space="preserve">Škola se zavazuje, že ani ona, ani žádný z jejích statutárních orgánů, zaměstnanců nebo zástupců neporuší právní předpisy týkající se boje proti korupci a úplatkářství platné v rámci právního řádu, kterým se řídí smluvní strany a ustanovení této Smlouvy. Škola se dále zavazuje řídit Protikorupčními zásadami, které tvoří </w:t>
      </w:r>
      <w:r>
        <w:rPr>
          <w:rStyle w:val="Zkladntext21"/>
        </w:rPr>
        <w:t xml:space="preserve">Přílohu č. 4 </w:t>
      </w:r>
      <w:r>
        <w:t>této Smlouvy a zajistit jejich dodržování ze strany svých statutárních orgánů, zaměstnanců a zástupců.</w:t>
      </w:r>
    </w:p>
    <w:p w:rsidR="00B60B6E" w:rsidRDefault="003A4F7A">
      <w:pPr>
        <w:pStyle w:val="Zkladntext20"/>
        <w:numPr>
          <w:ilvl w:val="0"/>
          <w:numId w:val="3"/>
        </w:numPr>
        <w:shd w:val="clear" w:color="auto" w:fill="auto"/>
        <w:tabs>
          <w:tab w:val="left" w:pos="310"/>
        </w:tabs>
        <w:spacing w:before="0" w:after="62" w:line="247" w:lineRule="exact"/>
        <w:ind w:left="360" w:hanging="360"/>
        <w:jc w:val="both"/>
      </w:pPr>
      <w:r>
        <w:lastRenderedPageBreak/>
        <w:t>Pokud v průběhu trvání této Smlouvy organizace zjistí, že došlo k naplnění podmínek uvedených v ustanovení § 109 zákona č. 235/2004 Sb., o dani z přidané hodnoty, v platném znění, ze strany školy, je organizace oprávněna zadržet daň z přidané hodnoty a postupovat v souladu se zákonem.</w:t>
      </w:r>
    </w:p>
    <w:p w:rsidR="00B60B6E" w:rsidRDefault="003A4F7A">
      <w:pPr>
        <w:pStyle w:val="Zkladntext20"/>
        <w:numPr>
          <w:ilvl w:val="0"/>
          <w:numId w:val="3"/>
        </w:numPr>
        <w:shd w:val="clear" w:color="auto" w:fill="auto"/>
        <w:tabs>
          <w:tab w:val="left" w:pos="310"/>
        </w:tabs>
        <w:spacing w:before="0" w:after="96" w:line="245" w:lineRule="exact"/>
        <w:ind w:left="360" w:hanging="360"/>
        <w:jc w:val="both"/>
      </w:pPr>
      <w:r>
        <w:t>Škola prohlašuje, že neučinila či neučiní nic, co by porušovalo nebo mohlo vést k porušení ustanovení o nelegální práci ve smyslu § 5 zákona č. 435/2004 Sb., o zaměstnanosti, v platném znění, ani takové jednání nepovolila nebo nepovolí, a neučiní nic, co by ve svém důsledku vedlo k odpovědnosti organizace za porušení výše uvedených ustanovení. Organizace je oprávněna kdykoliv kontrolovat dodržování kteréhokoliv ustanovení tohoto článku, a to i bez předchozího upozornění. Škola odpovídá organizaci v plném rozsahu za škodu způsobenou porušením povinností vyplývajících z tohoto ustanovení a je povinna uhradit organizaci veškeré náklady, které jí vzniknou v souvislosti s vymáháním výše uvedených povinností.</w:t>
      </w:r>
    </w:p>
    <w:p w:rsidR="00B60B6E" w:rsidRDefault="003A4F7A">
      <w:pPr>
        <w:pStyle w:val="Nadpis20"/>
        <w:keepNext/>
        <w:keepLines/>
        <w:shd w:val="clear" w:color="auto" w:fill="auto"/>
        <w:spacing w:before="0" w:line="200" w:lineRule="exact"/>
        <w:ind w:left="4780"/>
      </w:pPr>
      <w:bookmarkStart w:id="9" w:name="bookmark9"/>
      <w:r>
        <w:t>VI.</w:t>
      </w:r>
      <w:bookmarkEnd w:id="9"/>
    </w:p>
    <w:p w:rsidR="00B60B6E" w:rsidRDefault="003A4F7A">
      <w:pPr>
        <w:pStyle w:val="Nadpis20"/>
        <w:keepNext/>
        <w:keepLines/>
        <w:shd w:val="clear" w:color="auto" w:fill="auto"/>
        <w:spacing w:before="0" w:after="86" w:line="200" w:lineRule="exact"/>
        <w:jc w:val="center"/>
      </w:pPr>
      <w:bookmarkStart w:id="10" w:name="bookmark10"/>
      <w:r>
        <w:t>Platební podmínky</w:t>
      </w:r>
      <w:bookmarkEnd w:id="10"/>
    </w:p>
    <w:p w:rsidR="00B60B6E" w:rsidRDefault="003A4F7A">
      <w:pPr>
        <w:pStyle w:val="Zkladntext20"/>
        <w:numPr>
          <w:ilvl w:val="0"/>
          <w:numId w:val="4"/>
        </w:numPr>
        <w:shd w:val="clear" w:color="auto" w:fill="auto"/>
        <w:tabs>
          <w:tab w:val="left" w:pos="310"/>
        </w:tabs>
        <w:spacing w:before="0" w:after="62" w:line="250" w:lineRule="exact"/>
        <w:ind w:left="460"/>
        <w:jc w:val="both"/>
      </w:pPr>
      <w:r>
        <w:t>Organizace se zavazuje nepožadovat od školy za umožnění výkonu odborné praxe žáka jakoukoliv odměnu a/nebo náhradu nákladů.</w:t>
      </w:r>
    </w:p>
    <w:p w:rsidR="00B60B6E" w:rsidRDefault="003A4F7A">
      <w:pPr>
        <w:pStyle w:val="Zkladntext20"/>
        <w:numPr>
          <w:ilvl w:val="0"/>
          <w:numId w:val="4"/>
        </w:numPr>
        <w:shd w:val="clear" w:color="auto" w:fill="auto"/>
        <w:tabs>
          <w:tab w:val="left" w:pos="310"/>
        </w:tabs>
        <w:spacing w:before="0" w:after="60" w:line="247" w:lineRule="exact"/>
        <w:ind w:left="460"/>
        <w:jc w:val="both"/>
      </w:pPr>
      <w:r>
        <w:t>Škola se zavazuje nepožadovat od organizace za práce vykonané žákem v rámci odborné praxe jakoukoliv odměnu a/nebo náhradu nákladů, a to ani na dopravu žáka do provozovny organizace, kam se dopravuje za účelem výkonu odborné praxe.</w:t>
      </w:r>
    </w:p>
    <w:p w:rsidR="00B60B6E" w:rsidRDefault="003A4F7A">
      <w:pPr>
        <w:pStyle w:val="Zkladntext20"/>
        <w:numPr>
          <w:ilvl w:val="0"/>
          <w:numId w:val="4"/>
        </w:numPr>
        <w:shd w:val="clear" w:color="auto" w:fill="auto"/>
        <w:tabs>
          <w:tab w:val="left" w:pos="310"/>
        </w:tabs>
        <w:spacing w:before="0" w:after="98" w:line="247" w:lineRule="exact"/>
        <w:ind w:left="360" w:hanging="360"/>
        <w:jc w:val="both"/>
      </w:pPr>
      <w:r>
        <w:t>Žák obdrží od organizace odměnu za práce vykonané v rámci odborné praxe na jím uvedený bankovní účet, a to ve výši stanovené v interních sazbách organizace, které tvoří přílohu č. 3 této Smlouvy v pravidelném výplatním termínu organizace.</w:t>
      </w:r>
    </w:p>
    <w:p w:rsidR="00B60B6E" w:rsidRDefault="003A4F7A">
      <w:pPr>
        <w:pStyle w:val="Nadpis20"/>
        <w:keepNext/>
        <w:keepLines/>
        <w:shd w:val="clear" w:color="auto" w:fill="auto"/>
        <w:spacing w:before="0" w:line="200" w:lineRule="exact"/>
        <w:jc w:val="center"/>
      </w:pPr>
      <w:bookmarkStart w:id="11" w:name="bookmark11"/>
      <w:r>
        <w:t>VII.</w:t>
      </w:r>
      <w:bookmarkEnd w:id="11"/>
    </w:p>
    <w:p w:rsidR="00B60B6E" w:rsidRDefault="003A4F7A">
      <w:pPr>
        <w:pStyle w:val="Nadpis20"/>
        <w:keepNext/>
        <w:keepLines/>
        <w:shd w:val="clear" w:color="auto" w:fill="auto"/>
        <w:spacing w:before="0" w:after="122" w:line="200" w:lineRule="exact"/>
        <w:jc w:val="center"/>
      </w:pPr>
      <w:bookmarkStart w:id="12" w:name="bookmark12"/>
      <w:r>
        <w:t>Vyhodnocení praxe</w:t>
      </w:r>
      <w:bookmarkEnd w:id="12"/>
    </w:p>
    <w:p w:rsidR="00B60B6E" w:rsidRDefault="003A4F7A">
      <w:pPr>
        <w:pStyle w:val="Zkladntext20"/>
        <w:numPr>
          <w:ilvl w:val="0"/>
          <w:numId w:val="5"/>
        </w:numPr>
        <w:shd w:val="clear" w:color="auto" w:fill="auto"/>
        <w:tabs>
          <w:tab w:val="left" w:pos="310"/>
        </w:tabs>
        <w:spacing w:before="0" w:after="88" w:line="200" w:lineRule="exact"/>
        <w:ind w:left="360" w:hanging="360"/>
        <w:jc w:val="both"/>
      </w:pPr>
      <w:r>
        <w:t>Pověřený pracovník organizace se zavazuje svým podpisem potvrdit žákovi docházku z praxe.</w:t>
      </w:r>
    </w:p>
    <w:p w:rsidR="00B60B6E" w:rsidRDefault="003A4F7A">
      <w:pPr>
        <w:pStyle w:val="Zkladntext20"/>
        <w:numPr>
          <w:ilvl w:val="0"/>
          <w:numId w:val="5"/>
        </w:numPr>
        <w:shd w:val="clear" w:color="auto" w:fill="auto"/>
        <w:tabs>
          <w:tab w:val="left" w:pos="310"/>
        </w:tabs>
        <w:spacing w:before="0" w:after="130" w:line="247" w:lineRule="exact"/>
        <w:ind w:left="360" w:hanging="360"/>
        <w:jc w:val="both"/>
      </w:pPr>
      <w:r>
        <w:t>Organizace se zavazuje připojit k závěrečné písemné zprávě o průběhu praxe, vyhotovené žákem, stručné vyhodnocení průběhu odborné praxe v organizaci.</w:t>
      </w:r>
    </w:p>
    <w:p w:rsidR="00B60B6E" w:rsidRDefault="003A4F7A">
      <w:pPr>
        <w:pStyle w:val="Zkladntext50"/>
        <w:shd w:val="clear" w:color="auto" w:fill="auto"/>
        <w:spacing w:before="0" w:after="127" w:line="160" w:lineRule="exact"/>
        <w:ind w:left="220"/>
      </w:pPr>
      <w:r>
        <w:t>Vlil.</w:t>
      </w:r>
    </w:p>
    <w:p w:rsidR="00B60B6E" w:rsidRDefault="003A4F7A">
      <w:pPr>
        <w:pStyle w:val="Nadpis20"/>
        <w:keepNext/>
        <w:keepLines/>
        <w:shd w:val="clear" w:color="auto" w:fill="auto"/>
        <w:spacing w:before="0" w:after="88" w:line="200" w:lineRule="exact"/>
        <w:jc w:val="center"/>
      </w:pPr>
      <w:bookmarkStart w:id="13" w:name="bookmark13"/>
      <w:r>
        <w:t>Ochrana osobních údajů</w:t>
      </w:r>
      <w:bookmarkEnd w:id="13"/>
    </w:p>
    <w:p w:rsidR="00B60B6E" w:rsidRDefault="003A4F7A">
      <w:pPr>
        <w:pStyle w:val="Zkladntext20"/>
        <w:numPr>
          <w:ilvl w:val="0"/>
          <w:numId w:val="6"/>
        </w:numPr>
        <w:shd w:val="clear" w:color="auto" w:fill="auto"/>
        <w:tabs>
          <w:tab w:val="left" w:pos="310"/>
        </w:tabs>
        <w:spacing w:before="0" w:after="180" w:line="245" w:lineRule="exact"/>
        <w:ind w:left="360" w:hanging="360"/>
        <w:jc w:val="both"/>
      </w:pPr>
      <w:r>
        <w:t>Smluvní strany spolu uzavřely ujednání, na základě kterého bude docházet k sdělování osobních údajů školou organizaci za účelem plnění spravedlivého, legitimního a zákonného cíle</w:t>
      </w:r>
      <w:r w:rsidR="0051272A">
        <w:t xml:space="preserve"> </w:t>
      </w:r>
      <w:r>
        <w:t>(cílů) vztahu dle této Smlouvy.</w:t>
      </w:r>
    </w:p>
    <w:p w:rsidR="00B60B6E" w:rsidRDefault="003A4F7A">
      <w:pPr>
        <w:pStyle w:val="Zkladntext20"/>
        <w:numPr>
          <w:ilvl w:val="0"/>
          <w:numId w:val="6"/>
        </w:numPr>
        <w:shd w:val="clear" w:color="auto" w:fill="auto"/>
        <w:tabs>
          <w:tab w:val="left" w:pos="310"/>
        </w:tabs>
        <w:spacing w:before="0" w:after="180" w:line="245" w:lineRule="exact"/>
        <w:ind w:left="360" w:hanging="360"/>
        <w:jc w:val="both"/>
      </w:pPr>
      <w:r>
        <w:t>Strany uzavírají tuto Smlouvu s tím, že každá Strana je v souvislosti s Osobními údaji Správcem a že Strany nejsou „Společnými správci" ve smyslu článku 26 nařízení GDPR. Pokud jakékoli regulační orgány rozhodnou, že smluvní strany jsou Společnými správci pro účely článku 26 nařízení GDPR, strany souhlasí s tím, že podle potřeby a v dobré víře přepracují ujednání o sdílení údajů a/nebo tuto dohodu, aby zajistily, že jejich partnerství i tato Smlouva a jsou v souladu s nařízením GDPR a obchodním cílem (cíli) každé ze smluvních stran.</w:t>
      </w:r>
    </w:p>
    <w:p w:rsidR="00B60B6E" w:rsidRDefault="003A4F7A">
      <w:pPr>
        <w:pStyle w:val="Zkladntext20"/>
        <w:numPr>
          <w:ilvl w:val="0"/>
          <w:numId w:val="6"/>
        </w:numPr>
        <w:shd w:val="clear" w:color="auto" w:fill="auto"/>
        <w:tabs>
          <w:tab w:val="left" w:pos="310"/>
        </w:tabs>
        <w:spacing w:before="0" w:after="182" w:line="245" w:lineRule="exact"/>
        <w:ind w:left="360" w:hanging="360"/>
        <w:jc w:val="both"/>
      </w:pPr>
      <w:r>
        <w:t>Tato Smlouva stanovuje rámec pro sdílení Osobních údajů mezi Stranami jakožto Správci údajů („Sdílené osobní údaje"). Vymezuje principy a postupy, které budou Strany dodržovat, a odpovědnosti, které Strany vůči sobě mají. Strany nesmějí zpracovávat Sdílené osobní údaje způsobem, který je v rozporu s Účely popsanými v této Smlouvě.</w:t>
      </w:r>
    </w:p>
    <w:p w:rsidR="00B60B6E" w:rsidRDefault="003A4F7A">
      <w:pPr>
        <w:pStyle w:val="Zkladntext20"/>
        <w:numPr>
          <w:ilvl w:val="0"/>
          <w:numId w:val="6"/>
        </w:numPr>
        <w:shd w:val="clear" w:color="auto" w:fill="auto"/>
        <w:tabs>
          <w:tab w:val="left" w:pos="310"/>
        </w:tabs>
        <w:spacing w:before="0" w:after="0" w:line="242" w:lineRule="exact"/>
        <w:ind w:left="360" w:hanging="360"/>
        <w:jc w:val="both"/>
      </w:pPr>
      <w:r>
        <w:t>V této Smlouvě:</w:t>
      </w:r>
    </w:p>
    <w:p w:rsidR="00B60B6E" w:rsidRDefault="003A4F7A">
      <w:pPr>
        <w:pStyle w:val="Zkladntext20"/>
        <w:numPr>
          <w:ilvl w:val="0"/>
          <w:numId w:val="7"/>
        </w:numPr>
        <w:shd w:val="clear" w:color="auto" w:fill="auto"/>
        <w:tabs>
          <w:tab w:val="left" w:pos="734"/>
        </w:tabs>
        <w:spacing w:before="0" w:after="0" w:line="242" w:lineRule="exact"/>
        <w:ind w:left="680" w:hanging="220"/>
        <w:jc w:val="both"/>
      </w:pPr>
      <w:r>
        <w:t>pojmy „Správce", „Subjekt údajů", „Osobní údaje", „Porušení zabezpečení osobních údajů", „Zpracování", „Zpracovatel", „Zvláštní kategorie osobních údajů", „vhodná technická a organizační opatření" a „Dozorový úřad" mají stejný význam, jaký jim určuje nařízení GDPR.</w:t>
      </w:r>
    </w:p>
    <w:p w:rsidR="00B60B6E" w:rsidRDefault="003A4F7A">
      <w:pPr>
        <w:pStyle w:val="Zkladntext20"/>
        <w:numPr>
          <w:ilvl w:val="0"/>
          <w:numId w:val="7"/>
        </w:numPr>
        <w:shd w:val="clear" w:color="auto" w:fill="auto"/>
        <w:tabs>
          <w:tab w:val="left" w:pos="739"/>
        </w:tabs>
        <w:spacing w:before="0" w:after="0" w:line="242" w:lineRule="exact"/>
        <w:ind w:left="680" w:hanging="220"/>
        <w:jc w:val="both"/>
      </w:pPr>
      <w:r>
        <w:t>Pojem „GDPR" označuje Obecné nařízení o ochraně osobních údajů (EU 2016/679) spolu s jeho prováděcími nebo doplňkovými zákony, v platném znění;</w:t>
      </w:r>
    </w:p>
    <w:p w:rsidR="00B60B6E" w:rsidRDefault="003A4F7A">
      <w:pPr>
        <w:pStyle w:val="Zkladntext20"/>
        <w:numPr>
          <w:ilvl w:val="0"/>
          <w:numId w:val="7"/>
        </w:numPr>
        <w:shd w:val="clear" w:color="auto" w:fill="auto"/>
        <w:tabs>
          <w:tab w:val="left" w:pos="742"/>
        </w:tabs>
        <w:spacing w:before="0" w:after="0" w:line="245" w:lineRule="exact"/>
        <w:ind w:left="720" w:hanging="240"/>
        <w:jc w:val="both"/>
      </w:pPr>
      <w:r>
        <w:t>Pojem „Sdílené osobní údaje" označuje Osobní údaje, které se budou sdílet mezi smluvními stranami, a to Identifikační (jméno, příjmení, datum nar.) a kontaktní údaje (bydliště, tel.č., e-mail) Subjektů údajů. Osobní údaje, které se budou sdílet mezi smluvními stranami, nezahrnují informace kategorií uvedených v článku 9 (zvláštní kategorie osobních údajů) nebo článku 10 (osobní údaje týkající se rozsudků v trestních věcech a trestných činů) nařízení GDPR.</w:t>
      </w:r>
    </w:p>
    <w:p w:rsidR="00B60B6E" w:rsidRDefault="003A4F7A">
      <w:pPr>
        <w:pStyle w:val="Zkladntext20"/>
        <w:numPr>
          <w:ilvl w:val="0"/>
          <w:numId w:val="7"/>
        </w:numPr>
        <w:shd w:val="clear" w:color="auto" w:fill="auto"/>
        <w:tabs>
          <w:tab w:val="left" w:pos="764"/>
        </w:tabs>
        <w:spacing w:before="0" w:after="0" w:line="245" w:lineRule="exact"/>
        <w:ind w:left="720" w:hanging="240"/>
        <w:jc w:val="both"/>
      </w:pPr>
      <w:r>
        <w:t>Subjekty údajů jsou studenti školy, kteří absolvují profesní praxi v provozovně organizace za podmínek této Smlouvy a v souladu s touto Smlouvou.</w:t>
      </w:r>
    </w:p>
    <w:p w:rsidR="00B60B6E" w:rsidRDefault="003A4F7A">
      <w:pPr>
        <w:pStyle w:val="Zkladntext20"/>
        <w:numPr>
          <w:ilvl w:val="0"/>
          <w:numId w:val="7"/>
        </w:numPr>
        <w:shd w:val="clear" w:color="auto" w:fill="auto"/>
        <w:tabs>
          <w:tab w:val="left" w:pos="764"/>
        </w:tabs>
        <w:spacing w:before="0" w:after="0" w:line="245" w:lineRule="exact"/>
        <w:ind w:left="720" w:hanging="240"/>
        <w:jc w:val="both"/>
      </w:pPr>
      <w:r>
        <w:t>Účelem sdílení Osobních údajů („Účely") je umožnit organizaci plnit své povinnosti dle této Smlouvy a/nebo dle příslušných zákonů, aby mohla připravit, zavést a provozovat profesní praxi pro Subjekty údajů na provozovně organizace.</w:t>
      </w:r>
    </w:p>
    <w:p w:rsidR="00B60B6E" w:rsidRDefault="003A4F7A">
      <w:pPr>
        <w:pStyle w:val="Zkladntext20"/>
        <w:numPr>
          <w:ilvl w:val="0"/>
          <w:numId w:val="7"/>
        </w:numPr>
        <w:shd w:val="clear" w:color="auto" w:fill="auto"/>
        <w:tabs>
          <w:tab w:val="left" w:pos="764"/>
        </w:tabs>
        <w:spacing w:before="0" w:after="0" w:line="245" w:lineRule="exact"/>
        <w:ind w:left="720" w:hanging="240"/>
        <w:jc w:val="both"/>
      </w:pPr>
      <w:r>
        <w:lastRenderedPageBreak/>
        <w:t>Právní základ pro sdílení Osobních údajů je následující:</w:t>
      </w:r>
    </w:p>
    <w:p w:rsidR="00B60B6E" w:rsidRDefault="003A4F7A">
      <w:pPr>
        <w:pStyle w:val="Zkladntext20"/>
        <w:numPr>
          <w:ilvl w:val="0"/>
          <w:numId w:val="8"/>
        </w:numPr>
        <w:shd w:val="clear" w:color="auto" w:fill="auto"/>
        <w:tabs>
          <w:tab w:val="left" w:pos="918"/>
        </w:tabs>
        <w:spacing w:before="0" w:after="0" w:line="245" w:lineRule="exact"/>
        <w:ind w:left="720" w:firstLine="0"/>
        <w:jc w:val="both"/>
      </w:pPr>
      <w:r>
        <w:t>Článek 6 odst. 1 bod b) nařízení GDPR - nezbytné pro splnění smlouvy se Subjektem údajů nebo pro</w:t>
      </w:r>
    </w:p>
    <w:p w:rsidR="00B60B6E" w:rsidRDefault="003A4F7A">
      <w:pPr>
        <w:pStyle w:val="Zkladntext20"/>
        <w:shd w:val="clear" w:color="auto" w:fill="auto"/>
        <w:spacing w:before="0" w:after="0" w:line="245" w:lineRule="exact"/>
        <w:ind w:left="1120" w:firstLine="0"/>
        <w:jc w:val="left"/>
      </w:pPr>
      <w:r>
        <w:t>provedení přípravných opatření před uzavřením takové smlouvy;</w:t>
      </w:r>
    </w:p>
    <w:p w:rsidR="00B60B6E" w:rsidRDefault="003A4F7A">
      <w:pPr>
        <w:pStyle w:val="Zkladntext20"/>
        <w:numPr>
          <w:ilvl w:val="0"/>
          <w:numId w:val="8"/>
        </w:numPr>
        <w:shd w:val="clear" w:color="auto" w:fill="auto"/>
        <w:spacing w:before="0" w:after="0" w:line="245" w:lineRule="exact"/>
        <w:ind w:left="720" w:firstLine="0"/>
        <w:jc w:val="both"/>
      </w:pPr>
      <w:r>
        <w:t xml:space="preserve"> Článek 6 odst. 1 bod c) nařízení GDPR - nezbytné pro splnění právní povinnosti Správce</w:t>
      </w:r>
    </w:p>
    <w:p w:rsidR="00B60B6E" w:rsidRDefault="003A4F7A">
      <w:pPr>
        <w:pStyle w:val="Zkladntext20"/>
        <w:numPr>
          <w:ilvl w:val="0"/>
          <w:numId w:val="8"/>
        </w:numPr>
        <w:shd w:val="clear" w:color="auto" w:fill="auto"/>
        <w:spacing w:before="0" w:after="182" w:line="245" w:lineRule="exact"/>
        <w:ind w:left="720" w:firstLine="0"/>
        <w:jc w:val="both"/>
      </w:pPr>
      <w:r>
        <w:t xml:space="preserve"> Článek 6 odst. 1 bod d) nařízení GDPR - nezbytné pro účely oprávněných zájmů Správce</w:t>
      </w:r>
    </w:p>
    <w:p w:rsidR="00B60B6E" w:rsidRDefault="003A4F7A">
      <w:pPr>
        <w:pStyle w:val="Zkladntext20"/>
        <w:numPr>
          <w:ilvl w:val="0"/>
          <w:numId w:val="6"/>
        </w:numPr>
        <w:shd w:val="clear" w:color="auto" w:fill="auto"/>
        <w:tabs>
          <w:tab w:val="left" w:pos="280"/>
        </w:tabs>
        <w:spacing w:before="0" w:after="178" w:line="242" w:lineRule="exact"/>
        <w:ind w:left="320" w:hanging="320"/>
        <w:jc w:val="both"/>
      </w:pPr>
      <w:r>
        <w:t>Každá ze smluvních stran je povinna zajistit, aby se zpracování Osobních údajů, včetně Sdílených osobních údajů a ostatních Osobních údajů Subjektů údajů (například údajů shromážděných organizací přímo od Subjektů údajů pro účely profesní praxe na provozovně organizace nebo v souvislosti s touto praxí), provádělo v souladu s veškerými požadavky nařízení GDPR, zejména se zásadami transparentnosti, korektnosti a zákonnosti.</w:t>
      </w:r>
    </w:p>
    <w:p w:rsidR="00B60B6E" w:rsidRDefault="003A4F7A">
      <w:pPr>
        <w:pStyle w:val="Zkladntext20"/>
        <w:numPr>
          <w:ilvl w:val="0"/>
          <w:numId w:val="6"/>
        </w:numPr>
        <w:shd w:val="clear" w:color="auto" w:fill="auto"/>
        <w:tabs>
          <w:tab w:val="left" w:pos="280"/>
        </w:tabs>
        <w:spacing w:before="0" w:after="178" w:line="245" w:lineRule="exact"/>
        <w:ind w:left="320" w:hanging="320"/>
        <w:jc w:val="both"/>
      </w:pPr>
      <w:r>
        <w:t>Organizace i škola jsou povinny zajistit, aby v rozsahu, v jakém každý z nich působí jako správce údajů, byly zpracovávány pouze ty nejnutnější Sdílené osobní údaje a aby tyto údaje byly přiměřené, relevantní a nikoli příliš rozsáhlé s ohledem na cíle sledované touto Smlouvou (zásada „Přiměřenosti a minimalizace údajů").</w:t>
      </w:r>
    </w:p>
    <w:p w:rsidR="00B60B6E" w:rsidRDefault="003A4F7A">
      <w:pPr>
        <w:pStyle w:val="Zkladntext20"/>
        <w:numPr>
          <w:ilvl w:val="0"/>
          <w:numId w:val="6"/>
        </w:numPr>
        <w:shd w:val="clear" w:color="auto" w:fill="auto"/>
        <w:tabs>
          <w:tab w:val="left" w:pos="280"/>
        </w:tabs>
        <w:spacing w:before="0" w:after="180" w:line="247" w:lineRule="exact"/>
        <w:ind w:left="320" w:hanging="320"/>
        <w:jc w:val="both"/>
      </w:pPr>
      <w:r>
        <w:t>Organizace i škola jsou povinny vynaložit přiměřené úsilí, aby zajistily, že Sdílené osobní údaje jsou přesné a v případě potřeby aktualizované v okamžiku jejich sdělování a - pokud je to relevantní - také po dobu platnosti této Smlouvy (zásada „Přesnosti").</w:t>
      </w:r>
    </w:p>
    <w:p w:rsidR="00B60B6E" w:rsidRDefault="003A4F7A">
      <w:pPr>
        <w:pStyle w:val="Zkladntext20"/>
        <w:numPr>
          <w:ilvl w:val="0"/>
          <w:numId w:val="6"/>
        </w:numPr>
        <w:shd w:val="clear" w:color="auto" w:fill="auto"/>
        <w:tabs>
          <w:tab w:val="left" w:pos="280"/>
        </w:tabs>
        <w:spacing w:before="0" w:after="180" w:line="247" w:lineRule="exact"/>
        <w:ind w:left="320" w:hanging="320"/>
        <w:jc w:val="both"/>
      </w:pPr>
      <w:r>
        <w:t>Organizace se zavazuje používat Sdílené osobní údaje v rámci EHP (Evropský hospodářský prostor) za podmínek stanovených v této Smlouvě. Organizace nesmí zpracovávat Sdílené osobní údaje způsobem, který je v rozporu s Účely popsanými v této Smlouvě.</w:t>
      </w:r>
    </w:p>
    <w:p w:rsidR="00B60B6E" w:rsidRDefault="003A4F7A">
      <w:pPr>
        <w:pStyle w:val="Zkladntext20"/>
        <w:numPr>
          <w:ilvl w:val="0"/>
          <w:numId w:val="6"/>
        </w:numPr>
        <w:shd w:val="clear" w:color="auto" w:fill="auto"/>
        <w:tabs>
          <w:tab w:val="left" w:pos="280"/>
        </w:tabs>
        <w:spacing w:before="0" w:after="182" w:line="247" w:lineRule="exact"/>
        <w:ind w:left="320" w:hanging="320"/>
        <w:jc w:val="both"/>
      </w:pPr>
      <w:r>
        <w:t>Každá ze smluvních stran odpovídá za poskytování relevantních informací Subjektům údajů včetně jakýchkoli oznámení požadovaných příslušnými zákony, zejména těch požadovaných v článcích 13 a 14 nařízení GDPR, v souvislosti se zpracováváním Osobních údajů Subjektů údajů touto smluvní stranou, a to v rozsahu, v jakém každá ze smluvních stran působí jako správce údajů.</w:t>
      </w:r>
    </w:p>
    <w:p w:rsidR="00B60B6E" w:rsidRDefault="003A4F7A">
      <w:pPr>
        <w:pStyle w:val="Zkladntext20"/>
        <w:numPr>
          <w:ilvl w:val="0"/>
          <w:numId w:val="6"/>
        </w:numPr>
        <w:shd w:val="clear" w:color="auto" w:fill="auto"/>
        <w:tabs>
          <w:tab w:val="left" w:pos="358"/>
        </w:tabs>
        <w:spacing w:before="0" w:after="180" w:line="245" w:lineRule="exact"/>
        <w:ind w:left="320" w:hanging="320"/>
        <w:jc w:val="both"/>
      </w:pPr>
      <w:r>
        <w:t>V případě jakékoli stížnosti nebo plnění požadavku Subjektu údajů, který si přeje uplatnit svá práva na základě nařízení GDPR a/nebo místních prováděcích či doplňkových zákonů, budou organizace a škola navzájem spolupracovat, aby strana takto kontaktovaná Subjektem údajů mohla v plném rozsahu a vhodným způsobem reagovat na tuto stížnost či požadavek a splnit je.</w:t>
      </w:r>
    </w:p>
    <w:p w:rsidR="00B60B6E" w:rsidRDefault="003A4F7A">
      <w:pPr>
        <w:pStyle w:val="Zkladntext20"/>
        <w:numPr>
          <w:ilvl w:val="0"/>
          <w:numId w:val="6"/>
        </w:numPr>
        <w:shd w:val="clear" w:color="auto" w:fill="auto"/>
        <w:tabs>
          <w:tab w:val="left" w:pos="361"/>
        </w:tabs>
        <w:spacing w:before="0" w:after="180" w:line="245" w:lineRule="exact"/>
        <w:ind w:left="320" w:hanging="320"/>
        <w:jc w:val="both"/>
      </w:pPr>
      <w:r>
        <w:t>Každá ze smluvních stran poskytne druhé smluvní straně přiměřenou pomoc, aby strana kontaktovaná Subjektem údajů mohla splnit jeho stížnost či požadavek, včetně mimo jiné toho, že poskytne kontaktované straně kopie jakýchkoli Osobních údajů a/nebo jakýchkoli jiných informací, které mohou být přiměřeně nezbytné k tomu, aby druhá strana reagovala na stížnost nebo tuto stížnost či požadavek splnila.</w:t>
      </w:r>
    </w:p>
    <w:p w:rsidR="00B60B6E" w:rsidRDefault="003A4F7A">
      <w:pPr>
        <w:pStyle w:val="Zkladntext20"/>
        <w:numPr>
          <w:ilvl w:val="0"/>
          <w:numId w:val="6"/>
        </w:numPr>
        <w:shd w:val="clear" w:color="auto" w:fill="auto"/>
        <w:tabs>
          <w:tab w:val="left" w:pos="361"/>
        </w:tabs>
        <w:spacing w:before="0" w:after="178" w:line="245" w:lineRule="exact"/>
        <w:ind w:left="320" w:hanging="320"/>
        <w:jc w:val="both"/>
      </w:pPr>
      <w:r>
        <w:t>Aniž by bylo dotčeno výše uvedené, reakce na stížnost nebo plnění práva bude primárně odpovědností té smluvní strany, kdy je kontaktovaná smluvní strana správcem údajů v souvislosti s Osobními údaji, které jsou předmětem stížnosti nebo kterých se týká uplatňované právo. Pokud je kontaktované straně při obdržení takové stížnosti nebo požadavku jasné, že se stížnost či požadavek týká Osobních údajů, jejichž správcem je druhá strana, kontaktovaná strana buď stížnost či požadavek postoupí druhé straně, nebo instruuje Subjekt údajů, aby svou stížnost či požadavek směřoval příslušné straně.</w:t>
      </w:r>
    </w:p>
    <w:p w:rsidR="00B60B6E" w:rsidRDefault="003A4F7A">
      <w:pPr>
        <w:pStyle w:val="Zkladntext20"/>
        <w:numPr>
          <w:ilvl w:val="0"/>
          <w:numId w:val="6"/>
        </w:numPr>
        <w:shd w:val="clear" w:color="auto" w:fill="auto"/>
        <w:tabs>
          <w:tab w:val="left" w:pos="361"/>
        </w:tabs>
        <w:spacing w:before="0" w:after="0" w:line="247" w:lineRule="exact"/>
        <w:ind w:left="320" w:hanging="320"/>
        <w:jc w:val="both"/>
      </w:pPr>
      <w:r>
        <w:t>V souvislosti s osobními údaji, pro které je správcem, každá ze smluvních stran souhlasí s tím, že bude uchovávat a aktualizovat záznamy požadované po správci údajů v článku 30 nařízení GDPR. Kopii těchto záznamů smluvní strany zpřístupní druhé straně k nahlédnutí.</w:t>
      </w:r>
    </w:p>
    <w:p w:rsidR="00B60B6E" w:rsidRDefault="003A4F7A">
      <w:pPr>
        <w:pStyle w:val="Zkladntext20"/>
        <w:numPr>
          <w:ilvl w:val="0"/>
          <w:numId w:val="6"/>
        </w:numPr>
        <w:shd w:val="clear" w:color="auto" w:fill="auto"/>
        <w:tabs>
          <w:tab w:val="left" w:pos="358"/>
        </w:tabs>
        <w:spacing w:before="0" w:after="180" w:line="245" w:lineRule="exact"/>
        <w:ind w:left="320" w:hanging="320"/>
        <w:jc w:val="both"/>
      </w:pPr>
      <w:r>
        <w:t>Organizace nebude uchovávat či jinak zpracovávat Sdílené osobní údaje déle, než je nezbytné k realizaci Účelů uvedených v této Smlouvě, a zejména ne déle, než vyžadují zákonné povinnosti organizace.</w:t>
      </w:r>
    </w:p>
    <w:p w:rsidR="00B60B6E" w:rsidRDefault="003A4F7A">
      <w:pPr>
        <w:pStyle w:val="Zkladntext20"/>
        <w:numPr>
          <w:ilvl w:val="0"/>
          <w:numId w:val="6"/>
        </w:numPr>
        <w:shd w:val="clear" w:color="auto" w:fill="auto"/>
        <w:tabs>
          <w:tab w:val="left" w:pos="358"/>
        </w:tabs>
        <w:spacing w:before="0" w:after="0" w:line="245" w:lineRule="exact"/>
        <w:ind w:left="320" w:hanging="320"/>
        <w:jc w:val="both"/>
      </w:pPr>
      <w:r>
        <w:t>Každá ze smluvních stran zaručuje, že má vhodná technická a organizační opatření proti náhodnému, protiprávnímu nebo neoprávněnému zpracování, zničení, ztrátě, pozměnění, sdělení, poškození nebo zpřístupnění Osobních Údajů, včetně mimo jiné opatření v souladu s dobrou oborovou praxí nebo jakýmikoli pokyny ze strany úřadu pro ochranu osobních údajů.</w:t>
      </w:r>
    </w:p>
    <w:p w:rsidR="00B60B6E" w:rsidRDefault="003A4F7A">
      <w:pPr>
        <w:pStyle w:val="Zkladntext20"/>
        <w:numPr>
          <w:ilvl w:val="0"/>
          <w:numId w:val="6"/>
        </w:numPr>
        <w:shd w:val="clear" w:color="auto" w:fill="auto"/>
        <w:tabs>
          <w:tab w:val="left" w:pos="361"/>
        </w:tabs>
        <w:spacing w:before="0" w:after="178" w:line="245" w:lineRule="exact"/>
        <w:ind w:left="320" w:hanging="320"/>
        <w:jc w:val="both"/>
      </w:pPr>
      <w:r>
        <w:t>Organizace i škola se budou navzájem okamžitě informovat o jakýchkoli údajných či skutečných případech Porušení zabezpečení osobních údajů týkajících se Sdílených osobních údajů, v každém případě nejpozději do 24 hodin od zjištění jakýchkoli údajných či skutečných případů Porušení zabezpečení osobních údajů.</w:t>
      </w:r>
    </w:p>
    <w:p w:rsidR="00B60B6E" w:rsidRDefault="003A4F7A">
      <w:pPr>
        <w:pStyle w:val="Zkladntext20"/>
        <w:numPr>
          <w:ilvl w:val="0"/>
          <w:numId w:val="6"/>
        </w:numPr>
        <w:shd w:val="clear" w:color="auto" w:fill="auto"/>
        <w:tabs>
          <w:tab w:val="left" w:pos="361"/>
        </w:tabs>
        <w:spacing w:before="0" w:after="0" w:line="247" w:lineRule="exact"/>
        <w:ind w:left="320" w:hanging="320"/>
        <w:jc w:val="both"/>
      </w:pPr>
      <w:r>
        <w:t xml:space="preserve">Smluvní strana, která se stala předmětem údajného nebo skutečného případu Porušení zabezpečení osobních údajů nebo má podezření, že se stala předmětem údajného nebo skutečného případu Porušení zabezpečení osobních údajů, ve svém oznámení druhé straně uvede - v rozsahu, v jakém je toho schopna - následující </w:t>
      </w:r>
      <w:r>
        <w:lastRenderedPageBreak/>
        <w:t>informace:</w:t>
      </w:r>
    </w:p>
    <w:p w:rsidR="00B60B6E" w:rsidRDefault="003A4F7A">
      <w:pPr>
        <w:pStyle w:val="Zkladntext20"/>
        <w:numPr>
          <w:ilvl w:val="0"/>
          <w:numId w:val="9"/>
        </w:numPr>
        <w:shd w:val="clear" w:color="auto" w:fill="auto"/>
        <w:tabs>
          <w:tab w:val="left" w:pos="814"/>
        </w:tabs>
        <w:spacing w:before="0" w:after="0" w:line="245" w:lineRule="exact"/>
        <w:ind w:left="760" w:hanging="220"/>
        <w:jc w:val="both"/>
      </w:pPr>
      <w:r>
        <w:t>veškeré známé podrobnosti o příčině incidentu;</w:t>
      </w:r>
    </w:p>
    <w:p w:rsidR="00B60B6E" w:rsidRDefault="003A4F7A">
      <w:pPr>
        <w:pStyle w:val="Zkladntext20"/>
        <w:numPr>
          <w:ilvl w:val="0"/>
          <w:numId w:val="9"/>
        </w:numPr>
        <w:shd w:val="clear" w:color="auto" w:fill="auto"/>
        <w:tabs>
          <w:tab w:val="left" w:pos="817"/>
        </w:tabs>
        <w:spacing w:before="0" w:after="0" w:line="245" w:lineRule="exact"/>
        <w:ind w:left="760" w:hanging="220"/>
        <w:jc w:val="both"/>
      </w:pPr>
      <w:r>
        <w:t>zevrubný popis Osobních údajů postižených údajným či skutečným případem Porušení zabezpečení osobních údajů, včetně kategorií a přibližného počtu dotčených subjektů údajů a osobních záznamů;</w:t>
      </w:r>
    </w:p>
    <w:p w:rsidR="00B60B6E" w:rsidRDefault="003A4F7A">
      <w:pPr>
        <w:pStyle w:val="Zkladntext20"/>
        <w:numPr>
          <w:ilvl w:val="0"/>
          <w:numId w:val="9"/>
        </w:numPr>
        <w:shd w:val="clear" w:color="auto" w:fill="auto"/>
        <w:tabs>
          <w:tab w:val="left" w:pos="817"/>
        </w:tabs>
        <w:spacing w:before="0" w:after="0" w:line="245" w:lineRule="exact"/>
        <w:ind w:left="760" w:hanging="220"/>
        <w:jc w:val="both"/>
      </w:pPr>
      <w:r>
        <w:t>pravděpodobné následky případu Porušení zabezpečení osobních údajů;</w:t>
      </w:r>
    </w:p>
    <w:p w:rsidR="00B60B6E" w:rsidRDefault="003A4F7A">
      <w:pPr>
        <w:pStyle w:val="Zkladntext20"/>
        <w:numPr>
          <w:ilvl w:val="0"/>
          <w:numId w:val="9"/>
        </w:numPr>
        <w:shd w:val="clear" w:color="auto" w:fill="auto"/>
        <w:tabs>
          <w:tab w:val="left" w:pos="824"/>
        </w:tabs>
        <w:spacing w:before="0" w:after="0" w:line="245" w:lineRule="exact"/>
        <w:ind w:left="760" w:hanging="220"/>
        <w:jc w:val="both"/>
      </w:pPr>
      <w:r>
        <w:t>úplné informace o technických a organizačních opatřeních zavedených na ochranu Osobních údajů;</w:t>
      </w:r>
    </w:p>
    <w:p w:rsidR="00B60B6E" w:rsidRDefault="003A4F7A">
      <w:pPr>
        <w:pStyle w:val="Zkladntext20"/>
        <w:numPr>
          <w:ilvl w:val="0"/>
          <w:numId w:val="9"/>
        </w:numPr>
        <w:shd w:val="clear" w:color="auto" w:fill="auto"/>
        <w:tabs>
          <w:tab w:val="left" w:pos="824"/>
        </w:tabs>
        <w:spacing w:before="0" w:after="0" w:line="245" w:lineRule="exact"/>
        <w:ind w:left="760" w:hanging="220"/>
        <w:jc w:val="both"/>
      </w:pPr>
      <w:r>
        <w:t>jakékoli kroky přijaté s cílem napravit Porušení zabezpečení osobních údajů a/nebo zmírnit jeho skutečný či potenciální dopad;</w:t>
      </w:r>
    </w:p>
    <w:p w:rsidR="00B60B6E" w:rsidRDefault="003A4F7A">
      <w:pPr>
        <w:pStyle w:val="Zkladntext20"/>
        <w:numPr>
          <w:ilvl w:val="0"/>
          <w:numId w:val="9"/>
        </w:numPr>
        <w:shd w:val="clear" w:color="auto" w:fill="auto"/>
        <w:tabs>
          <w:tab w:val="left" w:pos="824"/>
        </w:tabs>
        <w:spacing w:before="0" w:after="0" w:line="245" w:lineRule="exact"/>
        <w:ind w:left="760" w:hanging="220"/>
        <w:jc w:val="both"/>
      </w:pPr>
      <w:r>
        <w:t>podrobnosti o jakémkoli provedeném nebo plánovaném hlášení příslušnému dozorovému úřadu; a</w:t>
      </w:r>
    </w:p>
    <w:p w:rsidR="00B60B6E" w:rsidRDefault="003A4F7A">
      <w:pPr>
        <w:pStyle w:val="Zkladntext20"/>
        <w:numPr>
          <w:ilvl w:val="0"/>
          <w:numId w:val="9"/>
        </w:numPr>
        <w:shd w:val="clear" w:color="auto" w:fill="auto"/>
        <w:tabs>
          <w:tab w:val="left" w:pos="824"/>
        </w:tabs>
        <w:spacing w:before="0" w:after="180" w:line="245" w:lineRule="exact"/>
        <w:ind w:left="760" w:hanging="220"/>
        <w:jc w:val="both"/>
      </w:pPr>
      <w:r>
        <w:t>podrobnosti o jakémkoli plánovaném oznámení dotčeným Subjektům údajů, včetně podrobností o jakémkoli poučení, pokynech či pomoci (například kredit nebo výrobky určené k ochraně identity), které se chystá dotčeným Subjektům údajů nabídnout.</w:t>
      </w:r>
    </w:p>
    <w:p w:rsidR="00B60B6E" w:rsidRDefault="003A4F7A">
      <w:pPr>
        <w:pStyle w:val="Zkladntext20"/>
        <w:numPr>
          <w:ilvl w:val="0"/>
          <w:numId w:val="6"/>
        </w:numPr>
        <w:shd w:val="clear" w:color="auto" w:fill="auto"/>
        <w:tabs>
          <w:tab w:val="left" w:pos="361"/>
        </w:tabs>
        <w:spacing w:before="0" w:after="180" w:line="245" w:lineRule="exact"/>
        <w:ind w:left="320" w:hanging="320"/>
        <w:jc w:val="both"/>
      </w:pPr>
      <w:r>
        <w:t>Pokud dané straně v době zaslání oznámení nejsou známy podrobnosti požadované článkem odst. 19 tohoto článku Smlouvy, tato smluvní strana poskytne další informace, jakmile bude mít chybějící informace k dispozici, a v každém případě poskytne aktuální informace o vývoji jakýchkoli činností týkajících se vyšetřování, nápravy a oznámení každých 24 hodin.</w:t>
      </w:r>
    </w:p>
    <w:p w:rsidR="00B60B6E" w:rsidRDefault="003A4F7A">
      <w:pPr>
        <w:pStyle w:val="Zkladntext20"/>
        <w:numPr>
          <w:ilvl w:val="0"/>
          <w:numId w:val="6"/>
        </w:numPr>
        <w:shd w:val="clear" w:color="auto" w:fill="auto"/>
        <w:tabs>
          <w:tab w:val="left" w:pos="361"/>
        </w:tabs>
        <w:spacing w:before="0" w:after="182" w:line="245" w:lineRule="exact"/>
        <w:ind w:left="320" w:hanging="320"/>
        <w:jc w:val="both"/>
      </w:pPr>
      <w:r>
        <w:t>Smluvní strany se zavazují poskytovat si navzájem veškerou přiměřenou pomoc, která je nezbytná pro umožnění projednání, vyšetřování a nápravy jakéhokoli Porušení zabezpečení osobních údajů, zejména v souvislosti s jakýmkoli vyšetřováním, stížností nebo dotazem od příslušného dozorového úřadu.</w:t>
      </w:r>
    </w:p>
    <w:p w:rsidR="00B60B6E" w:rsidRDefault="003A4F7A">
      <w:pPr>
        <w:pStyle w:val="Zkladntext20"/>
        <w:numPr>
          <w:ilvl w:val="0"/>
          <w:numId w:val="6"/>
        </w:numPr>
        <w:shd w:val="clear" w:color="auto" w:fill="auto"/>
        <w:tabs>
          <w:tab w:val="left" w:pos="366"/>
        </w:tabs>
        <w:spacing w:before="0" w:after="178" w:line="242" w:lineRule="exact"/>
        <w:ind w:left="320" w:hanging="320"/>
        <w:jc w:val="both"/>
      </w:pPr>
      <w:r>
        <w:t>Smluvní strana, která se stala předmětem případu Porušení zabezpečení osobních údajů, ponese náklady související s jakýmkoli relevantním vyšetřováním, stížností, nápravou a oznamováním.</w:t>
      </w:r>
    </w:p>
    <w:p w:rsidR="00B60B6E" w:rsidRDefault="003A4F7A">
      <w:pPr>
        <w:pStyle w:val="Zkladntext20"/>
        <w:numPr>
          <w:ilvl w:val="0"/>
          <w:numId w:val="6"/>
        </w:numPr>
        <w:shd w:val="clear" w:color="auto" w:fill="auto"/>
        <w:tabs>
          <w:tab w:val="left" w:pos="366"/>
        </w:tabs>
        <w:spacing w:before="0" w:after="180" w:line="245" w:lineRule="exact"/>
        <w:ind w:left="320" w:hanging="320"/>
        <w:jc w:val="both"/>
      </w:pPr>
      <w:r>
        <w:t>V případě sporu nebo nároku vzneseného Subjektem údajů nebo Dozorovým úřadem ohledně zpracovávání Sdílených osobních údajů proti některé ze smluvních stran nebo oběma smluvním stranám se smluvní strany budou navzájem informovat o jakýchkoli takových sporech nebo nárocích a budou spolupracovat s cílem vyřešit je včas a smírnou cestou.</w:t>
      </w:r>
    </w:p>
    <w:p w:rsidR="00B60B6E" w:rsidRDefault="003A4F7A">
      <w:pPr>
        <w:pStyle w:val="Zkladntext20"/>
        <w:numPr>
          <w:ilvl w:val="0"/>
          <w:numId w:val="6"/>
        </w:numPr>
        <w:shd w:val="clear" w:color="auto" w:fill="auto"/>
        <w:tabs>
          <w:tab w:val="left" w:pos="366"/>
        </w:tabs>
        <w:spacing w:before="0" w:after="180" w:line="245" w:lineRule="exact"/>
        <w:ind w:left="320" w:hanging="320"/>
        <w:jc w:val="both"/>
      </w:pPr>
      <w:r>
        <w:t>Každá ze stran odškodní druhou stranu v souvislosti se všemi nároky, požadavky, žalobami, výroky, rozsudky, vyrovnáními, náklady, výdaji, závazky, odškodněními a ztrátami (včetně veškerých úroků, peněžitých trestů, pokut a přiměřených nákladů a výdajů na odborné služby) vzniklými nebo utrpěnými v důsledku jakéhokoli prokazatelného porušení této Smlouvy, včetně nákladů utrpěných v rámci vyšetřování potenciálního Porušení zabezpečení osobních údajů.</w:t>
      </w:r>
    </w:p>
    <w:p w:rsidR="00B60B6E" w:rsidRDefault="003A4F7A">
      <w:pPr>
        <w:pStyle w:val="Zkladntext20"/>
        <w:numPr>
          <w:ilvl w:val="0"/>
          <w:numId w:val="6"/>
        </w:numPr>
        <w:shd w:val="clear" w:color="auto" w:fill="auto"/>
        <w:tabs>
          <w:tab w:val="left" w:pos="366"/>
        </w:tabs>
        <w:spacing w:before="0" w:after="0" w:line="245" w:lineRule="exact"/>
        <w:ind w:left="320" w:hanging="320"/>
        <w:jc w:val="both"/>
      </w:pPr>
      <w:r>
        <w:t>Odškodnění dle této Smlouvy je podmíněno tím, že:</w:t>
      </w:r>
    </w:p>
    <w:p w:rsidR="00B60B6E" w:rsidRDefault="003A4F7A">
      <w:pPr>
        <w:pStyle w:val="Zkladntext20"/>
        <w:numPr>
          <w:ilvl w:val="0"/>
          <w:numId w:val="10"/>
        </w:numPr>
        <w:shd w:val="clear" w:color="auto" w:fill="auto"/>
        <w:tabs>
          <w:tab w:val="left" w:pos="734"/>
        </w:tabs>
        <w:spacing w:before="0" w:after="0" w:line="245" w:lineRule="exact"/>
        <w:ind w:left="660" w:hanging="200"/>
        <w:jc w:val="left"/>
      </w:pPr>
      <w:r>
        <w:t>Strana, které odškodnění náleží (Odškodněná strana), urychleně o nároku informuje druhou Stranu (Odškodňující strana);</w:t>
      </w:r>
    </w:p>
    <w:p w:rsidR="00B60B6E" w:rsidRDefault="003A4F7A">
      <w:pPr>
        <w:pStyle w:val="Zkladntext20"/>
        <w:numPr>
          <w:ilvl w:val="0"/>
          <w:numId w:val="10"/>
        </w:numPr>
        <w:shd w:val="clear" w:color="auto" w:fill="auto"/>
        <w:tabs>
          <w:tab w:val="left" w:pos="737"/>
        </w:tabs>
        <w:spacing w:before="0" w:after="0" w:line="245" w:lineRule="exact"/>
        <w:ind w:left="660" w:hanging="200"/>
        <w:jc w:val="left"/>
      </w:pPr>
      <w:r>
        <w:t>Odškodňující strana má výhradní kontrolu nad obhajobou proti takového nároku a s ním souvisejícím vyrovnáním;</w:t>
      </w:r>
    </w:p>
    <w:p w:rsidR="00B60B6E" w:rsidRDefault="003A4F7A">
      <w:pPr>
        <w:pStyle w:val="Zkladntext20"/>
        <w:numPr>
          <w:ilvl w:val="0"/>
          <w:numId w:val="10"/>
        </w:numPr>
        <w:shd w:val="clear" w:color="auto" w:fill="auto"/>
        <w:tabs>
          <w:tab w:val="left" w:pos="737"/>
        </w:tabs>
        <w:spacing w:before="0" w:after="0" w:line="245" w:lineRule="exact"/>
        <w:ind w:left="660" w:hanging="200"/>
        <w:jc w:val="left"/>
        <w:sectPr w:rsidR="00B60B6E">
          <w:footerReference w:type="default" r:id="rId8"/>
          <w:pgSz w:w="11900" w:h="16840"/>
          <w:pgMar w:top="1182" w:right="953" w:bottom="1104" w:left="1453" w:header="0" w:footer="3" w:gutter="0"/>
          <w:cols w:space="720"/>
          <w:noEndnote/>
          <w:docGrid w:linePitch="360"/>
        </w:sectPr>
      </w:pPr>
      <w:r>
        <w:t>Odškodněná strana poskytne Odškodňující straně přiměřenou součinnost a pomoc při obhajobě proti takovému nároku.</w:t>
      </w:r>
    </w:p>
    <w:p w:rsidR="00B60B6E" w:rsidRDefault="003A4F7A">
      <w:pPr>
        <w:pStyle w:val="Nadpis20"/>
        <w:keepNext/>
        <w:keepLines/>
        <w:shd w:val="clear" w:color="auto" w:fill="auto"/>
        <w:spacing w:before="0" w:after="242" w:line="200" w:lineRule="exact"/>
        <w:ind w:right="20"/>
        <w:jc w:val="center"/>
      </w:pPr>
      <w:bookmarkStart w:id="14" w:name="bookmark14"/>
      <w:r>
        <w:lastRenderedPageBreak/>
        <w:t>Společná a závěrečná ustanovení</w:t>
      </w:r>
      <w:bookmarkEnd w:id="14"/>
    </w:p>
    <w:p w:rsidR="00B60B6E" w:rsidRDefault="003A4F7A">
      <w:pPr>
        <w:pStyle w:val="Zkladntext20"/>
        <w:numPr>
          <w:ilvl w:val="0"/>
          <w:numId w:val="11"/>
        </w:numPr>
        <w:shd w:val="clear" w:color="auto" w:fill="auto"/>
        <w:tabs>
          <w:tab w:val="left" w:pos="364"/>
        </w:tabs>
        <w:spacing w:before="0" w:after="88" w:line="200" w:lineRule="exact"/>
        <w:ind w:left="380" w:hanging="380"/>
        <w:jc w:val="both"/>
      </w:pPr>
      <w:r>
        <w:t>Tato Smlouva nabývá účinnosti dnem podpisu všemi smluvními stranami.</w:t>
      </w:r>
    </w:p>
    <w:p w:rsidR="00B60B6E" w:rsidRDefault="003A4F7A">
      <w:pPr>
        <w:pStyle w:val="Zkladntext20"/>
        <w:numPr>
          <w:ilvl w:val="0"/>
          <w:numId w:val="11"/>
        </w:numPr>
        <w:shd w:val="clear" w:color="auto" w:fill="auto"/>
        <w:tabs>
          <w:tab w:val="left" w:pos="364"/>
        </w:tabs>
        <w:spacing w:before="0" w:after="96" w:line="245" w:lineRule="exact"/>
        <w:ind w:left="380" w:hanging="380"/>
        <w:jc w:val="both"/>
      </w:pPr>
      <w:r>
        <w:t>Sporné otázky, které mohou vzniknout v průběhu odborné praxe žáka, budou řešeny dohodou zástupců Smluvních stran, jinak se postupuje podle obecně závazných právních předpisů.</w:t>
      </w:r>
    </w:p>
    <w:p w:rsidR="00B60B6E" w:rsidRDefault="003A4F7A">
      <w:pPr>
        <w:pStyle w:val="Zkladntext20"/>
        <w:numPr>
          <w:ilvl w:val="0"/>
          <w:numId w:val="11"/>
        </w:numPr>
        <w:shd w:val="clear" w:color="auto" w:fill="auto"/>
        <w:tabs>
          <w:tab w:val="left" w:pos="364"/>
        </w:tabs>
        <w:spacing w:before="0" w:after="112" w:line="200" w:lineRule="exact"/>
        <w:ind w:left="380" w:hanging="380"/>
        <w:jc w:val="both"/>
      </w:pPr>
      <w:r>
        <w:t>Tato Smlouva je vyhotovena ve dvou stejnopisech, z nichž každá smluvní strana obdrží po jednom vyhotovení.</w:t>
      </w:r>
    </w:p>
    <w:p w:rsidR="00B60B6E" w:rsidRDefault="003A4F7A">
      <w:pPr>
        <w:pStyle w:val="Zkladntext20"/>
        <w:numPr>
          <w:ilvl w:val="0"/>
          <w:numId w:val="11"/>
        </w:numPr>
        <w:shd w:val="clear" w:color="auto" w:fill="auto"/>
        <w:tabs>
          <w:tab w:val="left" w:pos="364"/>
        </w:tabs>
        <w:spacing w:before="0" w:after="54" w:line="245" w:lineRule="exact"/>
        <w:ind w:left="380" w:hanging="380"/>
        <w:jc w:val="both"/>
      </w:pPr>
      <w:r>
        <w:t>Právní vztahy výslovně v této Smlouvě neupravené se řídí platným právním řádem ČR, zejména pak příslušnými ustanoveními zákona č. 89/2012 Sb., občanského zákoníku v platném znění, zákona č. 561/2004 Sb., školského zákona, a dále též ustanoveními vyhlášky č.13/2005 Sb., a ostatních obecně závazných právních předpisů ČR.</w:t>
      </w:r>
    </w:p>
    <w:p w:rsidR="00B60B6E" w:rsidRDefault="003A4F7A">
      <w:pPr>
        <w:pStyle w:val="Zkladntext20"/>
        <w:numPr>
          <w:ilvl w:val="0"/>
          <w:numId w:val="11"/>
        </w:numPr>
        <w:shd w:val="clear" w:color="auto" w:fill="auto"/>
        <w:tabs>
          <w:tab w:val="left" w:pos="364"/>
        </w:tabs>
        <w:spacing w:before="0" w:after="62" w:line="252" w:lineRule="exact"/>
        <w:ind w:left="380" w:hanging="380"/>
        <w:jc w:val="both"/>
      </w:pPr>
      <w:r>
        <w:t>Každá ze smluvních stran může odstoupit od Smlouvy, pokud ostatní smluvní strany neplní řádně a včas své závazky vyplývající z této Smlouvy.</w:t>
      </w:r>
    </w:p>
    <w:p w:rsidR="00B60B6E" w:rsidRDefault="003A4F7A">
      <w:pPr>
        <w:pStyle w:val="Zkladntext20"/>
        <w:numPr>
          <w:ilvl w:val="0"/>
          <w:numId w:val="11"/>
        </w:numPr>
        <w:shd w:val="clear" w:color="auto" w:fill="auto"/>
        <w:tabs>
          <w:tab w:val="left" w:pos="364"/>
        </w:tabs>
        <w:spacing w:before="0" w:after="60" w:line="250" w:lineRule="exact"/>
        <w:ind w:left="380" w:hanging="380"/>
        <w:jc w:val="both"/>
      </w:pPr>
      <w:r>
        <w:t>Jakékoli změny nebo doplňky této Smlouvy je možno provádět jen písemně, a to se souhlasem všech smluvních stran.</w:t>
      </w:r>
    </w:p>
    <w:p w:rsidR="00B60B6E" w:rsidRDefault="003A4F7A">
      <w:pPr>
        <w:pStyle w:val="Zkladntext20"/>
        <w:numPr>
          <w:ilvl w:val="0"/>
          <w:numId w:val="11"/>
        </w:numPr>
        <w:shd w:val="clear" w:color="auto" w:fill="auto"/>
        <w:tabs>
          <w:tab w:val="left" w:pos="364"/>
        </w:tabs>
        <w:spacing w:before="0" w:after="820" w:line="250" w:lineRule="exact"/>
        <w:ind w:left="380" w:hanging="380"/>
        <w:jc w:val="both"/>
      </w:pPr>
      <w:r>
        <w:t>Smluvní strany prohlašují, že uzavírají tuto Smlouvu svobodně a vážně a na důkaz</w:t>
      </w:r>
      <w:r w:rsidR="0051272A">
        <w:t xml:space="preserve"> svého souhlasu s jejím obsahem </w:t>
      </w:r>
      <w:r>
        <w:t>připojují své vlastnoruční podpisy.</w:t>
      </w:r>
    </w:p>
    <w:p w:rsidR="0051272A" w:rsidRDefault="0051272A" w:rsidP="0051272A">
      <w:pPr>
        <w:pStyle w:val="Zkladntext20"/>
        <w:shd w:val="clear" w:color="auto" w:fill="auto"/>
        <w:spacing w:before="0" w:after="0" w:line="226" w:lineRule="exact"/>
        <w:ind w:right="780" w:firstLine="380"/>
        <w:jc w:val="left"/>
      </w:pPr>
    </w:p>
    <w:p w:rsidR="0051272A" w:rsidRDefault="0051272A" w:rsidP="0051272A">
      <w:pPr>
        <w:pStyle w:val="Zkladntext20"/>
        <w:shd w:val="clear" w:color="auto" w:fill="auto"/>
        <w:spacing w:before="0" w:after="0" w:line="226" w:lineRule="exact"/>
        <w:ind w:right="780" w:firstLine="380"/>
        <w:jc w:val="left"/>
      </w:pPr>
    </w:p>
    <w:p w:rsidR="0051272A" w:rsidRDefault="0051272A" w:rsidP="0051272A">
      <w:pPr>
        <w:pStyle w:val="Zkladntext20"/>
        <w:shd w:val="clear" w:color="auto" w:fill="auto"/>
        <w:spacing w:before="0" w:after="0" w:line="226" w:lineRule="exact"/>
        <w:ind w:right="780" w:firstLine="380"/>
        <w:jc w:val="left"/>
      </w:pPr>
    </w:p>
    <w:p w:rsidR="0051272A" w:rsidRDefault="0051272A" w:rsidP="0051272A">
      <w:pPr>
        <w:pStyle w:val="Zkladntext20"/>
        <w:shd w:val="clear" w:color="auto" w:fill="auto"/>
        <w:spacing w:before="0" w:after="0" w:line="226" w:lineRule="exact"/>
        <w:ind w:right="780" w:firstLine="380"/>
        <w:jc w:val="left"/>
      </w:pPr>
    </w:p>
    <w:p w:rsidR="0051272A" w:rsidRDefault="0051272A" w:rsidP="0051272A">
      <w:pPr>
        <w:pStyle w:val="Zkladntext20"/>
        <w:shd w:val="clear" w:color="auto" w:fill="auto"/>
        <w:spacing w:before="0" w:after="0" w:line="226" w:lineRule="exact"/>
        <w:ind w:right="780" w:firstLine="380"/>
        <w:jc w:val="left"/>
      </w:pPr>
      <w:r>
        <w:pict>
          <v:shape id="_x0000_s1031" type="#_x0000_t202" style="position:absolute;left:0;text-align:left;margin-left:4.45pt;margin-top:11.3pt;width:125.55pt;height:37.5pt;z-index:-125829372;mso-wrap-distance-left:5pt;mso-wrap-distance-right:85.45pt;mso-wrap-distance-bottom:59.35pt;mso-position-horizontal-relative:margin" filled="f" stroked="f">
            <v:textbox style="mso-fit-shape-to-text:t" inset="0,0,0,0">
              <w:txbxContent>
                <w:p w:rsidR="0051272A" w:rsidRDefault="0051272A">
                  <w:pPr>
                    <w:pStyle w:val="Titulekobrzku"/>
                    <w:shd w:val="clear" w:color="auto" w:fill="auto"/>
                  </w:pPr>
                  <w:r>
                    <w:t>Za organizaci</w:t>
                  </w:r>
                </w:p>
                <w:p w:rsidR="0051272A" w:rsidRDefault="003A4F7A">
                  <w:pPr>
                    <w:pStyle w:val="Titulekobrzku"/>
                    <w:shd w:val="clear" w:color="auto" w:fill="auto"/>
                  </w:pPr>
                  <w:r>
                    <w:t xml:space="preserve">V Českých Budějovicích </w:t>
                  </w:r>
                </w:p>
                <w:p w:rsidR="00B60B6E" w:rsidRPr="0051272A" w:rsidRDefault="0051272A">
                  <w:pPr>
                    <w:pStyle w:val="Titulekobrzku"/>
                    <w:shd w:val="clear" w:color="auto" w:fill="auto"/>
                  </w:pPr>
                  <w:r>
                    <w:rPr>
                      <w:rStyle w:val="TitulekobrzkuConsolas95ptdkovn0ptExact"/>
                      <w:b w:val="0"/>
                      <w:bCs w:val="0"/>
                    </w:rPr>
                    <w:t>Dne 25.6</w:t>
                  </w:r>
                  <w:r w:rsidR="003A4F7A">
                    <w:rPr>
                      <w:rStyle w:val="Titulekobrzku105ptKurzvadkovn-1ptExact"/>
                      <w:b w:val="0"/>
                      <w:bCs w:val="0"/>
                    </w:rPr>
                    <w:t>.</w:t>
                  </w:r>
                  <w:r>
                    <w:rPr>
                      <w:rStyle w:val="Titulekobrzku105ptKurzvadkovn-1ptExact"/>
                      <w:b w:val="0"/>
                      <w:bCs w:val="0"/>
                    </w:rPr>
                    <w:t xml:space="preserve"> </w:t>
                  </w:r>
                  <w:r>
                    <w:rPr>
                      <w:rStyle w:val="Titulekobrzku105ptKurzvadkovn-1ptExact"/>
                      <w:b w:val="0"/>
                      <w:bCs w:val="0"/>
                      <w:i w:val="0"/>
                    </w:rPr>
                    <w:t>2019</w:t>
                  </w:r>
                </w:p>
              </w:txbxContent>
            </v:textbox>
            <w10:wrap type="square" side="right" anchorx="margin"/>
          </v:shape>
        </w:pict>
      </w:r>
    </w:p>
    <w:p w:rsidR="0051272A" w:rsidRDefault="006836B2" w:rsidP="0051272A">
      <w:pPr>
        <w:pStyle w:val="Zkladntext20"/>
        <w:shd w:val="clear" w:color="auto" w:fill="auto"/>
        <w:spacing w:before="0" w:after="0" w:line="226" w:lineRule="exact"/>
        <w:ind w:right="780" w:firstLine="380"/>
        <w:jc w:val="left"/>
      </w:pPr>
      <w:r>
        <w:pict>
          <v:shape id="_x0000_s1032" type="#_x0000_t202" style="position:absolute;left:0;text-align:left;margin-left:-1.35pt;margin-top:83.65pt;width:94.55pt;height:38.65pt;z-index:-125829371;mso-wrap-distance-left:5pt;mso-wrap-distance-right:85.45pt;mso-wrap-distance-bottom:59.35pt;mso-position-horizontal-relative:margin" filled="f" stroked="f">
            <v:textbox style="mso-fit-shape-to-text:t" inset="0,0,0,0">
              <w:txbxContent>
                <w:p w:rsidR="00B60B6E" w:rsidRDefault="00B60B6E">
                  <w:pPr>
                    <w:pStyle w:val="Titulekobrzku"/>
                    <w:shd w:val="clear" w:color="auto" w:fill="auto"/>
                    <w:spacing w:line="242" w:lineRule="exact"/>
                  </w:pPr>
                </w:p>
              </w:txbxContent>
            </v:textbox>
            <w10:wrap type="square" side="right" anchorx="margin"/>
          </v:shape>
        </w:pict>
      </w:r>
      <w:r>
        <w:pict>
          <v:shape id="_x0000_s1035" type="#_x0000_t202" style="position:absolute;left:0;text-align:left;margin-left:473.4pt;margin-top:-345.95pt;width:7.2pt;height:10.75pt;z-index:-125829368;mso-wrap-distance-left:5pt;mso-wrap-distance-right:5pt;mso-position-horizontal-relative:margin" filled="f" stroked="f">
            <v:textbox style="mso-fit-shape-to-text:t" inset="0,0,0,0">
              <w:txbxContent>
                <w:p w:rsidR="00B60B6E" w:rsidRDefault="003A4F7A">
                  <w:pPr>
                    <w:pStyle w:val="Zkladntext20"/>
                    <w:shd w:val="clear" w:color="auto" w:fill="auto"/>
                    <w:spacing w:before="0" w:after="0" w:line="200" w:lineRule="exact"/>
                    <w:ind w:firstLine="0"/>
                    <w:jc w:val="left"/>
                  </w:pPr>
                  <w:r>
                    <w:rPr>
                      <w:rStyle w:val="Zkladntext2Exact"/>
                    </w:rPr>
                    <w:t>\</w:t>
                  </w:r>
                </w:p>
              </w:txbxContent>
            </v:textbox>
            <w10:wrap type="topAndBottom" anchorx="margin"/>
          </v:shape>
        </w:pict>
      </w:r>
      <w:r w:rsidR="0051272A">
        <w:t>Za školu</w:t>
      </w:r>
    </w:p>
    <w:p w:rsidR="00B60B6E" w:rsidRDefault="003A4F7A" w:rsidP="0051272A">
      <w:pPr>
        <w:pStyle w:val="Zkladntext20"/>
        <w:shd w:val="clear" w:color="auto" w:fill="auto"/>
        <w:spacing w:before="0" w:after="0" w:line="226" w:lineRule="exact"/>
        <w:ind w:right="780" w:firstLine="380"/>
        <w:jc w:val="left"/>
      </w:pPr>
      <w:bookmarkStart w:id="15" w:name="_GoBack"/>
      <w:bookmarkEnd w:id="15"/>
      <w:r>
        <w:t xml:space="preserve">V Českých Budějovicích Dne: 25. 6. 2019 </w:t>
      </w:r>
    </w:p>
    <w:p w:rsidR="0051272A" w:rsidRDefault="0051272A" w:rsidP="0051272A">
      <w:pPr>
        <w:pStyle w:val="Zkladntext20"/>
        <w:shd w:val="clear" w:color="auto" w:fill="auto"/>
        <w:spacing w:before="0" w:after="0" w:line="226" w:lineRule="exact"/>
        <w:ind w:right="780" w:firstLine="380"/>
        <w:jc w:val="left"/>
      </w:pPr>
    </w:p>
    <w:p w:rsidR="0051272A" w:rsidRDefault="0051272A" w:rsidP="0051272A">
      <w:pPr>
        <w:pStyle w:val="Zkladntext20"/>
        <w:shd w:val="clear" w:color="auto" w:fill="auto"/>
        <w:spacing w:before="0" w:after="0" w:line="226" w:lineRule="exact"/>
        <w:ind w:right="780" w:firstLine="380"/>
        <w:jc w:val="left"/>
      </w:pPr>
    </w:p>
    <w:p w:rsidR="0051272A" w:rsidRDefault="0051272A" w:rsidP="0051272A">
      <w:pPr>
        <w:pStyle w:val="Zkladntext20"/>
        <w:shd w:val="clear" w:color="auto" w:fill="auto"/>
        <w:spacing w:before="0" w:after="0" w:line="226" w:lineRule="exact"/>
        <w:ind w:right="780" w:firstLine="380"/>
        <w:jc w:val="left"/>
      </w:pPr>
    </w:p>
    <w:p w:rsidR="0051272A" w:rsidRDefault="0051272A" w:rsidP="0051272A">
      <w:pPr>
        <w:pStyle w:val="Zkladntext20"/>
        <w:shd w:val="clear" w:color="auto" w:fill="auto"/>
        <w:spacing w:before="0" w:after="0" w:line="226" w:lineRule="exact"/>
        <w:ind w:right="780" w:firstLine="380"/>
        <w:jc w:val="left"/>
      </w:pPr>
    </w:p>
    <w:sectPr w:rsidR="0051272A">
      <w:headerReference w:type="default" r:id="rId9"/>
      <w:footerReference w:type="default" r:id="rId10"/>
      <w:pgSz w:w="11900" w:h="16840"/>
      <w:pgMar w:top="1182" w:right="953" w:bottom="1104" w:left="14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B2" w:rsidRDefault="006836B2">
      <w:r>
        <w:separator/>
      </w:r>
    </w:p>
  </w:endnote>
  <w:endnote w:type="continuationSeparator" w:id="0">
    <w:p w:rsidR="006836B2" w:rsidRDefault="0068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6E" w:rsidRDefault="006836B2">
    <w:pPr>
      <w:rPr>
        <w:sz w:val="2"/>
        <w:szCs w:val="2"/>
      </w:rPr>
    </w:pPr>
    <w:r>
      <w:pict>
        <v:shapetype id="_x0000_t202" coordsize="21600,21600" o:spt="202" path="m,l,21600r21600,l21600,xe">
          <v:stroke joinstyle="miter"/>
          <v:path gradientshapeok="t" o:connecttype="rect"/>
        </v:shapetype>
        <v:shape id="_x0000_s2051" type="#_x0000_t202" style="position:absolute;margin-left:308.05pt;margin-top:833pt;width:2.5pt;height:6.7pt;z-index:-188744064;mso-wrap-style:none;mso-wrap-distance-left:5pt;mso-wrap-distance-right:5pt;mso-position-horizontal-relative:page;mso-position-vertical-relative:page" wrapcoords="0 0" filled="f" stroked="f">
          <v:textbox style="mso-fit-shape-to-text:t" inset="0,0,0,0">
            <w:txbxContent>
              <w:p w:rsidR="00B60B6E" w:rsidRDefault="003A4F7A">
                <w:pPr>
                  <w:pStyle w:val="ZhlavneboZpat0"/>
                  <w:shd w:val="clear" w:color="auto" w:fill="auto"/>
                  <w:spacing w:line="240" w:lineRule="auto"/>
                </w:pPr>
                <w:r>
                  <w:fldChar w:fldCharType="begin"/>
                </w:r>
                <w:r>
                  <w:instrText xml:space="preserve"> PAGE \* MERGEFORMAT </w:instrText>
                </w:r>
                <w:r>
                  <w:fldChar w:fldCharType="separate"/>
                </w:r>
                <w:r w:rsidR="0051272A" w:rsidRPr="0051272A">
                  <w:rPr>
                    <w:rStyle w:val="ZhlavneboZpat1"/>
                    <w:noProof/>
                  </w:rPr>
                  <w:t>5</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6E" w:rsidRDefault="006836B2">
    <w:pPr>
      <w:rPr>
        <w:sz w:val="2"/>
        <w:szCs w:val="2"/>
      </w:rPr>
    </w:pPr>
    <w:r>
      <w:pict>
        <v:shapetype id="_x0000_t202" coordsize="21600,21600" o:spt="202" path="m,l,21600r21600,l21600,xe">
          <v:stroke joinstyle="miter"/>
          <v:path gradientshapeok="t" o:connecttype="rect"/>
        </v:shapetype>
        <v:shape id="_x0000_s2049" type="#_x0000_t202" style="position:absolute;margin-left:306.25pt;margin-top:814.9pt;width:4.2pt;height:6.85pt;z-index:-188744062;mso-wrap-style:none;mso-wrap-distance-left:5pt;mso-wrap-distance-right:5pt;mso-position-horizontal-relative:page;mso-position-vertical-relative:page" wrapcoords="0 0" filled="f" stroked="f">
          <v:textbox style="mso-fit-shape-to-text:t" inset="0,0,0,0">
            <w:txbxContent>
              <w:p w:rsidR="00B60B6E" w:rsidRDefault="003A4F7A">
                <w:pPr>
                  <w:pStyle w:val="ZhlavneboZpat0"/>
                  <w:shd w:val="clear" w:color="auto" w:fill="auto"/>
                  <w:spacing w:line="240" w:lineRule="auto"/>
                </w:pPr>
                <w:r>
                  <w:fldChar w:fldCharType="begin"/>
                </w:r>
                <w:r>
                  <w:instrText xml:space="preserve"> PAGE \* MERGEFORMAT </w:instrText>
                </w:r>
                <w:r>
                  <w:fldChar w:fldCharType="separate"/>
                </w:r>
                <w:r w:rsidR="0051272A" w:rsidRPr="0051272A">
                  <w:rPr>
                    <w:rStyle w:val="ZhlavneboZpat1"/>
                    <w:noProof/>
                  </w:rPr>
                  <w:t>6</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B2" w:rsidRDefault="006836B2"/>
  </w:footnote>
  <w:footnote w:type="continuationSeparator" w:id="0">
    <w:p w:rsidR="006836B2" w:rsidRDefault="006836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6E" w:rsidRDefault="006836B2">
    <w:pPr>
      <w:rPr>
        <w:sz w:val="2"/>
        <w:szCs w:val="2"/>
      </w:rPr>
    </w:pPr>
    <w:r>
      <w:pict>
        <v:shapetype id="_x0000_t202" coordsize="21600,21600" o:spt="202" path="m,l,21600r21600,l21600,xe">
          <v:stroke joinstyle="miter"/>
          <v:path gradientshapeok="t" o:connecttype="rect"/>
        </v:shapetype>
        <v:shape id="_x0000_s2050" type="#_x0000_t202" style="position:absolute;margin-left:306.4pt;margin-top:48.35pt;width:9.35pt;height:6.25pt;z-index:-188744063;mso-wrap-style:none;mso-wrap-distance-left:5pt;mso-wrap-distance-right:5pt;mso-position-horizontal-relative:page;mso-position-vertical-relative:page" wrapcoords="0 0" filled="f" stroked="f">
          <v:textbox style="mso-fit-shape-to-text:t" inset="0,0,0,0">
            <w:txbxContent>
              <w:p w:rsidR="00B60B6E" w:rsidRDefault="003A4F7A">
                <w:pPr>
                  <w:pStyle w:val="ZhlavneboZpat0"/>
                  <w:shd w:val="clear" w:color="auto" w:fill="auto"/>
                  <w:spacing w:line="240" w:lineRule="auto"/>
                </w:pPr>
                <w:r>
                  <w:rPr>
                    <w:rStyle w:val="ZhlavneboZpatCalibri95ptTun"/>
                  </w:rPr>
                  <w:t>IX.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FE3"/>
    <w:multiLevelType w:val="multilevel"/>
    <w:tmpl w:val="BBBA70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94858"/>
    <w:multiLevelType w:val="multilevel"/>
    <w:tmpl w:val="121C3B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135DE"/>
    <w:multiLevelType w:val="multilevel"/>
    <w:tmpl w:val="A0182E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421181"/>
    <w:multiLevelType w:val="multilevel"/>
    <w:tmpl w:val="69542B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736EE4"/>
    <w:multiLevelType w:val="multilevel"/>
    <w:tmpl w:val="EDB6E4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9211EC"/>
    <w:multiLevelType w:val="multilevel"/>
    <w:tmpl w:val="6AC6BE1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CE0EDA"/>
    <w:multiLevelType w:val="multilevel"/>
    <w:tmpl w:val="FC54BA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993876"/>
    <w:multiLevelType w:val="multilevel"/>
    <w:tmpl w:val="8D84A0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FD6283"/>
    <w:multiLevelType w:val="multilevel"/>
    <w:tmpl w:val="154C88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256032"/>
    <w:multiLevelType w:val="multilevel"/>
    <w:tmpl w:val="430A45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CE38EA"/>
    <w:multiLevelType w:val="multilevel"/>
    <w:tmpl w:val="642C47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9"/>
  </w:num>
  <w:num w:numId="4">
    <w:abstractNumId w:val="10"/>
  </w:num>
  <w:num w:numId="5">
    <w:abstractNumId w:val="6"/>
  </w:num>
  <w:num w:numId="6">
    <w:abstractNumId w:val="7"/>
  </w:num>
  <w:num w:numId="7">
    <w:abstractNumId w:val="1"/>
  </w:num>
  <w:num w:numId="8">
    <w:abstractNumId w:val="5"/>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60B6E"/>
    <w:rsid w:val="003A4F7A"/>
    <w:rsid w:val="0051272A"/>
    <w:rsid w:val="006836B2"/>
    <w:rsid w:val="00B60B6E"/>
    <w:rsid w:val="00DF3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01627"/>
  <w15:docId w15:val="{FA1D29C2-FDB3-48EC-92DF-4AE39479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0"/>
      <w:szCs w:val="20"/>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0"/>
      <w:szCs w:val="20"/>
      <w:u w:val="none"/>
    </w:rPr>
  </w:style>
  <w:style w:type="character" w:customStyle="1" w:styleId="Zkladntext2TunExact">
    <w:name w:val="Základní text (2) + Tučné Exact"/>
    <w:basedOn w:val="Zkladntext2"/>
    <w:rPr>
      <w:rFonts w:ascii="Calibri" w:eastAsia="Calibri" w:hAnsi="Calibri" w:cs="Calibri"/>
      <w:b/>
      <w:bCs/>
      <w:i w:val="0"/>
      <w:iCs w:val="0"/>
      <w:smallCaps w:val="0"/>
      <w:strike w:val="0"/>
      <w:sz w:val="20"/>
      <w:szCs w:val="20"/>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0"/>
      <w:szCs w:val="20"/>
      <w:u w:val="none"/>
    </w:rPr>
  </w:style>
  <w:style w:type="character" w:customStyle="1" w:styleId="TitulekobrzkuConsolas95ptdkovn0ptExact">
    <w:name w:val="Titulek obrázku + Consolas;9;5 pt;Řádkování 0 pt Exact"/>
    <w:basedOn w:val="TitulekobrzkuExact"/>
    <w:rPr>
      <w:rFonts w:ascii="Consolas" w:eastAsia="Consolas" w:hAnsi="Consolas" w:cs="Consolas"/>
      <w:b/>
      <w:bCs/>
      <w:i w:val="0"/>
      <w:iCs w:val="0"/>
      <w:smallCaps w:val="0"/>
      <w:strike w:val="0"/>
      <w:color w:val="000000"/>
      <w:spacing w:val="-10"/>
      <w:w w:val="100"/>
      <w:position w:val="0"/>
      <w:sz w:val="19"/>
      <w:szCs w:val="19"/>
      <w:u w:val="none"/>
      <w:lang w:val="cs-CZ" w:eastAsia="cs-CZ" w:bidi="cs-CZ"/>
    </w:rPr>
  </w:style>
  <w:style w:type="character" w:customStyle="1" w:styleId="Titulekobrzku105ptKurzvadkovn-1ptExact">
    <w:name w:val="Titulek obrázku + 10;5 pt;Kurzíva;Řádkování -1 pt Exact"/>
    <w:basedOn w:val="TitulekobrzkuExact"/>
    <w:rPr>
      <w:rFonts w:ascii="Calibri" w:eastAsia="Calibri" w:hAnsi="Calibri" w:cs="Calibri"/>
      <w:b/>
      <w:bCs/>
      <w:i/>
      <w:iCs/>
      <w:smallCaps w:val="0"/>
      <w:strike w:val="0"/>
      <w:color w:val="000000"/>
      <w:spacing w:val="-20"/>
      <w:w w:val="100"/>
      <w:position w:val="0"/>
      <w:sz w:val="21"/>
      <w:szCs w:val="21"/>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Segoe UI" w:eastAsia="Segoe UI" w:hAnsi="Segoe UI" w:cs="Segoe UI"/>
      <w:b w:val="0"/>
      <w:bCs w:val="0"/>
      <w:i w:val="0"/>
      <w:iCs w:val="0"/>
      <w:smallCaps w:val="0"/>
      <w:strike w:val="0"/>
      <w:sz w:val="18"/>
      <w:szCs w:val="18"/>
      <w:u w:val="none"/>
    </w:rPr>
  </w:style>
  <w:style w:type="character" w:customStyle="1" w:styleId="ZhlavneboZpat1">
    <w:name w:val="Záhlaví nebo Zápatí"/>
    <w:basedOn w:val="ZhlavneboZpa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0"/>
      <w:szCs w:val="20"/>
      <w:u w:val="none"/>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Nadpis22">
    <w:name w:val="Nadpis #2 (2)_"/>
    <w:basedOn w:val="Standardnpsmoodstavce"/>
    <w:link w:val="Nadpis220"/>
    <w:rPr>
      <w:rFonts w:ascii="Corbel" w:eastAsia="Corbel" w:hAnsi="Corbel" w:cs="Corbel"/>
      <w:b/>
      <w:bCs/>
      <w:i w:val="0"/>
      <w:iCs w:val="0"/>
      <w:smallCaps w:val="0"/>
      <w:strike w:val="0"/>
      <w:spacing w:val="0"/>
      <w:sz w:val="16"/>
      <w:szCs w:val="16"/>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character" w:customStyle="1" w:styleId="Nadpis2Netun">
    <w:name w:val="Nadpis #2 + Ne tučné"/>
    <w:basedOn w:val="Nadpis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39ptNetun">
    <w:name w:val="Základní text (3) + 9 pt;Ne tučné"/>
    <w:basedOn w:val="Zkladntext3"/>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18"/>
      <w:szCs w:val="18"/>
      <w:u w:val="none"/>
      <w:lang w:val="en-US" w:eastAsia="en-US" w:bidi="en-US"/>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pacing w:val="0"/>
      <w:sz w:val="16"/>
      <w:szCs w:val="16"/>
      <w:u w:val="none"/>
    </w:rPr>
  </w:style>
  <w:style w:type="character" w:customStyle="1" w:styleId="ZhlavneboZpatCalibri95ptTun">
    <w:name w:val="Záhlaví nebo Zápatí + Calibri;9;5 pt;Tučné"/>
    <w:basedOn w:val="ZhlavneboZpa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7"/>
      <w:szCs w:val="17"/>
      <w:u w:val="none"/>
    </w:rPr>
  </w:style>
  <w:style w:type="character" w:customStyle="1" w:styleId="Zkladntext6Kurzva">
    <w:name w:val="Základní text (6) + Kurzíva"/>
    <w:basedOn w:val="Zkladntext6"/>
    <w:rPr>
      <w:rFonts w:ascii="Calibri" w:eastAsia="Calibri" w:hAnsi="Calibri" w:cs="Calibri"/>
      <w:b w:val="0"/>
      <w:bCs w:val="0"/>
      <w:i/>
      <w:iCs/>
      <w:smallCaps w:val="0"/>
      <w:strike w:val="0"/>
      <w:color w:val="000000"/>
      <w:spacing w:val="0"/>
      <w:w w:val="100"/>
      <w:position w:val="0"/>
      <w:sz w:val="17"/>
      <w:szCs w:val="17"/>
      <w:u w:val="none"/>
      <w:lang w:val="cs-CZ" w:eastAsia="cs-CZ" w:bidi="cs-CZ"/>
    </w:rPr>
  </w:style>
  <w:style w:type="character" w:customStyle="1" w:styleId="Zkladntext7">
    <w:name w:val="Základní text (7)_"/>
    <w:basedOn w:val="Standardnpsmoodstavce"/>
    <w:link w:val="Zkladntext70"/>
    <w:rPr>
      <w:rFonts w:ascii="Segoe UI" w:eastAsia="Segoe UI" w:hAnsi="Segoe UI" w:cs="Segoe UI"/>
      <w:b w:val="0"/>
      <w:bCs w:val="0"/>
      <w:i w:val="0"/>
      <w:iCs w:val="0"/>
      <w:smallCaps w:val="0"/>
      <w:strike w:val="0"/>
      <w:sz w:val="16"/>
      <w:szCs w:val="16"/>
      <w:u w:val="none"/>
    </w:rPr>
  </w:style>
  <w:style w:type="character" w:customStyle="1" w:styleId="Zkladntext7Calibri10ptKurzvadkovn0pt">
    <w:name w:val="Základní text (7) + Calibri;10 pt;Kurzíva;Řádkování 0 pt"/>
    <w:basedOn w:val="Zkladntext7"/>
    <w:rPr>
      <w:rFonts w:ascii="Calibri" w:eastAsia="Calibri" w:hAnsi="Calibri" w:cs="Calibri"/>
      <w:b/>
      <w:bCs/>
      <w:i/>
      <w:iCs/>
      <w:smallCaps w:val="0"/>
      <w:strike w:val="0"/>
      <w:color w:val="000000"/>
      <w:spacing w:val="-10"/>
      <w:w w:val="100"/>
      <w:position w:val="0"/>
      <w:sz w:val="20"/>
      <w:szCs w:val="20"/>
      <w:u w:val="none"/>
      <w:lang w:val="cs-CZ" w:eastAsia="cs-CZ" w:bidi="cs-CZ"/>
    </w:rPr>
  </w:style>
  <w:style w:type="paragraph" w:customStyle="1" w:styleId="Zkladntext30">
    <w:name w:val="Základní text (3)"/>
    <w:basedOn w:val="Normln"/>
    <w:link w:val="Zkladntext3"/>
    <w:pPr>
      <w:shd w:val="clear" w:color="auto" w:fill="FFFFFF"/>
      <w:spacing w:before="60" w:after="300" w:line="0" w:lineRule="atLeast"/>
      <w:ind w:hanging="700"/>
      <w:jc w:val="center"/>
    </w:pPr>
    <w:rPr>
      <w:rFonts w:ascii="Calibri" w:eastAsia="Calibri" w:hAnsi="Calibri" w:cs="Calibri"/>
      <w:b/>
      <w:bCs/>
      <w:sz w:val="20"/>
      <w:szCs w:val="20"/>
    </w:rPr>
  </w:style>
  <w:style w:type="paragraph" w:customStyle="1" w:styleId="Zkladntext20">
    <w:name w:val="Základní text (2)"/>
    <w:basedOn w:val="Normln"/>
    <w:link w:val="Zkladntext2"/>
    <w:pPr>
      <w:shd w:val="clear" w:color="auto" w:fill="FFFFFF"/>
      <w:spacing w:before="300" w:after="540" w:line="0" w:lineRule="atLeast"/>
      <w:ind w:hanging="460"/>
      <w:jc w:val="center"/>
    </w:pPr>
    <w:rPr>
      <w:rFonts w:ascii="Calibri" w:eastAsia="Calibri" w:hAnsi="Calibri" w:cs="Calibri"/>
      <w:sz w:val="20"/>
      <w:szCs w:val="20"/>
    </w:rPr>
  </w:style>
  <w:style w:type="paragraph" w:customStyle="1" w:styleId="Titulekobrzku">
    <w:name w:val="Titulek obrázku"/>
    <w:basedOn w:val="Normln"/>
    <w:link w:val="TitulekobrzkuExact"/>
    <w:pPr>
      <w:shd w:val="clear" w:color="auto" w:fill="FFFFFF"/>
      <w:spacing w:line="250" w:lineRule="exact"/>
      <w:jc w:val="both"/>
    </w:pPr>
    <w:rPr>
      <w:rFonts w:ascii="Calibri" w:eastAsia="Calibri" w:hAnsi="Calibri" w:cs="Calibri"/>
      <w:sz w:val="20"/>
      <w:szCs w:val="20"/>
    </w:rPr>
  </w:style>
  <w:style w:type="paragraph" w:customStyle="1" w:styleId="Nadpis10">
    <w:name w:val="Nadpis #1"/>
    <w:basedOn w:val="Normln"/>
    <w:link w:val="Nadpis1"/>
    <w:pPr>
      <w:shd w:val="clear" w:color="auto" w:fill="FFFFFF"/>
      <w:spacing w:after="60" w:line="0" w:lineRule="atLeast"/>
      <w:jc w:val="center"/>
      <w:outlineLvl w:val="0"/>
    </w:pPr>
    <w:rPr>
      <w:rFonts w:ascii="Calibri" w:eastAsia="Calibri" w:hAnsi="Calibri" w:cs="Calibri"/>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Segoe UI" w:eastAsia="Segoe UI" w:hAnsi="Segoe UI" w:cs="Segoe UI"/>
      <w:sz w:val="18"/>
      <w:szCs w:val="18"/>
    </w:rPr>
  </w:style>
  <w:style w:type="paragraph" w:customStyle="1" w:styleId="Nadpis20">
    <w:name w:val="Nadpis #2"/>
    <w:basedOn w:val="Normln"/>
    <w:link w:val="Nadpis2"/>
    <w:pPr>
      <w:shd w:val="clear" w:color="auto" w:fill="FFFFFF"/>
      <w:spacing w:before="540" w:line="245" w:lineRule="exact"/>
      <w:outlineLvl w:val="1"/>
    </w:pPr>
    <w:rPr>
      <w:rFonts w:ascii="Calibri" w:eastAsia="Calibri" w:hAnsi="Calibri" w:cs="Calibri"/>
      <w:b/>
      <w:bCs/>
      <w:sz w:val="20"/>
      <w:szCs w:val="20"/>
    </w:rPr>
  </w:style>
  <w:style w:type="paragraph" w:customStyle="1" w:styleId="Nadpis220">
    <w:name w:val="Nadpis #2 (2)"/>
    <w:basedOn w:val="Normln"/>
    <w:link w:val="Nadpis22"/>
    <w:pPr>
      <w:shd w:val="clear" w:color="auto" w:fill="FFFFFF"/>
      <w:spacing w:before="180" w:after="60" w:line="0" w:lineRule="atLeast"/>
      <w:outlineLvl w:val="1"/>
    </w:pPr>
    <w:rPr>
      <w:rFonts w:ascii="Corbel" w:eastAsia="Corbel" w:hAnsi="Corbel" w:cs="Corbel"/>
      <w:b/>
      <w:bCs/>
      <w:sz w:val="16"/>
      <w:szCs w:val="16"/>
    </w:rPr>
  </w:style>
  <w:style w:type="paragraph" w:customStyle="1" w:styleId="Zkladntext40">
    <w:name w:val="Základní text (4)"/>
    <w:basedOn w:val="Normln"/>
    <w:link w:val="Zkladntext4"/>
    <w:pPr>
      <w:shd w:val="clear" w:color="auto" w:fill="FFFFFF"/>
      <w:spacing w:after="180" w:line="192" w:lineRule="exact"/>
      <w:ind w:hanging="360"/>
      <w:jc w:val="both"/>
    </w:pPr>
    <w:rPr>
      <w:rFonts w:ascii="Calibri" w:eastAsia="Calibri" w:hAnsi="Calibri" w:cs="Calibri"/>
      <w:sz w:val="18"/>
      <w:szCs w:val="18"/>
      <w:lang w:val="en-US" w:eastAsia="en-US" w:bidi="en-US"/>
    </w:rPr>
  </w:style>
  <w:style w:type="paragraph" w:customStyle="1" w:styleId="Zkladntext50">
    <w:name w:val="Základní text (5)"/>
    <w:basedOn w:val="Normln"/>
    <w:link w:val="Zkladntext5"/>
    <w:pPr>
      <w:shd w:val="clear" w:color="auto" w:fill="FFFFFF"/>
      <w:spacing w:before="60" w:after="180" w:line="0" w:lineRule="atLeast"/>
      <w:jc w:val="center"/>
    </w:pPr>
    <w:rPr>
      <w:rFonts w:ascii="Calibri" w:eastAsia="Calibri" w:hAnsi="Calibri" w:cs="Calibri"/>
      <w:b/>
      <w:bCs/>
      <w:sz w:val="16"/>
      <w:szCs w:val="16"/>
    </w:rPr>
  </w:style>
  <w:style w:type="paragraph" w:customStyle="1" w:styleId="Zkladntext60">
    <w:name w:val="Základní text (6)"/>
    <w:basedOn w:val="Normln"/>
    <w:link w:val="Zkladntext6"/>
    <w:pPr>
      <w:shd w:val="clear" w:color="auto" w:fill="FFFFFF"/>
      <w:spacing w:line="0" w:lineRule="atLeast"/>
      <w:ind w:hanging="380"/>
      <w:jc w:val="both"/>
    </w:pPr>
    <w:rPr>
      <w:rFonts w:ascii="Calibri" w:eastAsia="Calibri" w:hAnsi="Calibri" w:cs="Calibri"/>
      <w:sz w:val="17"/>
      <w:szCs w:val="17"/>
    </w:rPr>
  </w:style>
  <w:style w:type="paragraph" w:customStyle="1" w:styleId="Zkladntext70">
    <w:name w:val="Základní text (7)"/>
    <w:basedOn w:val="Normln"/>
    <w:link w:val="Zkladntext7"/>
    <w:pPr>
      <w:shd w:val="clear" w:color="auto" w:fill="FFFFFF"/>
      <w:spacing w:after="480" w:line="0" w:lineRule="atLeast"/>
      <w:ind w:hanging="380"/>
      <w:jc w:val="both"/>
    </w:pPr>
    <w:rPr>
      <w:rFonts w:ascii="Segoe UI" w:eastAsia="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s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2830</Words>
  <Characters>16702</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2019-07-08T07:53:00Z</dcterms:created>
  <dcterms:modified xsi:type="dcterms:W3CDTF">2019-07-08T08:14:00Z</dcterms:modified>
</cp:coreProperties>
</file>