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FB" w:rsidRDefault="003832FB" w:rsidP="003832FB">
      <w:pPr>
        <w:spacing w:after="0" w:line="240" w:lineRule="auto"/>
        <w:jc w:val="right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číslo smlouvy objednatele: 10431/2019/00</w:t>
      </w:r>
    </w:p>
    <w:p w:rsidR="003832FB" w:rsidRPr="003832FB" w:rsidRDefault="003832FB" w:rsidP="003832FB">
      <w:pPr>
        <w:spacing w:after="0" w:line="240" w:lineRule="auto"/>
        <w:jc w:val="right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UID: 93880</w:t>
      </w:r>
    </w:p>
    <w:p w:rsidR="003832FB" w:rsidRDefault="003832FB" w:rsidP="007346B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7346BB" w:rsidRPr="007346BB" w:rsidRDefault="007346BB" w:rsidP="007346BB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SMLOUVA O DÍLO</w:t>
      </w:r>
    </w:p>
    <w:p w:rsidR="007346BB" w:rsidRDefault="007346BB" w:rsidP="007346BB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uzavře</w:t>
      </w:r>
      <w:r w:rsidR="00AF7699">
        <w:rPr>
          <w:rFonts w:ascii="Arial" w:eastAsia="Times New Roman" w:hAnsi="Arial" w:cs="Arial"/>
          <w:color w:val="000000" w:themeColor="text1"/>
          <w:sz w:val="24"/>
          <w:szCs w:val="24"/>
        </w:rPr>
        <w:t>ná</w:t>
      </w:r>
      <w:r w:rsidR="00CC3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pod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le ustanovení § 2586 a souvisejících zákona č.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89/2012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Sb., občanský zákoník</w:t>
      </w:r>
      <w:r w:rsidR="00D61F3D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CC3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níž</w:t>
      </w:r>
      <w:r w:rsidR="006A05A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uvedeného dne, měsíce a roku </w:t>
      </w:r>
      <w:r w:rsidR="00AF7699">
        <w:rPr>
          <w:rFonts w:ascii="Arial" w:eastAsia="Times New Roman" w:hAnsi="Arial" w:cs="Arial"/>
          <w:color w:val="000000" w:themeColor="text1"/>
          <w:sz w:val="24"/>
          <w:szCs w:val="24"/>
        </w:rPr>
        <w:t>mezi těm</w:t>
      </w:r>
      <w:r w:rsidR="006A05A0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="00AF7699">
        <w:rPr>
          <w:rFonts w:ascii="Arial" w:eastAsia="Times New Roman" w:hAnsi="Arial" w:cs="Arial"/>
          <w:color w:val="000000" w:themeColor="text1"/>
          <w:sz w:val="24"/>
          <w:szCs w:val="24"/>
        </w:rPr>
        <w:t>to stranami:</w:t>
      </w:r>
    </w:p>
    <w:p w:rsidR="007346BB" w:rsidRPr="007346BB" w:rsidRDefault="007346BB" w:rsidP="007346BB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861A2" w:rsidRDefault="006861A2" w:rsidP="007346B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6861A2" w:rsidRPr="003C3296" w:rsidRDefault="006861A2" w:rsidP="006861A2">
      <w:pPr>
        <w:pStyle w:val="Nzev"/>
        <w:spacing w:line="240" w:lineRule="atLeast"/>
        <w:jc w:val="left"/>
        <w:rPr>
          <w:rFonts w:ascii="Arial" w:hAnsi="Arial" w:cs="Arial"/>
          <w:b/>
          <w:szCs w:val="24"/>
        </w:rPr>
      </w:pPr>
      <w:r w:rsidRPr="003C3296">
        <w:rPr>
          <w:rFonts w:ascii="Arial" w:hAnsi="Arial" w:cs="Arial"/>
          <w:b/>
          <w:szCs w:val="24"/>
        </w:rPr>
        <w:t>Vysoké učení technické v Brně, Fakulta stavební</w:t>
      </w:r>
    </w:p>
    <w:p w:rsidR="006861A2" w:rsidRPr="003C3296" w:rsidRDefault="006861A2" w:rsidP="006861A2">
      <w:pPr>
        <w:pStyle w:val="Nzev"/>
        <w:spacing w:line="240" w:lineRule="atLeast"/>
        <w:jc w:val="left"/>
        <w:rPr>
          <w:rFonts w:ascii="Arial" w:hAnsi="Arial" w:cs="Arial"/>
          <w:i/>
          <w:iCs/>
          <w:szCs w:val="24"/>
        </w:rPr>
      </w:pPr>
      <w:r w:rsidRPr="003C3296">
        <w:rPr>
          <w:rFonts w:ascii="Arial" w:hAnsi="Arial" w:cs="Arial"/>
          <w:i/>
          <w:iCs/>
          <w:szCs w:val="24"/>
        </w:rPr>
        <w:t>je součástí veřejné vysoké školy, která vznikla ze zákona (zák. č.111/1998 Sb.) a nezapisuje se do obchodního rejstříku</w:t>
      </w:r>
    </w:p>
    <w:p w:rsidR="006861A2" w:rsidRPr="003C3296" w:rsidRDefault="006861A2" w:rsidP="006861A2">
      <w:pPr>
        <w:pStyle w:val="Nzev"/>
        <w:spacing w:line="240" w:lineRule="atLeast"/>
        <w:jc w:val="left"/>
        <w:rPr>
          <w:rFonts w:ascii="Arial" w:hAnsi="Arial" w:cs="Arial"/>
          <w:szCs w:val="24"/>
        </w:rPr>
      </w:pPr>
      <w:r w:rsidRPr="003C3296">
        <w:rPr>
          <w:rFonts w:ascii="Arial" w:hAnsi="Arial" w:cs="Arial"/>
          <w:szCs w:val="24"/>
        </w:rPr>
        <w:t xml:space="preserve">se sídlem Veveří 331/95, 602 00 Brno </w:t>
      </w:r>
    </w:p>
    <w:p w:rsidR="006861A2" w:rsidRPr="003C3296" w:rsidRDefault="006861A2" w:rsidP="006861A2">
      <w:pPr>
        <w:pStyle w:val="Nzev"/>
        <w:spacing w:line="240" w:lineRule="atLeast"/>
        <w:jc w:val="left"/>
        <w:rPr>
          <w:rFonts w:ascii="Arial" w:hAnsi="Arial" w:cs="Arial"/>
          <w:szCs w:val="24"/>
        </w:rPr>
      </w:pPr>
      <w:r w:rsidRPr="003C3296">
        <w:rPr>
          <w:rFonts w:ascii="Arial" w:hAnsi="Arial" w:cs="Arial"/>
          <w:szCs w:val="24"/>
        </w:rPr>
        <w:t xml:space="preserve">zastoupená: děkanem prof. Ing. Miroslavem Bajerem, CSc. </w:t>
      </w:r>
    </w:p>
    <w:p w:rsidR="006861A2" w:rsidRPr="003C3296" w:rsidRDefault="006861A2" w:rsidP="006861A2">
      <w:pPr>
        <w:pStyle w:val="Nzev"/>
        <w:spacing w:line="240" w:lineRule="atLeast"/>
        <w:jc w:val="left"/>
        <w:rPr>
          <w:rFonts w:ascii="Arial" w:hAnsi="Arial" w:cs="Arial"/>
          <w:szCs w:val="24"/>
        </w:rPr>
      </w:pPr>
      <w:r w:rsidRPr="003C3296">
        <w:rPr>
          <w:rFonts w:ascii="Arial" w:hAnsi="Arial" w:cs="Arial"/>
          <w:szCs w:val="24"/>
        </w:rPr>
        <w:t>IČ:    00216305</w:t>
      </w:r>
    </w:p>
    <w:p w:rsidR="006861A2" w:rsidRPr="003C3296" w:rsidRDefault="006861A2" w:rsidP="006861A2">
      <w:pPr>
        <w:pStyle w:val="Nzev"/>
        <w:spacing w:line="240" w:lineRule="atLeast"/>
        <w:jc w:val="left"/>
        <w:rPr>
          <w:rFonts w:ascii="Arial" w:hAnsi="Arial" w:cs="Arial"/>
          <w:szCs w:val="24"/>
        </w:rPr>
      </w:pPr>
      <w:r w:rsidRPr="003C3296">
        <w:rPr>
          <w:rFonts w:ascii="Arial" w:hAnsi="Arial" w:cs="Arial"/>
          <w:szCs w:val="24"/>
        </w:rPr>
        <w:t>DIČ: CZ00216305</w:t>
      </w:r>
    </w:p>
    <w:p w:rsidR="006861A2" w:rsidRPr="003C3296" w:rsidRDefault="006861A2" w:rsidP="006861A2">
      <w:pPr>
        <w:pStyle w:val="Nzev"/>
        <w:spacing w:line="240" w:lineRule="atLeast"/>
        <w:jc w:val="left"/>
        <w:rPr>
          <w:rFonts w:ascii="Arial" w:hAnsi="Arial" w:cs="Arial"/>
          <w:szCs w:val="24"/>
        </w:rPr>
      </w:pPr>
      <w:r w:rsidRPr="003C3296">
        <w:rPr>
          <w:rFonts w:ascii="Arial" w:hAnsi="Arial" w:cs="Arial"/>
          <w:szCs w:val="24"/>
        </w:rPr>
        <w:t xml:space="preserve">bankovní spojení: ČSOB Brno, č. </w:t>
      </w:r>
      <w:proofErr w:type="spellStart"/>
      <w:r w:rsidRPr="003C3296">
        <w:rPr>
          <w:rFonts w:ascii="Arial" w:hAnsi="Arial" w:cs="Arial"/>
          <w:szCs w:val="24"/>
        </w:rPr>
        <w:t>ú.</w:t>
      </w:r>
      <w:proofErr w:type="spellEnd"/>
      <w:r w:rsidRPr="003C3296">
        <w:rPr>
          <w:rFonts w:ascii="Arial" w:hAnsi="Arial" w:cs="Arial"/>
          <w:szCs w:val="24"/>
        </w:rPr>
        <w:t xml:space="preserve"> 111044081/0300</w:t>
      </w:r>
    </w:p>
    <w:p w:rsidR="006861A2" w:rsidRPr="003C3296" w:rsidRDefault="006861A2" w:rsidP="006861A2">
      <w:pPr>
        <w:pStyle w:val="Nzev"/>
        <w:spacing w:line="240" w:lineRule="atLeast"/>
        <w:jc w:val="left"/>
        <w:rPr>
          <w:rFonts w:ascii="Arial" w:hAnsi="Arial" w:cs="Arial"/>
          <w:szCs w:val="24"/>
        </w:rPr>
      </w:pPr>
      <w:r w:rsidRPr="003C3296">
        <w:rPr>
          <w:rFonts w:ascii="Arial" w:hAnsi="Arial" w:cs="Arial"/>
          <w:szCs w:val="24"/>
        </w:rPr>
        <w:t xml:space="preserve">zástupce pro věcná </w:t>
      </w:r>
      <w:proofErr w:type="spellStart"/>
      <w:r w:rsidRPr="003C3296">
        <w:rPr>
          <w:rFonts w:ascii="Arial" w:hAnsi="Arial" w:cs="Arial"/>
          <w:szCs w:val="24"/>
        </w:rPr>
        <w:t>jednání</w:t>
      </w:r>
      <w:r w:rsidR="003B23D1">
        <w:rPr>
          <w:rFonts w:ascii="Arial" w:hAnsi="Arial" w:cs="Arial"/>
          <w:szCs w:val="24"/>
        </w:rPr>
        <w:t>:xxx</w:t>
      </w:r>
      <w:proofErr w:type="spellEnd"/>
    </w:p>
    <w:p w:rsidR="007346BB" w:rsidRPr="007346BB" w:rsidRDefault="00AF7699" w:rsidP="006861A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(dále jen „</w:t>
      </w:r>
      <w:r w:rsidR="007346BB" w:rsidRPr="007346BB">
        <w:rPr>
          <w:rFonts w:ascii="Arial" w:eastAsia="Times New Roman" w:hAnsi="Arial" w:cs="Arial"/>
          <w:i/>
          <w:iCs/>
          <w:color w:val="000000" w:themeColor="text1"/>
          <w:spacing w:val="-10"/>
          <w:sz w:val="24"/>
          <w:szCs w:val="24"/>
        </w:rPr>
        <w:t>objednatel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“)</w:t>
      </w:r>
    </w:p>
    <w:p w:rsidR="006861A2" w:rsidRDefault="006861A2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6861A2" w:rsidRPr="008A4CD2" w:rsidRDefault="006861A2" w:rsidP="007346B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8A4C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</w:t>
      </w:r>
    </w:p>
    <w:p w:rsidR="006861A2" w:rsidRDefault="006861A2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6C7BC9" w:rsidRDefault="006C7BC9" w:rsidP="006C7B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Jana Kazdová</w:t>
      </w: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</w:p>
    <w:p w:rsidR="008A4CD2" w:rsidRDefault="008A4CD2" w:rsidP="006C7B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Triga-K</w:t>
      </w:r>
    </w:p>
    <w:p w:rsidR="006C7BC9" w:rsidRDefault="006C7BC9" w:rsidP="006C7B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Sídlo: Nad </w:t>
      </w:r>
      <w:proofErr w:type="spellStart"/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Rážákem</w:t>
      </w:r>
      <w:proofErr w:type="spellEnd"/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399/19,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143 00 Praha 412 </w:t>
      </w:r>
    </w:p>
    <w:p w:rsidR="006C7BC9" w:rsidRPr="007346BB" w:rsidRDefault="006C7BC9" w:rsidP="006C7B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astoupená: Janou Kazdovou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</w:p>
    <w:p w:rsidR="006C7BC9" w:rsidRDefault="006C7BC9" w:rsidP="006C7B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IČ :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66013178</w:t>
      </w:r>
    </w:p>
    <w:p w:rsidR="006C7BC9" w:rsidRPr="007346BB" w:rsidRDefault="006C7BC9" w:rsidP="006C7B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DIČ: CZ496219178</w:t>
      </w:r>
    </w:p>
    <w:p w:rsidR="00AF7699" w:rsidRDefault="00AF7699" w:rsidP="006C7B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zapsaná </w:t>
      </w:r>
      <w:r w:rsidR="006C7BC9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v živnostenském odboru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Hausmannova 3013, Praha 4, </w:t>
      </w:r>
      <w:proofErr w:type="spellStart"/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č.j.</w:t>
      </w:r>
      <w:proofErr w:type="gramEnd"/>
      <w:r w:rsidR="006C7BC9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:Ž</w:t>
      </w:r>
      <w:r w:rsidR="006C7BC9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proofErr w:type="spellEnd"/>
      <w:r w:rsidR="006C7BC9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/202769/97/Kub/Z-1 </w:t>
      </w:r>
    </w:p>
    <w:p w:rsidR="006C7BC9" w:rsidRPr="007346BB" w:rsidRDefault="006A05A0" w:rsidP="006C7B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(dále jen </w:t>
      </w:r>
      <w:r w:rsidR="006C7BC9" w:rsidRPr="007346BB">
        <w:rPr>
          <w:rFonts w:ascii="Arial" w:eastAsia="Times New Roman" w:hAnsi="Arial" w:cs="Arial"/>
          <w:i/>
          <w:iCs/>
          <w:color w:val="000000" w:themeColor="text1"/>
          <w:spacing w:val="-10"/>
          <w:sz w:val="24"/>
          <w:szCs w:val="24"/>
        </w:rPr>
        <w:t>„zhotovitel</w:t>
      </w:r>
      <w:r>
        <w:rPr>
          <w:rFonts w:ascii="Arial" w:eastAsia="Times New Roman" w:hAnsi="Arial" w:cs="Arial"/>
          <w:i/>
          <w:iCs/>
          <w:color w:val="000000" w:themeColor="text1"/>
          <w:spacing w:val="-10"/>
          <w:sz w:val="24"/>
          <w:szCs w:val="24"/>
        </w:rPr>
        <w:t>“</w:t>
      </w:r>
      <w:r w:rsidR="006C7BC9" w:rsidRPr="007346BB">
        <w:rPr>
          <w:rFonts w:ascii="Arial" w:eastAsia="Times New Roman" w:hAnsi="Arial" w:cs="Arial"/>
          <w:i/>
          <w:iCs/>
          <w:color w:val="000000" w:themeColor="text1"/>
          <w:spacing w:val="-10"/>
          <w:sz w:val="24"/>
          <w:szCs w:val="24"/>
        </w:rPr>
        <w:t>)</w:t>
      </w:r>
    </w:p>
    <w:p w:rsidR="00CC3E6F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3B23D1" w:rsidRDefault="003B23D1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3E6F" w:rsidRDefault="00CC3E6F" w:rsidP="00CC3E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I. </w:t>
      </w:r>
    </w:p>
    <w:p w:rsidR="00CC3E6F" w:rsidRPr="00265798" w:rsidRDefault="00CC3E6F" w:rsidP="002657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Preambule </w:t>
      </w:r>
    </w:p>
    <w:p w:rsidR="007346BB" w:rsidRPr="007346BB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Smluvní strany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uzavírají tuto smlouvu o dílo (dále jen „smlouva"), kterou se zhotovitel zavazuje provést na svůj náklad a nebezpečí pro objednatele dílo specifikované v čl. II. této smlouvy a objednatel se zavazuje dílo převzít a </w:t>
      </w:r>
      <w:r w:rsidR="003917EB">
        <w:rPr>
          <w:rFonts w:ascii="Arial" w:eastAsia="Times New Roman" w:hAnsi="Arial" w:cs="Arial"/>
          <w:color w:val="000000" w:themeColor="text1"/>
          <w:sz w:val="24"/>
          <w:szCs w:val="24"/>
        </w:rPr>
        <w:t>zaplatit cenu uvedenou v čl. IV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. této smlouvy.</w:t>
      </w:r>
    </w:p>
    <w:p w:rsidR="00CC3E6F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6861A2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II. </w:t>
      </w:r>
    </w:p>
    <w:p w:rsidR="007346BB" w:rsidRPr="007346BB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Předmět a účel díla</w:t>
      </w:r>
    </w:p>
    <w:p w:rsidR="007346BB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Předmětem díla je výroba razidel o průměru </w:t>
      </w:r>
      <w:r w:rsidR="00AF7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60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mm (2x pozitiv </w:t>
      </w:r>
      <w:r w:rsidR="00AF7699">
        <w:rPr>
          <w:rFonts w:ascii="Arial" w:eastAsia="Times New Roman" w:hAnsi="Arial" w:cs="Arial"/>
          <w:color w:val="000000" w:themeColor="text1"/>
          <w:sz w:val="24"/>
          <w:szCs w:val="24"/>
        </w:rPr>
        <w:t>+ 2</w:t>
      </w:r>
      <w:r w:rsidR="001F0C2E">
        <w:rPr>
          <w:rFonts w:ascii="Arial" w:eastAsia="Times New Roman" w:hAnsi="Arial" w:cs="Arial"/>
          <w:color w:val="000000" w:themeColor="text1"/>
          <w:sz w:val="24"/>
          <w:szCs w:val="24"/>
        </w:rPr>
        <w:t>x negativ) a následná výroba 12</w:t>
      </w:r>
      <w:r w:rsidR="003C0CD1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="00AF7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ks pamětních medailí </w:t>
      </w:r>
      <w:proofErr w:type="gramStart"/>
      <w:r w:rsidR="00AF769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gramEnd"/>
      <w:r w:rsidR="00AF7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120. výročí založení Fakulty stavební VUT</w:t>
      </w:r>
      <w:r w:rsidR="003C0CD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průměru </w:t>
      </w:r>
      <w:r w:rsidR="00AF7699">
        <w:rPr>
          <w:rFonts w:ascii="Arial" w:eastAsia="Times New Roman" w:hAnsi="Arial" w:cs="Arial"/>
          <w:color w:val="000000" w:themeColor="text1"/>
          <w:sz w:val="24"/>
          <w:szCs w:val="24"/>
        </w:rPr>
        <w:t>60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mm, provedení </w:t>
      </w:r>
      <w:r w:rsidR="00AF7699">
        <w:rPr>
          <w:rFonts w:ascii="Arial" w:eastAsia="Times New Roman" w:hAnsi="Arial" w:cs="Arial"/>
          <w:color w:val="000000" w:themeColor="text1"/>
          <w:sz w:val="24"/>
          <w:szCs w:val="24"/>
        </w:rPr>
        <w:t>tombak stříbřený.</w:t>
      </w:r>
    </w:p>
    <w:p w:rsidR="00AF7699" w:rsidRPr="007346BB" w:rsidRDefault="00AF7699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Pr="007346BB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Dílo musí splňovat nejen požadavky dané technickou specifikací, ale musí plnit i estetickou funkci.</w:t>
      </w:r>
    </w:p>
    <w:p w:rsidR="006C7BC9" w:rsidRDefault="006C7BC9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3C0CD1" w:rsidRDefault="003C0CD1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3C0CD1" w:rsidRDefault="003C0CD1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EC5323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III. </w:t>
      </w:r>
    </w:p>
    <w:p w:rsidR="007346BB" w:rsidRPr="007346BB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Termín pro předání díla</w:t>
      </w:r>
    </w:p>
    <w:p w:rsidR="00CC3E6F" w:rsidRDefault="007346BB" w:rsidP="003917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Zhotovitel předá objednateli dílo řádně a včas nejpozději dne </w:t>
      </w:r>
      <w:r w:rsidR="003C0CD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25. 8.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201</w:t>
      </w:r>
      <w:r w:rsidR="00CC3E6F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3917EB" w:rsidRPr="003917EB" w:rsidRDefault="003917EB" w:rsidP="003917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C5323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6861A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IV. </w:t>
      </w:r>
    </w:p>
    <w:p w:rsidR="00CC3E6F" w:rsidRPr="00265798" w:rsidRDefault="007346BB" w:rsidP="002657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6861A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Cena za dílo, platební podmínky</w:t>
      </w:r>
    </w:p>
    <w:p w:rsidR="007346BB" w:rsidRDefault="007346B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Objednatel se zavazuje zhotoviteli zaplatit:</w:t>
      </w:r>
    </w:p>
    <w:p w:rsidR="00F23286" w:rsidRPr="007346BB" w:rsidRDefault="00F23286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3E6F" w:rsidRDefault="007346BB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Celková cena bez DPH</w:t>
      </w:r>
      <w:r w:rsidR="00D6367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=111</w:t>
      </w:r>
      <w:r w:rsidR="00922C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.300,-Kč</w:t>
      </w:r>
    </w:p>
    <w:p w:rsidR="00CC3E6F" w:rsidRDefault="007346BB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Sazba DPH (21%) </w:t>
      </w:r>
    </w:p>
    <w:p w:rsidR="00CC3E6F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V</w:t>
      </w:r>
      <w:r w:rsidR="007346BB"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ýše DPH </w:t>
      </w:r>
      <w:r w:rsidR="00D6367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=23.37</w:t>
      </w:r>
      <w:r w:rsidR="0084492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3,-Kč</w:t>
      </w:r>
    </w:p>
    <w:p w:rsidR="007346BB" w:rsidRPr="007346BB" w:rsidRDefault="007346B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Celková cena včetně DPH</w:t>
      </w:r>
      <w:r w:rsidR="0084492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=</w:t>
      </w:r>
      <w:r w:rsidR="00922C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</w:t>
      </w:r>
      <w:r w:rsidR="0084492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</w:t>
      </w:r>
      <w:r w:rsidR="00D6367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="00922C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.</w:t>
      </w:r>
      <w:r w:rsidR="00D6367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67</w:t>
      </w:r>
      <w:r w:rsidR="00922C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3,-Kč</w:t>
      </w:r>
    </w:p>
    <w:p w:rsidR="00CC3E6F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7346BB" w:rsidRPr="007346BB" w:rsidRDefault="007346B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 toho:</w:t>
      </w:r>
    </w:p>
    <w:p w:rsidR="00CC3E6F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CC3E6F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a) </w:t>
      </w:r>
      <w:r w:rsidR="00F232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Razidla o průměru 6</w:t>
      </w:r>
      <w:r w:rsidR="007346BB"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0 mm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( 2x pozitiv + 2x negativ) </w:t>
      </w:r>
    </w:p>
    <w:p w:rsidR="00CC3E6F" w:rsidRDefault="00F23286" w:rsidP="00CC3E6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Cena</w:t>
      </w:r>
      <w:r w:rsidR="00CC3E6F"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bez DPH </w:t>
      </w:r>
      <w:r w:rsidR="003C0CD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25.000,- Kč</w:t>
      </w:r>
    </w:p>
    <w:p w:rsidR="00CC3E6F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CC3E6F" w:rsidRPr="00922C80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b) </w:t>
      </w:r>
      <w:r w:rsidR="00F232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Pamětní medaile –</w:t>
      </w:r>
      <w:r w:rsidR="001F0C2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provedení tombak stříbřený 12</w:t>
      </w:r>
      <w:r w:rsidR="003C0CD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</w:t>
      </w:r>
      <w:r w:rsidR="00F232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ks</w:t>
      </w:r>
      <w:r w:rsidR="00922C80">
        <w:rPr>
          <w:rFonts w:ascii="Arial" w:eastAsia="Times New Roman" w:hAnsi="Arial" w:cs="Arial"/>
          <w:b/>
          <w:bCs/>
          <w:sz w:val="24"/>
          <w:szCs w:val="24"/>
        </w:rPr>
        <w:t xml:space="preserve"> = 450,-Kč / 1 ks</w:t>
      </w:r>
    </w:p>
    <w:p w:rsidR="00CC3E6F" w:rsidRPr="00922C80" w:rsidRDefault="00F23286" w:rsidP="00CC3E6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22C80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CC3E6F" w:rsidRPr="00922C80">
        <w:rPr>
          <w:rFonts w:ascii="Arial" w:eastAsia="Times New Roman" w:hAnsi="Arial" w:cs="Arial"/>
          <w:b/>
          <w:bCs/>
          <w:sz w:val="24"/>
          <w:szCs w:val="24"/>
        </w:rPr>
        <w:t xml:space="preserve">ena bez DPH </w:t>
      </w:r>
      <w:r w:rsidR="001F0C2E">
        <w:rPr>
          <w:rFonts w:ascii="Arial" w:eastAsia="Times New Roman" w:hAnsi="Arial" w:cs="Arial"/>
          <w:b/>
          <w:bCs/>
          <w:sz w:val="24"/>
          <w:szCs w:val="24"/>
        </w:rPr>
        <w:t>56.7</w:t>
      </w:r>
      <w:r w:rsidR="003C0CD1" w:rsidRPr="00922C80">
        <w:rPr>
          <w:rFonts w:ascii="Arial" w:eastAsia="Times New Roman" w:hAnsi="Arial" w:cs="Arial"/>
          <w:b/>
          <w:bCs/>
          <w:sz w:val="24"/>
          <w:szCs w:val="24"/>
        </w:rPr>
        <w:t>00,- Kč</w:t>
      </w:r>
    </w:p>
    <w:p w:rsidR="003C0CD1" w:rsidRDefault="003C0CD1" w:rsidP="00CC3E6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3C0CD1" w:rsidRDefault="001F0C2E" w:rsidP="00CC3E6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c) Etue větší 30</w:t>
      </w:r>
      <w:r w:rsidR="003C0CD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k</w:t>
      </w:r>
      <w:r w:rsidR="00922C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 = 500,-Kč/ 1 ks</w:t>
      </w:r>
    </w:p>
    <w:p w:rsidR="003C0CD1" w:rsidRDefault="003C0CD1" w:rsidP="00CC3E6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</w:t>
      </w: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ena bez DPH</w:t>
      </w:r>
      <w:r w:rsidR="001F0C2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15.0</w:t>
      </w:r>
      <w:r w:rsidR="00922C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00,-Kč</w:t>
      </w:r>
    </w:p>
    <w:p w:rsidR="003C0CD1" w:rsidRDefault="003C0CD1" w:rsidP="00CC3E6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922C80" w:rsidRDefault="001F0C2E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d) Etue menší 91</w:t>
      </w:r>
      <w:r w:rsidR="00922C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ks = 100,-Kč/1 ks</w:t>
      </w:r>
    </w:p>
    <w:p w:rsidR="007346BB" w:rsidRDefault="003C0CD1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</w:t>
      </w: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ena bez DPH</w:t>
      </w:r>
      <w:r w:rsidR="001F0C2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9.1</w:t>
      </w:r>
      <w:r w:rsidR="00922C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00,-Kč</w:t>
      </w:r>
    </w:p>
    <w:p w:rsidR="001F0C2E" w:rsidRDefault="001F0C2E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1F0C2E" w:rsidRDefault="001F0C2E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e) Stoček na tisk</w:t>
      </w:r>
    </w:p>
    <w:p w:rsidR="001F0C2E" w:rsidRDefault="001F0C2E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cena bez DPH 1.500,-Kč</w:t>
      </w:r>
    </w:p>
    <w:p w:rsidR="0084492B" w:rsidRDefault="0084492B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84492B" w:rsidRDefault="001F0C2E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f</w:t>
      </w:r>
      <w:r w:rsidR="0084492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 Doprava do místa určení</w:t>
      </w:r>
    </w:p>
    <w:p w:rsidR="0084492B" w:rsidRDefault="0084492B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Cena bez DPH 21% =4.000,-Kč</w:t>
      </w:r>
    </w:p>
    <w:p w:rsidR="003C0CD1" w:rsidRPr="007346BB" w:rsidRDefault="003C0CD1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Cena uvedená v této smlouvě zahrnuje veškeré nutné náklady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k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řádné realizaci díla včetně všech nákladů souvisejících (technické náklady, náklady na dopravu atd.).</w:t>
      </w:r>
    </w:p>
    <w:p w:rsidR="00265798" w:rsidRPr="007346BB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Zhotovitel vystaví nejpozději do 3 dnů po převzetí díla objednatelem daňový doklad (dále jen „faktura"), jehož přílohou bude zápis o předání díla (dále jen „předávací protokol").</w:t>
      </w:r>
    </w:p>
    <w:p w:rsidR="00265798" w:rsidRPr="007346BB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Faktura vystavená zhotovitelem bude mít splatnost nejméně 15 kalendářních dnů ode dne jejího doručení objednateli. Faktura musí splňovat náležitosti daňového dokladu ve smyslu příslušných ustanovení zákona č.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235/2004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Sb., o dani z přidané hodnoty, ve znění pozdějších předpisů, musí obsahovat úplné obchodní názvy obou stran, IČO a DIČ obou stran, bankovní spojení zhotovitele, řádné označení předmětu plnění, včetně odkazu na tuto smlouvu, datum vystavení faktury a dobu splatnosti.</w:t>
      </w:r>
    </w:p>
    <w:p w:rsidR="00265798" w:rsidRPr="007346BB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4)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 případě, že faktura nebude obsahovat výše uvedené náležitosti, je objednatel oprávněn vrátit ji neprodleně zhotoviteli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к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doplnění. V takovém případě se přeruší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plynutí lhůty splatnosti a nová lhůta splatnosti začne plynout dnem doručení opravené faktury objednateli.</w:t>
      </w:r>
    </w:p>
    <w:p w:rsidR="00265798" w:rsidRPr="007346BB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Pr="007346BB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5) U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hrazením ceny se rozumí odepsání částky z účtu objednatele ve prospěch účtu zhotovitele.</w:t>
      </w:r>
    </w:p>
    <w:p w:rsidR="00265798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EC5323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V. </w:t>
      </w:r>
    </w:p>
    <w:p w:rsidR="007346BB" w:rsidRDefault="007346BB" w:rsidP="0026579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Práva a povinnosti smluvních stran</w:t>
      </w:r>
    </w:p>
    <w:p w:rsidR="007346BB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Zhotovitel je povinen provést dílo samostatně, s náležitou odborností a potřebnou pečlivostí, řádně, včas a bez vad a za podmínek ujednaných touto smlouvou.</w:t>
      </w:r>
    </w:p>
    <w:p w:rsidR="00265798" w:rsidRPr="007346BB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CC3E6F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Dílo ani jeho kopie nesmí zhotovitel poskytnout dalším osobám bez souhlasu objednatele.</w:t>
      </w:r>
    </w:p>
    <w:p w:rsidR="00265798" w:rsidRPr="007346BB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875898" w:rsidP="00330797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Zhotovitel zajistí a odpovídá za to, že v průběhu provádění díla nedojde </w:t>
      </w:r>
      <w:r w:rsidR="001503B2">
        <w:rPr>
          <w:rFonts w:ascii="Arial" w:eastAsia="Times New Roman" w:hAnsi="Arial" w:cs="Arial"/>
          <w:color w:val="000000" w:themeColor="text1"/>
          <w:sz w:val="24"/>
          <w:szCs w:val="24"/>
        </w:rPr>
        <w:t>k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porušení zákonem chráněných autorských a průmyslových práv.</w:t>
      </w:r>
    </w:p>
    <w:p w:rsidR="00265798" w:rsidRPr="007346BB" w:rsidRDefault="00265798" w:rsidP="00330797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875898" w:rsidP="00330797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4)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Vlastnické právo </w:t>
      </w:r>
      <w:r w:rsidR="001503B2">
        <w:rPr>
          <w:rFonts w:ascii="Arial" w:eastAsia="Times New Roman" w:hAnsi="Arial" w:cs="Arial"/>
          <w:color w:val="000000" w:themeColor="text1"/>
          <w:sz w:val="24"/>
          <w:szCs w:val="24"/>
        </w:rPr>
        <w:t>k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dílu přechází ze zhotovitele na objednatele okamžikem podpisu předávacího protokolu (dodacího listu) zástupci obou smluvních stran.</w:t>
      </w:r>
    </w:p>
    <w:p w:rsidR="00265798" w:rsidRPr="007346BB" w:rsidRDefault="00265798" w:rsidP="00330797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875898" w:rsidP="00330797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5)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Nebezpečí škody na díle přechází na objednatele v okamžiku podpisu předávacího protokolu (dodacího listu) na dílo zástupci obou smluvních stran.</w:t>
      </w:r>
    </w:p>
    <w:p w:rsidR="00265798" w:rsidRDefault="00265798" w:rsidP="00330797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65798" w:rsidRDefault="00265798" w:rsidP="00265798">
      <w:pPr>
        <w:spacing w:after="0" w:line="240" w:lineRule="atLeas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VI.</w:t>
      </w:r>
    </w:p>
    <w:p w:rsidR="00265798" w:rsidRPr="00265798" w:rsidRDefault="00265798" w:rsidP="00265798">
      <w:pPr>
        <w:spacing w:after="0" w:line="240" w:lineRule="atLeas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Předání a převzetí díla</w:t>
      </w:r>
    </w:p>
    <w:p w:rsidR="00265798" w:rsidRDefault="00265798" w:rsidP="00265798">
      <w:pPr>
        <w:pStyle w:val="Nzev"/>
        <w:spacing w:line="240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875898">
        <w:rPr>
          <w:rFonts w:ascii="Arial" w:hAnsi="Arial" w:cs="Arial"/>
          <w:color w:val="000000" w:themeColor="text1"/>
          <w:szCs w:val="24"/>
        </w:rPr>
        <w:t xml:space="preserve">) </w:t>
      </w:r>
      <w:r w:rsidR="007346BB" w:rsidRPr="007346BB">
        <w:rPr>
          <w:rFonts w:ascii="Arial" w:hAnsi="Arial" w:cs="Arial"/>
          <w:color w:val="000000" w:themeColor="text1"/>
          <w:szCs w:val="24"/>
        </w:rPr>
        <w:t xml:space="preserve">Místem předání díla je sídlo objednatele. Pověřenou osobou objednatele </w:t>
      </w:r>
      <w:r w:rsidR="007346BB" w:rsidRPr="007346BB">
        <w:rPr>
          <w:rFonts w:ascii="Arial" w:hAnsi="Arial" w:cs="Arial"/>
          <w:color w:val="000000" w:themeColor="text1"/>
          <w:szCs w:val="24"/>
          <w:lang w:val="ru-RU" w:eastAsia="ru-RU"/>
        </w:rPr>
        <w:t xml:space="preserve">к </w:t>
      </w:r>
      <w:r w:rsidR="007346BB" w:rsidRPr="007346BB">
        <w:rPr>
          <w:rFonts w:ascii="Arial" w:hAnsi="Arial" w:cs="Arial"/>
          <w:color w:val="000000" w:themeColor="text1"/>
          <w:szCs w:val="24"/>
        </w:rPr>
        <w:t>p</w:t>
      </w:r>
      <w:r>
        <w:rPr>
          <w:rFonts w:ascii="Arial" w:hAnsi="Arial" w:cs="Arial"/>
          <w:color w:val="000000" w:themeColor="text1"/>
          <w:szCs w:val="24"/>
        </w:rPr>
        <w:t>řevzetí díla je</w:t>
      </w:r>
      <w:r w:rsidR="003B23D1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3B23D1">
        <w:rPr>
          <w:rFonts w:ascii="Arial" w:hAnsi="Arial" w:cs="Arial"/>
          <w:color w:val="000000" w:themeColor="text1"/>
          <w:szCs w:val="24"/>
        </w:rPr>
        <w:t>xxx</w:t>
      </w:r>
      <w:proofErr w:type="spellEnd"/>
      <w:r>
        <w:rPr>
          <w:rFonts w:ascii="Arial" w:hAnsi="Arial" w:cs="Arial"/>
          <w:szCs w:val="24"/>
        </w:rPr>
        <w:t>., tel. č:</w:t>
      </w:r>
      <w:proofErr w:type="gramStart"/>
      <w:r w:rsidR="003B23D1">
        <w:rPr>
          <w:rFonts w:ascii="Arial" w:hAnsi="Arial" w:cs="Arial"/>
          <w:szCs w:val="24"/>
        </w:rPr>
        <w:t>xxx</w:t>
      </w:r>
      <w:r>
        <w:rPr>
          <w:rFonts w:ascii="Arial" w:hAnsi="Arial" w:cs="Arial"/>
          <w:szCs w:val="24"/>
        </w:rPr>
        <w:t>,  email</w:t>
      </w:r>
      <w:proofErr w:type="gramEnd"/>
      <w:r>
        <w:rPr>
          <w:rFonts w:ascii="Arial" w:hAnsi="Arial" w:cs="Arial"/>
          <w:szCs w:val="24"/>
        </w:rPr>
        <w:t xml:space="preserve">: </w:t>
      </w:r>
      <w:proofErr w:type="spellStart"/>
      <w:r w:rsidR="003B23D1">
        <w:rPr>
          <w:rFonts w:ascii="Arial" w:hAnsi="Arial" w:cs="Arial"/>
          <w:szCs w:val="24"/>
        </w:rPr>
        <w:t>xxx</w:t>
      </w:r>
      <w:proofErr w:type="spellEnd"/>
    </w:p>
    <w:p w:rsidR="003B23D1" w:rsidRPr="003C3296" w:rsidRDefault="003B23D1" w:rsidP="00265798">
      <w:pPr>
        <w:pStyle w:val="Nzev"/>
        <w:spacing w:line="240" w:lineRule="atLeast"/>
        <w:jc w:val="left"/>
        <w:rPr>
          <w:rFonts w:ascii="Arial" w:hAnsi="Arial" w:cs="Arial"/>
          <w:szCs w:val="24"/>
        </w:rPr>
      </w:pPr>
    </w:p>
    <w:p w:rsidR="007346BB" w:rsidRPr="007346BB" w:rsidRDefault="00265798" w:rsidP="00330797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="00875898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Smluvní strany se dohodly na jednorázovém předání díla objednateli po jeho úplném dokončení. Převzetí díla bude objednatelem provedeno nejpozději do 2 pracovních dnů od písemné výzvy zhotovitele učiněné na výše uvedený e-mail, že dílo je dokončeno a způsobilé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к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předání. O předání a převzetí díla bude sepsán předávací protokol, který bude podepsán pověřenou osobou objednatele a zhotovitelem. Jestliže budou při předání díla zjištěny zjevné vady a nedostatky, které brání způsobilosti díla sloužit sjednanému účelu, vyhrazuje si objednatel právo dílo nebo jeho dílčí část nepřevzít.</w:t>
      </w:r>
    </w:p>
    <w:p w:rsidR="007346BB" w:rsidRDefault="007346BB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0" w:name="bookmark0"/>
    </w:p>
    <w:p w:rsidR="00875898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VII.</w:t>
      </w:r>
    </w:p>
    <w:p w:rsidR="00265798" w:rsidRPr="00265798" w:rsidRDefault="007346BB" w:rsidP="002657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Záruka na dílo</w:t>
      </w:r>
      <w:bookmarkEnd w:id="0"/>
    </w:p>
    <w:p w:rsidR="007346BB" w:rsidRDefault="008758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Smluvní strany sjednávají záruku za jakost díla v délce trvání 24 měsíců. Záruční doba počíná plynout dnem předání a převzetí díla.</w:t>
      </w:r>
    </w:p>
    <w:p w:rsidR="00265798" w:rsidRPr="007346BB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8758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Vadou se rozumí odchylka v jakosti a provedení díla stanovených v technické specifikaci dle této smlouvy a obecně platnými právními předpisy.</w:t>
      </w:r>
    </w:p>
    <w:p w:rsidR="00265798" w:rsidRPr="007346BB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8758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Objednatel je v záruční době oprávněn nárokovat písemně (i e-mailem) u zhotovitele bezplatné odstranění vad s uveden</w:t>
      </w:r>
      <w:r w:rsidR="00F04493">
        <w:rPr>
          <w:rFonts w:ascii="Arial" w:eastAsia="Times New Roman" w:hAnsi="Arial" w:cs="Arial"/>
          <w:color w:val="000000" w:themeColor="text1"/>
          <w:sz w:val="24"/>
          <w:szCs w:val="24"/>
        </w:rPr>
        <w:t>ím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, jak se tyto vady projevují. Za vady díla, které se projevily po záruční době, odpovídá zhotovitel v případě, že jejich příčinou bylo porušení povinností zhotovitele.</w:t>
      </w:r>
    </w:p>
    <w:p w:rsidR="00265798" w:rsidRPr="007346BB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8758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4)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Zhotovitel je povinen oprávněně nárokované vady odstranit bezplatně, a to ve lhůtě do 10 dnů od uplatnění reklamace a předání vadného díla nebo jeho části, příp. v jiné odpovídající lhůtě, bude-li s ohledem na charakter vady objednatelem odsouhlasena.</w:t>
      </w:r>
    </w:p>
    <w:p w:rsidR="00265798" w:rsidRPr="007346BB" w:rsidRDefault="002657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875898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5)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Pokud výše uvedená nebo samostatně písemně dohodnutá lhůta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k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zahájení odstraňování vad marně uplyne, je objednatel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oprávněn zajistit odstraněn</w:t>
      </w:r>
      <w:r w:rsidR="001503B2">
        <w:rPr>
          <w:rFonts w:ascii="Arial" w:eastAsia="Times New Roman" w:hAnsi="Arial" w:cs="Arial"/>
          <w:color w:val="000000" w:themeColor="text1"/>
          <w:sz w:val="24"/>
          <w:szCs w:val="24"/>
        </w:rPr>
        <w:t>í r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eklamovaných vad jiným subjektem a vynaložené náklady následně uplatnit u zhotovitele.</w:t>
      </w:r>
    </w:p>
    <w:p w:rsidR="007346BB" w:rsidRPr="007346BB" w:rsidRDefault="007346B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F04493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1" w:name="bookmark1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VIII.</w:t>
      </w:r>
    </w:p>
    <w:p w:rsidR="007346BB" w:rsidRPr="007346BB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Smluvní pokuty</w:t>
      </w:r>
      <w:bookmarkEnd w:id="1"/>
    </w:p>
    <w:p w:rsidR="00265798" w:rsidRPr="007346BB" w:rsidRDefault="0033079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V případě nedodržení ter</w:t>
      </w:r>
      <w:r w:rsidR="0026579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mínu pro předání díla dle čl. </w:t>
      </w:r>
      <w:proofErr w:type="spellStart"/>
      <w:r w:rsidR="00265798">
        <w:rPr>
          <w:rFonts w:ascii="Arial" w:eastAsia="Times New Roman" w:hAnsi="Arial" w:cs="Arial"/>
          <w:color w:val="000000" w:themeColor="text1"/>
          <w:sz w:val="24"/>
          <w:szCs w:val="24"/>
        </w:rPr>
        <w:t>lII</w:t>
      </w:r>
      <w:proofErr w:type="spellEnd"/>
      <w:r w:rsidR="003917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této smlouvy zaplatí zhotovitel objednateli smluvní pokutu ve výši </w:t>
      </w:r>
      <w:r w:rsidR="007346BB"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0,2% z celkové ceny za dílo </w:t>
      </w:r>
      <w:r w:rsidR="003917EB">
        <w:rPr>
          <w:rFonts w:ascii="Arial" w:eastAsia="Times New Roman" w:hAnsi="Arial" w:cs="Arial"/>
          <w:color w:val="000000" w:themeColor="text1"/>
          <w:sz w:val="24"/>
          <w:szCs w:val="24"/>
        </w:rPr>
        <w:t>za každý započatý den prodlení</w:t>
      </w:r>
    </w:p>
    <w:p w:rsidR="007346BB" w:rsidRDefault="0033079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 případě opožděné úhrady faktury zaplatí objednatel zhotoviteli smluvní pokutu ve výši </w:t>
      </w:r>
      <w:r w:rsidR="007346BB"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0,05 % z neuhrazené částky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za každý den prodlení.</w:t>
      </w:r>
    </w:p>
    <w:p w:rsidR="003917EB" w:rsidRPr="007346BB" w:rsidRDefault="003917E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33079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3)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Ustanoveními o smluvních pokutách není nijak dotčeno právo objednatele požadovat náhradu škody v plné výši, která vznikne v příčinné souvislosti s porušením smluvní či zákonné povinnosti zhotovitele.</w:t>
      </w:r>
    </w:p>
    <w:p w:rsidR="003917EB" w:rsidRPr="007346BB" w:rsidRDefault="003917E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Pr="007346BB" w:rsidRDefault="0033079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4)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Splatnost smluvních pokut je 30 dnů ode dne doručení vyúčtování smluvní pokuty vystaveného oprávněnou smluvní stranou smluvní straně povinné. Objednatel je oprávněn oproti ceně za dílo započíst případné smluvní pokuty a jiné peněžité závazky zhotovitele po splatnosti.</w:t>
      </w:r>
    </w:p>
    <w:p w:rsidR="007346BB" w:rsidRPr="007346BB" w:rsidRDefault="007346BB" w:rsidP="007346B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30797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IX.</w:t>
      </w:r>
    </w:p>
    <w:p w:rsidR="007346BB" w:rsidRPr="007346BB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Odstoupení od smlouvy</w:t>
      </w:r>
    </w:p>
    <w:p w:rsidR="007346BB" w:rsidRDefault="0033079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1) </w:t>
      </w:r>
      <w:r w:rsidR="007346BB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bě smluvní strany mají právo od smlouvy odstoupit v případě, že druhá strana závažným způsobem porušila své smluvní či zákonné povinnosti.</w:t>
      </w:r>
    </w:p>
    <w:p w:rsidR="003917EB" w:rsidRPr="007346BB" w:rsidRDefault="003917E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Pr="007346BB" w:rsidRDefault="0033079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Na straně zhotovitele se má za to, že závažným způsobem porušil své smluvní povinnosti v případě, že:</w:t>
      </w:r>
    </w:p>
    <w:p w:rsidR="007346BB" w:rsidRPr="001503B2" w:rsidRDefault="007346BB" w:rsidP="001503B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503B2">
        <w:rPr>
          <w:rFonts w:ascii="Arial" w:eastAsia="Times New Roman" w:hAnsi="Arial" w:cs="Arial"/>
          <w:color w:val="000000" w:themeColor="text1"/>
          <w:sz w:val="24"/>
          <w:szCs w:val="24"/>
        </w:rPr>
        <w:t>je v prodlení s předáním díla o více než 5 dnů,</w:t>
      </w:r>
    </w:p>
    <w:p w:rsidR="007346BB" w:rsidRDefault="007346BB" w:rsidP="001503B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503B2">
        <w:rPr>
          <w:rFonts w:ascii="Arial" w:eastAsia="Times New Roman" w:hAnsi="Arial" w:cs="Arial"/>
          <w:color w:val="000000" w:themeColor="text1"/>
          <w:sz w:val="24"/>
          <w:szCs w:val="24"/>
        </w:rPr>
        <w:t>neplní-li základní podmínky této smlouvy a nesjedná-li nápravu ani ve lhůtě, kterou zhotoviteli stanovil objednatel ve svém písemném upozornění na toto neplnění.</w:t>
      </w:r>
    </w:p>
    <w:p w:rsidR="003917EB" w:rsidRPr="001503B2" w:rsidRDefault="003917EB" w:rsidP="003917EB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33079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3)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Odstoupení od smlouvy musí být učiněno písemně a nabývá účinnosti dnem doručení písemného oznámení druhé smluvní straně.</w:t>
      </w:r>
    </w:p>
    <w:p w:rsidR="003917EB" w:rsidRPr="007346BB" w:rsidRDefault="003917E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33079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4)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Smluvní strany se dohodly, že v případě odstoupení od smlouvy zůstávají v platnosti ustanovení této smlouvy týkající se odpovědnosti za vady díla, záruky a záruční jakost, jakož i ustanovení o smluvních pokutách a ustanovení o vlastnictví díla, náhradě škody a cenová ujednání obsažená v této smlouvě.</w:t>
      </w:r>
    </w:p>
    <w:p w:rsidR="0082249B" w:rsidRDefault="0082249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2249B" w:rsidRDefault="0082249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2249B" w:rsidRPr="007346BB" w:rsidRDefault="0082249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7346BB" w:rsidP="007346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330797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X. </w:t>
      </w:r>
    </w:p>
    <w:p w:rsidR="007346BB" w:rsidRPr="007346BB" w:rsidRDefault="007346BB" w:rsidP="006861A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Závěrečná ustanovení</w:t>
      </w:r>
    </w:p>
    <w:p w:rsidR="007346BB" w:rsidRDefault="0033079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Práva a povinnosti touto smlouvou neupravené se řídí příslušnými ustanoveními zákona č.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89/2012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Sb., občanský zákoník, ve znění pozdějších předpisů.</w:t>
      </w:r>
    </w:p>
    <w:p w:rsidR="003917EB" w:rsidRPr="007346BB" w:rsidRDefault="003917E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7346B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917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2)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Smluvní strany se dohodly, že všechny závazné projevy vůle je třeba činit písemnou formou a doručit druhé smluvní straně na adresu pro doručování uvedenou v záhlaví této smlouvy.</w:t>
      </w:r>
    </w:p>
    <w:p w:rsidR="003917EB" w:rsidRPr="007346BB" w:rsidRDefault="003917E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3917E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330797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Tato smlouva je vyhotovena ve </w:t>
      </w:r>
      <w:r w:rsidR="001503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třech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stejnopisech, z nichž </w:t>
      </w:r>
      <w:r w:rsidR="001503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dvě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obdrží objednatel a jeden obdrží zhotovitel. </w:t>
      </w:r>
    </w:p>
    <w:p w:rsidR="003917EB" w:rsidRDefault="003917E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3917E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="00330797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Tato smlo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uva nabývá platnosti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dnem jejího podpisu oprávněnými zástupci obou smluvních stran.</w:t>
      </w:r>
    </w:p>
    <w:p w:rsidR="003917EB" w:rsidRDefault="003917EB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91A27" w:rsidRDefault="00191A2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5)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Tato smlo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uva nabývá účinnosti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dnem jejího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zveřejnění v registru smluv.</w:t>
      </w:r>
    </w:p>
    <w:p w:rsidR="003917EB" w:rsidRPr="00F142D2" w:rsidRDefault="00191A27" w:rsidP="00191A27">
      <w:pPr>
        <w:pStyle w:val="Nadpis2"/>
        <w:numPr>
          <w:ilvl w:val="0"/>
          <w:numId w:val="0"/>
        </w:numPr>
      </w:pPr>
      <w:proofErr w:type="gramStart"/>
      <w:r>
        <w:rPr>
          <w:rFonts w:ascii="Arial" w:eastAsia="Times New Roman" w:hAnsi="Arial" w:cs="Arial"/>
          <w:color w:val="000000" w:themeColor="text1"/>
          <w:sz w:val="24"/>
        </w:rPr>
        <w:t xml:space="preserve">6)  </w:t>
      </w:r>
      <w:r w:rsidR="003917EB" w:rsidRPr="00191A27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mluvní</w:t>
      </w:r>
      <w:proofErr w:type="gramEnd"/>
      <w:r>
        <w:rPr>
          <w:rFonts w:ascii="Arial" w:hAnsi="Arial" w:cs="Arial"/>
          <w:sz w:val="24"/>
        </w:rPr>
        <w:t xml:space="preserve"> strany podpisem na této s</w:t>
      </w:r>
      <w:r w:rsidR="003917EB" w:rsidRPr="00191A27">
        <w:rPr>
          <w:rFonts w:ascii="Arial" w:hAnsi="Arial" w:cs="Arial"/>
          <w:sz w:val="24"/>
        </w:rPr>
        <w:t xml:space="preserve">mlouvě potvrzují, že jsou si </w:t>
      </w:r>
      <w:r>
        <w:rPr>
          <w:rFonts w:ascii="Arial" w:hAnsi="Arial" w:cs="Arial"/>
          <w:sz w:val="24"/>
        </w:rPr>
        <w:t>vědomy, že se na tuto s</w:t>
      </w:r>
      <w:r w:rsidR="003917EB" w:rsidRPr="00191A27">
        <w:rPr>
          <w:rFonts w:ascii="Arial" w:hAnsi="Arial" w:cs="Arial"/>
          <w:sz w:val="24"/>
        </w:rPr>
        <w:t xml:space="preserve">mlouvu vztahuje povinnost jejího uveřejnění dle zákona č. 340/2015 Sb., o registru smluv, v platném znění. Uveřejnění Smlouvy zajišťuje </w:t>
      </w:r>
      <w:r>
        <w:rPr>
          <w:rFonts w:ascii="Arial" w:hAnsi="Arial" w:cs="Arial"/>
          <w:sz w:val="24"/>
        </w:rPr>
        <w:t>objednatel</w:t>
      </w:r>
      <w:r w:rsidR="003917EB" w:rsidRPr="00F142D2">
        <w:t>.</w:t>
      </w:r>
    </w:p>
    <w:p w:rsidR="00191A27" w:rsidRDefault="00191A2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Pr="007346BB" w:rsidRDefault="00191A27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7) </w:t>
      </w:r>
      <w:r w:rsidR="007346BB"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Jakékoliv změny této smlouvy jsou možné pouze po vzájemné dohodě obou smluvních stran formou písemného dodatku podepsaného oběma smluvními stranami.</w:t>
      </w:r>
    </w:p>
    <w:p w:rsidR="00EC5323" w:rsidRDefault="00EC5323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C5323" w:rsidRDefault="00EC5323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C5323" w:rsidRDefault="00EC5323" w:rsidP="007346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7346BB" w:rsidP="00191A2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V</w:t>
      </w:r>
      <w:r w:rsidR="00191A2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Brně </w:t>
      </w:r>
      <w:proofErr w:type="gramStart"/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dne</w:t>
      </w:r>
      <w:r w:rsidR="003307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3B23D1">
        <w:rPr>
          <w:rFonts w:ascii="Arial" w:eastAsia="Times New Roman" w:hAnsi="Arial" w:cs="Arial"/>
          <w:color w:val="000000" w:themeColor="text1"/>
          <w:sz w:val="24"/>
          <w:szCs w:val="24"/>
        </w:rPr>
        <w:t>3. 7. 2019</w:t>
      </w:r>
      <w:proofErr w:type="gramEnd"/>
      <w:r w:rsidR="003307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                   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 V</w:t>
      </w:r>
      <w:r w:rsidR="00191A27">
        <w:rPr>
          <w:rFonts w:ascii="Arial" w:eastAsia="Times New Roman" w:hAnsi="Arial" w:cs="Arial"/>
          <w:color w:val="000000" w:themeColor="text1"/>
          <w:sz w:val="24"/>
          <w:szCs w:val="24"/>
        </w:rPr>
        <w:t> Praze dne</w:t>
      </w:r>
      <w:r w:rsidR="003B23D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27. 6. 2019</w:t>
      </w:r>
      <w:bookmarkStart w:id="2" w:name="_GoBack"/>
      <w:bookmarkEnd w:id="2"/>
    </w:p>
    <w:p w:rsidR="00191A27" w:rsidRDefault="00191A27" w:rsidP="00191A2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330797" w:rsidRPr="007346BB" w:rsidRDefault="00330797" w:rsidP="0033079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346BB" w:rsidRDefault="007346BB" w:rsidP="00191A2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Za objednatele:</w:t>
      </w:r>
      <w:r w:rsidR="003307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                    </w:t>
      </w:r>
      <w:r w:rsidR="00191A27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Za </w:t>
      </w:r>
      <w:r w:rsidRPr="007346BB">
        <w:rPr>
          <w:rFonts w:ascii="Arial" w:eastAsia="Times New Roman" w:hAnsi="Arial" w:cs="Arial"/>
          <w:color w:val="000000" w:themeColor="text1"/>
          <w:sz w:val="24"/>
          <w:szCs w:val="24"/>
        </w:rPr>
        <w:t>zhotovitele:</w:t>
      </w:r>
    </w:p>
    <w:p w:rsidR="00191A27" w:rsidRDefault="00191A27" w:rsidP="00191A2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91A27" w:rsidRDefault="00191A27" w:rsidP="00191A2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91A27" w:rsidRDefault="00191A27" w:rsidP="00191A2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91A27" w:rsidRDefault="00191A27" w:rsidP="00191A2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………………………………………….                ……………………………………..</w:t>
      </w:r>
    </w:p>
    <w:p w:rsidR="00191A27" w:rsidRPr="007346BB" w:rsidRDefault="00191A27" w:rsidP="00191A2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prof. Ing. Miroslav Bajer, CSc.                           Jana Kazdová</w:t>
      </w:r>
    </w:p>
    <w:sectPr w:rsidR="00191A27" w:rsidRPr="007346BB" w:rsidSect="003832FB">
      <w:headerReference w:type="default" r:id="rId9"/>
      <w:headerReference w:type="first" r:id="rId10"/>
      <w:pgSz w:w="11909" w:h="16834"/>
      <w:pgMar w:top="1440" w:right="1136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20" w:rsidRDefault="00654320" w:rsidP="003832FB">
      <w:pPr>
        <w:spacing w:after="0" w:line="240" w:lineRule="auto"/>
      </w:pPr>
      <w:r>
        <w:separator/>
      </w:r>
    </w:p>
  </w:endnote>
  <w:endnote w:type="continuationSeparator" w:id="0">
    <w:p w:rsidR="00654320" w:rsidRDefault="00654320" w:rsidP="0038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20" w:rsidRDefault="00654320" w:rsidP="003832FB">
      <w:pPr>
        <w:spacing w:after="0" w:line="240" w:lineRule="auto"/>
      </w:pPr>
      <w:r>
        <w:separator/>
      </w:r>
    </w:p>
  </w:footnote>
  <w:footnote w:type="continuationSeparator" w:id="0">
    <w:p w:rsidR="00654320" w:rsidRDefault="00654320" w:rsidP="0038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FB" w:rsidRDefault="003832FB">
    <w:pPr>
      <w:pStyle w:val="Zhlav"/>
    </w:pPr>
  </w:p>
  <w:p w:rsidR="003832FB" w:rsidRDefault="003832FB">
    <w:pPr>
      <w:pStyle w:val="Zhlav"/>
    </w:pPr>
  </w:p>
  <w:p w:rsidR="003832FB" w:rsidRDefault="003832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FB" w:rsidRDefault="003832FB">
    <w:pPr>
      <w:pStyle w:val="Zhlav"/>
    </w:pPr>
  </w:p>
  <w:p w:rsidR="003832FB" w:rsidRDefault="003832FB">
    <w:pPr>
      <w:pStyle w:val="Zhlav"/>
    </w:pPr>
  </w:p>
  <w:p w:rsidR="003832FB" w:rsidRDefault="003832FB">
    <w:pPr>
      <w:pStyle w:val="Zhlav"/>
    </w:pPr>
    <w:r>
      <w:rPr>
        <w:noProof/>
      </w:rPr>
      <w:drawing>
        <wp:inline distT="0" distB="0" distL="0" distR="0" wp14:anchorId="240A069A" wp14:editId="2FAC1A23">
          <wp:extent cx="1400175" cy="341630"/>
          <wp:effectExtent l="0" t="0" r="9525" b="1270"/>
          <wp:docPr id="2" name="obrázek 8" descr="hlavic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lavicka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40795" r="51507" b="7635"/>
                  <a:stretch/>
                </pic:blipFill>
                <pic:spPr bwMode="auto">
                  <a:xfrm>
                    <a:off x="0" y="0"/>
                    <a:ext cx="140017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9A24D9F"/>
    <w:multiLevelType w:val="hybridMultilevel"/>
    <w:tmpl w:val="B8760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8FC8F18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E3BFE"/>
    <w:multiLevelType w:val="hybridMultilevel"/>
    <w:tmpl w:val="9D2AF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4A3471D"/>
    <w:multiLevelType w:val="hybridMultilevel"/>
    <w:tmpl w:val="D9EE1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BB"/>
    <w:rsid w:val="001503B2"/>
    <w:rsid w:val="00191A27"/>
    <w:rsid w:val="001E280C"/>
    <w:rsid w:val="001F0C2E"/>
    <w:rsid w:val="002047BF"/>
    <w:rsid w:val="00265798"/>
    <w:rsid w:val="002E573D"/>
    <w:rsid w:val="002E7CFF"/>
    <w:rsid w:val="00330797"/>
    <w:rsid w:val="00371315"/>
    <w:rsid w:val="003832FB"/>
    <w:rsid w:val="003917EB"/>
    <w:rsid w:val="003B23D1"/>
    <w:rsid w:val="003C0CD1"/>
    <w:rsid w:val="004E650A"/>
    <w:rsid w:val="00654320"/>
    <w:rsid w:val="006861A2"/>
    <w:rsid w:val="006A05A0"/>
    <w:rsid w:val="006C7BC9"/>
    <w:rsid w:val="007346BB"/>
    <w:rsid w:val="0082249B"/>
    <w:rsid w:val="0084492B"/>
    <w:rsid w:val="00875898"/>
    <w:rsid w:val="008A4CD2"/>
    <w:rsid w:val="008C0ADC"/>
    <w:rsid w:val="00922C80"/>
    <w:rsid w:val="00AF7699"/>
    <w:rsid w:val="00C032A8"/>
    <w:rsid w:val="00CC3E6F"/>
    <w:rsid w:val="00D61F3D"/>
    <w:rsid w:val="00D63678"/>
    <w:rsid w:val="00DC7237"/>
    <w:rsid w:val="00E04FD7"/>
    <w:rsid w:val="00EC5323"/>
    <w:rsid w:val="00F04493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917EB"/>
    <w:pPr>
      <w:numPr>
        <w:numId w:val="8"/>
      </w:numPr>
      <w:spacing w:before="120" w:after="0" w:line="240" w:lineRule="auto"/>
      <w:jc w:val="center"/>
      <w:outlineLvl w:val="0"/>
    </w:pPr>
    <w:rPr>
      <w:rFonts w:eastAsiaTheme="minorHAnsi"/>
      <w:b/>
      <w:caps/>
      <w:szCs w:val="24"/>
      <w:lang w:eastAsia="en-US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3917EB"/>
    <w:pPr>
      <w:numPr>
        <w:ilvl w:val="1"/>
        <w:numId w:val="8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3917EB"/>
    <w:pPr>
      <w:numPr>
        <w:ilvl w:val="2"/>
        <w:numId w:val="8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Odstavecseseznamem"/>
    <w:link w:val="Nadpis4Char"/>
    <w:unhideWhenUsed/>
    <w:qFormat/>
    <w:rsid w:val="003917EB"/>
    <w:pPr>
      <w:numPr>
        <w:ilvl w:val="3"/>
        <w:numId w:val="8"/>
      </w:numPr>
      <w:spacing w:after="0" w:line="240" w:lineRule="auto"/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nhideWhenUsed/>
    <w:qFormat/>
    <w:rsid w:val="003917EB"/>
    <w:pPr>
      <w:numPr>
        <w:ilvl w:val="4"/>
        <w:numId w:val="8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6BB"/>
    <w:pPr>
      <w:ind w:left="720"/>
      <w:contextualSpacing/>
    </w:pPr>
  </w:style>
  <w:style w:type="paragraph" w:styleId="Nzev">
    <w:name w:val="Title"/>
    <w:basedOn w:val="Normln"/>
    <w:link w:val="NzevChar"/>
    <w:qFormat/>
    <w:rsid w:val="006861A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6861A2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875898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3917EB"/>
    <w:rPr>
      <w:rFonts w:eastAsiaTheme="minorHAnsi"/>
      <w:b/>
      <w:caps/>
      <w:szCs w:val="24"/>
      <w:lang w:eastAsia="en-US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3917EB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3917EB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3917EB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3917EB"/>
    <w:rPr>
      <w:rFonts w:eastAsiaTheme="minorHAnsi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5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8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2FB"/>
  </w:style>
  <w:style w:type="paragraph" w:styleId="Zpat">
    <w:name w:val="footer"/>
    <w:basedOn w:val="Normln"/>
    <w:link w:val="ZpatChar"/>
    <w:uiPriority w:val="99"/>
    <w:unhideWhenUsed/>
    <w:rsid w:val="0038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2FB"/>
  </w:style>
  <w:style w:type="character" w:styleId="Odkaznakoment">
    <w:name w:val="annotation reference"/>
    <w:basedOn w:val="Standardnpsmoodstavce"/>
    <w:uiPriority w:val="99"/>
    <w:semiHidden/>
    <w:unhideWhenUsed/>
    <w:rsid w:val="003C0C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0C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0C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0C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0C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917EB"/>
    <w:pPr>
      <w:numPr>
        <w:numId w:val="8"/>
      </w:numPr>
      <w:spacing w:before="120" w:after="0" w:line="240" w:lineRule="auto"/>
      <w:jc w:val="center"/>
      <w:outlineLvl w:val="0"/>
    </w:pPr>
    <w:rPr>
      <w:rFonts w:eastAsiaTheme="minorHAnsi"/>
      <w:b/>
      <w:caps/>
      <w:szCs w:val="24"/>
      <w:lang w:eastAsia="en-US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3917EB"/>
    <w:pPr>
      <w:numPr>
        <w:ilvl w:val="1"/>
        <w:numId w:val="8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3917EB"/>
    <w:pPr>
      <w:numPr>
        <w:ilvl w:val="2"/>
        <w:numId w:val="8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Odstavecseseznamem"/>
    <w:link w:val="Nadpis4Char"/>
    <w:unhideWhenUsed/>
    <w:qFormat/>
    <w:rsid w:val="003917EB"/>
    <w:pPr>
      <w:numPr>
        <w:ilvl w:val="3"/>
        <w:numId w:val="8"/>
      </w:numPr>
      <w:spacing w:after="0" w:line="240" w:lineRule="auto"/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nhideWhenUsed/>
    <w:qFormat/>
    <w:rsid w:val="003917EB"/>
    <w:pPr>
      <w:numPr>
        <w:ilvl w:val="4"/>
        <w:numId w:val="8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6BB"/>
    <w:pPr>
      <w:ind w:left="720"/>
      <w:contextualSpacing/>
    </w:pPr>
  </w:style>
  <w:style w:type="paragraph" w:styleId="Nzev">
    <w:name w:val="Title"/>
    <w:basedOn w:val="Normln"/>
    <w:link w:val="NzevChar"/>
    <w:qFormat/>
    <w:rsid w:val="006861A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6861A2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875898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3917EB"/>
    <w:rPr>
      <w:rFonts w:eastAsiaTheme="minorHAnsi"/>
      <w:b/>
      <w:caps/>
      <w:szCs w:val="24"/>
      <w:lang w:eastAsia="en-US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3917EB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3917EB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3917EB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3917EB"/>
    <w:rPr>
      <w:rFonts w:eastAsiaTheme="minorHAnsi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5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8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2FB"/>
  </w:style>
  <w:style w:type="paragraph" w:styleId="Zpat">
    <w:name w:val="footer"/>
    <w:basedOn w:val="Normln"/>
    <w:link w:val="ZpatChar"/>
    <w:uiPriority w:val="99"/>
    <w:unhideWhenUsed/>
    <w:rsid w:val="0038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2FB"/>
  </w:style>
  <w:style w:type="character" w:styleId="Odkaznakoment">
    <w:name w:val="annotation reference"/>
    <w:basedOn w:val="Standardnpsmoodstavce"/>
    <w:uiPriority w:val="99"/>
    <w:semiHidden/>
    <w:unhideWhenUsed/>
    <w:rsid w:val="003C0C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0C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0C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0C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0C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63EF-115B-4879-9F15-246154F5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1316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Marcela Janulíková</cp:lastModifiedBy>
  <cp:revision>2</cp:revision>
  <cp:lastPrinted>2019-07-03T15:02:00Z</cp:lastPrinted>
  <dcterms:created xsi:type="dcterms:W3CDTF">2019-07-04T12:10:00Z</dcterms:created>
  <dcterms:modified xsi:type="dcterms:W3CDTF">2019-07-04T12:10:00Z</dcterms:modified>
</cp:coreProperties>
</file>