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12" w:rsidRPr="00466C30" w:rsidRDefault="0031490D" w:rsidP="00466C30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3149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ázev: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škola, Brno, Gajdošova 3</w:t>
      </w:r>
    </w:p>
    <w:p w:rsidR="00466C30" w:rsidRDefault="00466C30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Statutární orgán: Mgr. 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Rostislav Novotný</w:t>
      </w:r>
    </w:p>
    <w:p w:rsidR="004D1612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IČ: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48510921</w:t>
      </w: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DIČ: CZ48510921</w:t>
      </w:r>
    </w:p>
    <w:p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sídlo: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Gajdošova 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615 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ně jedné)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Dofek Nábytek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IČ: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72415801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DIČ: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CZ7809214061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de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ň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sk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99, 63900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pro objednatele za podmínek níže uvedených dílo: </w:t>
      </w:r>
      <w:r w:rsidR="002C2E0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Výroba a montáž nábytku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(popis díla, případně odkaz na </w:t>
      </w:r>
      <w:proofErr w:type="gram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přílohu ve</w:t>
      </w:r>
      <w:proofErr w:type="gramEnd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které bude dílo definováno; dále jen „Dílo“) a objednatel se zavazuje Dílo převzít a zaplatit za něj Zhotoviteli cenu, která je sjednána v čl. II </w:t>
      </w:r>
      <w:proofErr w:type="gram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</w:t>
      </w:r>
      <w:proofErr w:type="gramEnd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činit částku ve výši 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</w:t>
      </w:r>
      <w:r w:rsidR="00096F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08 60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- Kč + DPH 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 výši 2</w:t>
      </w:r>
      <w:r w:rsidR="00096F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2 806 K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bude uhrazena na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účet Zhotovitele </w:t>
      </w:r>
      <w:proofErr w:type="spellStart"/>
      <w:proofErr w:type="gram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45922" w:rsidRP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670100</w:t>
      </w:r>
      <w:proofErr w:type="gramEnd"/>
      <w:r w:rsidR="00845922" w:rsidRP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-2210351027/6210</w:t>
      </w:r>
    </w:p>
    <w:p w:rsidR="00465D54" w:rsidRDefault="00465D54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1490D" w:rsidRPr="0031490D" w:rsidRDefault="00465D54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ři předání a převzetí Díla.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proofErr w:type="gramStart"/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31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096F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8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201</w:t>
      </w:r>
      <w:r w:rsidR="00096F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9</w:t>
      </w:r>
      <w:proofErr w:type="gramEnd"/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Objednatel předal zhotoviteli ná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sledující podklady (specifikace díla je uvedena v příloze dílo)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Pr="0031490D" w:rsidRDefault="0031490D" w:rsidP="00B523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</w:t>
      </w:r>
      <w:proofErr w:type="gramEnd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E39E5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 měsíců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9A6B4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096F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28</w:t>
      </w:r>
      <w:r w:rsidR="009A6B4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B8561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096F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</w:t>
      </w:r>
      <w:r w:rsidR="009A6B4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201</w:t>
      </w:r>
      <w:r w:rsidR="00096F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9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                         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096F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28</w:t>
      </w:r>
      <w:r w:rsidR="009A6B4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="00096F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</w:t>
      </w:r>
      <w:r w:rsidR="009A6B4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201</w:t>
      </w:r>
      <w:r w:rsidR="00096F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9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 ...............................................                                         </w:t>
      </w:r>
    </w:p>
    <w:p w:rsidR="003E6A65" w:rsidRDefault="0031490D" w:rsidP="0031490D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p w:rsidR="003E6A65" w:rsidRDefault="003E6A65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 w:type="page"/>
      </w:r>
    </w:p>
    <w:p w:rsidR="009E7AE3" w:rsidRDefault="003E6A65" w:rsidP="0031490D">
      <w:r>
        <w:lastRenderedPageBreak/>
        <w:t>Specifikace Díla:</w:t>
      </w:r>
    </w:p>
    <w:p w:rsidR="00096F87" w:rsidRDefault="00096F87" w:rsidP="00096F87">
      <w:r>
        <w:t>Sestava skříněk 480 x 210 x 40 cm. Provedení buk 381, hrana ABS 2mm.</w:t>
      </w:r>
    </w:p>
    <w:p w:rsidR="00096F87" w:rsidRDefault="00096F87" w:rsidP="00096F87">
      <w:r>
        <w:t>Dvířka s NK závěsy, uzamykatelné.</w:t>
      </w:r>
    </w:p>
    <w:p w:rsidR="00096F87" w:rsidRDefault="00096F87" w:rsidP="00096F87">
      <w:r>
        <w:t>Cena</w:t>
      </w:r>
      <w:r>
        <w:t xml:space="preserve">: </w:t>
      </w:r>
      <w:r>
        <w:t xml:space="preserve"> 48000,-</w:t>
      </w:r>
    </w:p>
    <w:p w:rsidR="00096F87" w:rsidRDefault="00096F87" w:rsidP="00096F87"/>
    <w:p w:rsidR="00096F87" w:rsidRDefault="00096F87" w:rsidP="00096F87">
      <w:r>
        <w:t>Stůl se zásuvkami, buk 381, hrana ABS 2mm, pojezd ložiskoví.</w:t>
      </w:r>
    </w:p>
    <w:p w:rsidR="00096F87" w:rsidRDefault="00096F87" w:rsidP="00096F87">
      <w:r>
        <w:t xml:space="preserve"> Cena</w:t>
      </w:r>
      <w:r>
        <w:t xml:space="preserve">: </w:t>
      </w:r>
      <w:r>
        <w:t>á 6500,-   2ks          13000,-</w:t>
      </w:r>
    </w:p>
    <w:p w:rsidR="00096F87" w:rsidRDefault="00096F87" w:rsidP="00096F87"/>
    <w:p w:rsidR="00096F87" w:rsidRDefault="00096F87" w:rsidP="00096F87">
      <w:r>
        <w:t>Police za katedru, buk 381.</w:t>
      </w:r>
    </w:p>
    <w:p w:rsidR="00096F87" w:rsidRDefault="00096F87" w:rsidP="00096F87">
      <w:proofErr w:type="gramStart"/>
      <w:r>
        <w:t>Cena  á 900,</w:t>
      </w:r>
      <w:proofErr w:type="gramEnd"/>
      <w:r>
        <w:t>-    2ks           1800,-</w:t>
      </w:r>
    </w:p>
    <w:p w:rsidR="00096F87" w:rsidRDefault="00096F87" w:rsidP="00096F87"/>
    <w:p w:rsidR="00096F87" w:rsidRDefault="00096F87" w:rsidP="00096F87">
      <w:r>
        <w:t>Kuchyň. Provedení LTD 375, pracovní deska a zástěna beton světlí 275.</w:t>
      </w:r>
    </w:p>
    <w:p w:rsidR="00096F87" w:rsidRDefault="00096F87" w:rsidP="00096F87">
      <w:r>
        <w:t>Nohy průměr 60 mm, konzole bílá 10 ks. Dvojdřez s baterii.</w:t>
      </w:r>
    </w:p>
    <w:p w:rsidR="00096F87" w:rsidRDefault="00096F87" w:rsidP="00096F87">
      <w:r>
        <w:t>Pracovní deska 80 x 410. Skříňky pouze na levé straně.</w:t>
      </w:r>
    </w:p>
    <w:p w:rsidR="00096F87" w:rsidRDefault="00096F87" w:rsidP="00096F87">
      <w:r>
        <w:t>Cena</w:t>
      </w:r>
      <w:r>
        <w:t xml:space="preserve">: </w:t>
      </w:r>
      <w:r>
        <w:t>39800,-</w:t>
      </w:r>
    </w:p>
    <w:p w:rsidR="00096F87" w:rsidRDefault="00096F87" w:rsidP="00096F87"/>
    <w:p w:rsidR="00096F87" w:rsidRDefault="00096F87" w:rsidP="00096F87">
      <w:r>
        <w:t>Montáž</w:t>
      </w:r>
      <w:r>
        <w:t xml:space="preserve">: </w:t>
      </w:r>
      <w:r>
        <w:t>6000,-</w:t>
      </w:r>
    </w:p>
    <w:p w:rsidR="00096F87" w:rsidRDefault="00096F87" w:rsidP="00096F87">
      <w:r>
        <w:t>Cena celkem bez DPH a montáže</w:t>
      </w:r>
      <w:r>
        <w:t xml:space="preserve">: </w:t>
      </w:r>
      <w:r>
        <w:t>108</w:t>
      </w:r>
      <w:r>
        <w:t xml:space="preserve"> 6</w:t>
      </w:r>
      <w:r>
        <w:t>00,-</w:t>
      </w:r>
    </w:p>
    <w:p w:rsidR="00096F87" w:rsidRDefault="00096F87" w:rsidP="00096F87">
      <w:r>
        <w:t>DPH 21%</w:t>
      </w:r>
      <w:r>
        <w:t xml:space="preserve">: </w:t>
      </w:r>
      <w:r>
        <w:t>228</w:t>
      </w:r>
      <w:r>
        <w:t>06</w:t>
      </w:r>
      <w:r>
        <w:t>,-</w:t>
      </w:r>
    </w:p>
    <w:p w:rsidR="00096F87" w:rsidRDefault="00096F87" w:rsidP="00096F87">
      <w:r>
        <w:t>Celkem</w:t>
      </w:r>
      <w:r>
        <w:t xml:space="preserve">: </w:t>
      </w:r>
      <w:r>
        <w:t xml:space="preserve"> 131</w:t>
      </w:r>
      <w:r>
        <w:t>406</w:t>
      </w:r>
      <w:r>
        <w:t>,-</w:t>
      </w:r>
    </w:p>
    <w:p w:rsidR="00640C39" w:rsidRDefault="00640C39" w:rsidP="00096F87">
      <w:r>
        <w:t>Přesné zaměření a specifikace rozměrů proběhl</w:t>
      </w:r>
      <w:r w:rsidR="007D599F">
        <w:t>o</w:t>
      </w:r>
      <w:r>
        <w:t xml:space="preserve"> na místě při zadán</w:t>
      </w:r>
      <w:bookmarkStart w:id="0" w:name="_GoBack"/>
      <w:bookmarkEnd w:id="0"/>
      <w:r>
        <w:t xml:space="preserve">í. </w:t>
      </w:r>
    </w:p>
    <w:sectPr w:rsidR="00640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69D3"/>
    <w:multiLevelType w:val="hybridMultilevel"/>
    <w:tmpl w:val="B04CC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0D"/>
    <w:rsid w:val="00096F87"/>
    <w:rsid w:val="000E73BE"/>
    <w:rsid w:val="002C2E0F"/>
    <w:rsid w:val="0031490D"/>
    <w:rsid w:val="003E6A65"/>
    <w:rsid w:val="00465D54"/>
    <w:rsid w:val="00466C30"/>
    <w:rsid w:val="004D1612"/>
    <w:rsid w:val="004E39E5"/>
    <w:rsid w:val="005B51A3"/>
    <w:rsid w:val="00640C39"/>
    <w:rsid w:val="006B0867"/>
    <w:rsid w:val="007D599F"/>
    <w:rsid w:val="00845922"/>
    <w:rsid w:val="00966619"/>
    <w:rsid w:val="009A6B4E"/>
    <w:rsid w:val="009E7AE3"/>
    <w:rsid w:val="00B52310"/>
    <w:rsid w:val="00B85619"/>
    <w:rsid w:val="00BD6DCD"/>
    <w:rsid w:val="00E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9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90D"/>
    <w:rPr>
      <w:b/>
      <w:bCs/>
    </w:rPr>
  </w:style>
  <w:style w:type="character" w:customStyle="1" w:styleId="apple-converted-space">
    <w:name w:val="apple-converted-space"/>
    <w:basedOn w:val="Standardnpsmoodstavce"/>
    <w:rsid w:val="0031490D"/>
  </w:style>
  <w:style w:type="paragraph" w:styleId="Odstavecseseznamem">
    <w:name w:val="List Paragraph"/>
    <w:basedOn w:val="Normln"/>
    <w:uiPriority w:val="34"/>
    <w:qFormat/>
    <w:rsid w:val="00640C3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9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90D"/>
    <w:rPr>
      <w:b/>
      <w:bCs/>
    </w:rPr>
  </w:style>
  <w:style w:type="character" w:customStyle="1" w:styleId="apple-converted-space">
    <w:name w:val="apple-converted-space"/>
    <w:basedOn w:val="Standardnpsmoodstavce"/>
    <w:rsid w:val="0031490D"/>
  </w:style>
  <w:style w:type="paragraph" w:styleId="Odstavecseseznamem">
    <w:name w:val="List Paragraph"/>
    <w:basedOn w:val="Normln"/>
    <w:uiPriority w:val="34"/>
    <w:qFormat/>
    <w:rsid w:val="00640C3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Pavel Horák</cp:lastModifiedBy>
  <cp:revision>2</cp:revision>
  <dcterms:created xsi:type="dcterms:W3CDTF">2019-07-04T11:52:00Z</dcterms:created>
  <dcterms:modified xsi:type="dcterms:W3CDTF">2019-07-04T11:52:00Z</dcterms:modified>
</cp:coreProperties>
</file>