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E626D5">
        <w:rPr>
          <w:rFonts w:asciiTheme="minorHAnsi" w:hAnsiTheme="minorHAnsi"/>
          <w:b/>
          <w:sz w:val="28"/>
          <w:szCs w:val="28"/>
        </w:rPr>
        <w:t>00281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D82C28" w:rsidRPr="00D82C28" w:rsidRDefault="00D82C28" w:rsidP="00D82C2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82C28">
        <w:rPr>
          <w:rFonts w:ascii="Calibri" w:hAnsi="Calibri"/>
          <w:color w:val="000000" w:themeColor="text1"/>
          <w:sz w:val="22"/>
          <w:szCs w:val="22"/>
        </w:rPr>
        <w:t xml:space="preserve">TJ Tesla Pardubice, </w:t>
      </w:r>
      <w:proofErr w:type="spellStart"/>
      <w:r w:rsidRPr="00D82C28">
        <w:rPr>
          <w:rFonts w:ascii="Calibri" w:hAnsi="Calibri"/>
          <w:color w:val="000000" w:themeColor="text1"/>
          <w:sz w:val="22"/>
          <w:szCs w:val="22"/>
        </w:rPr>
        <w:t>z.s</w:t>
      </w:r>
      <w:proofErr w:type="spellEnd"/>
      <w:r w:rsidRPr="00D82C28">
        <w:rPr>
          <w:rFonts w:ascii="Calibri" w:hAnsi="Calibri"/>
          <w:color w:val="000000" w:themeColor="text1"/>
          <w:sz w:val="22"/>
          <w:szCs w:val="22"/>
        </w:rPr>
        <w:t>.,</w:t>
      </w:r>
    </w:p>
    <w:p w:rsidR="00D82C28" w:rsidRPr="00D82C28" w:rsidRDefault="00D82C28" w:rsidP="00D82C2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82C28">
        <w:rPr>
          <w:rFonts w:ascii="Calibri" w:hAnsi="Calibri"/>
          <w:color w:val="000000" w:themeColor="text1"/>
          <w:sz w:val="22"/>
          <w:szCs w:val="22"/>
        </w:rPr>
        <w:t>sídlo: K Vinici 1901, Zelené Předměstí, 530 02 Pardubice,</w:t>
      </w:r>
    </w:p>
    <w:p w:rsidR="00D82C28" w:rsidRPr="00D82C28" w:rsidRDefault="00D82C28" w:rsidP="00D82C2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82C28">
        <w:rPr>
          <w:rFonts w:ascii="Calibri" w:hAnsi="Calibri"/>
          <w:color w:val="000000" w:themeColor="text1"/>
          <w:sz w:val="22"/>
          <w:szCs w:val="22"/>
        </w:rPr>
        <w:t>IČO: 00527483,</w:t>
      </w:r>
      <w:r w:rsidRPr="00D82C28">
        <w:rPr>
          <w:rFonts w:ascii="Calibri" w:hAnsi="Calibri"/>
          <w:color w:val="000000" w:themeColor="text1"/>
          <w:sz w:val="22"/>
          <w:szCs w:val="22"/>
        </w:rPr>
        <w:tab/>
      </w:r>
    </w:p>
    <w:p w:rsidR="00D82C28" w:rsidRPr="00D82C28" w:rsidRDefault="00D82C28" w:rsidP="00D82C2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82C28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>
        <w:rPr>
          <w:rFonts w:ascii="Calibri" w:hAnsi="Calibri"/>
          <w:color w:val="000000" w:themeColor="text1"/>
          <w:sz w:val="22"/>
          <w:szCs w:val="22"/>
        </w:rPr>
        <w:t>2101565261</w:t>
      </w:r>
      <w:r w:rsidRPr="00D82C28">
        <w:rPr>
          <w:rFonts w:ascii="Calibri" w:hAnsi="Calibri"/>
          <w:color w:val="000000" w:themeColor="text1"/>
          <w:sz w:val="22"/>
          <w:szCs w:val="22"/>
        </w:rPr>
        <w:t>/</w:t>
      </w:r>
      <w:r>
        <w:rPr>
          <w:rFonts w:ascii="Calibri" w:hAnsi="Calibri"/>
          <w:color w:val="000000" w:themeColor="text1"/>
          <w:sz w:val="22"/>
          <w:szCs w:val="22"/>
        </w:rPr>
        <w:t>2010</w:t>
      </w:r>
      <w:r w:rsidRPr="00D82C28">
        <w:rPr>
          <w:rFonts w:ascii="Calibri" w:hAnsi="Calibri"/>
          <w:color w:val="000000" w:themeColor="text1"/>
          <w:sz w:val="22"/>
          <w:szCs w:val="22"/>
        </w:rPr>
        <w:t>,</w:t>
      </w:r>
    </w:p>
    <w:p w:rsidR="00D82C28" w:rsidRDefault="00D82C28" w:rsidP="00D82C2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82C28">
        <w:rPr>
          <w:rFonts w:ascii="Calibri" w:hAnsi="Calibri"/>
          <w:color w:val="000000" w:themeColor="text1"/>
          <w:sz w:val="22"/>
          <w:szCs w:val="22"/>
        </w:rPr>
        <w:t xml:space="preserve">zastoupený: Mgr. Miroslavem </w:t>
      </w:r>
      <w:proofErr w:type="spellStart"/>
      <w:r w:rsidRPr="00D82C28">
        <w:rPr>
          <w:rFonts w:ascii="Calibri" w:hAnsi="Calibri"/>
          <w:color w:val="000000" w:themeColor="text1"/>
          <w:sz w:val="22"/>
          <w:szCs w:val="22"/>
        </w:rPr>
        <w:t>Herudkem</w:t>
      </w:r>
      <w:proofErr w:type="spellEnd"/>
      <w:r w:rsidRPr="00D82C28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:rsidR="000F7E7A" w:rsidRPr="000F7E7A" w:rsidRDefault="00320AC5" w:rsidP="00D82C2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E16038" w:rsidRDefault="00CD3B0A" w:rsidP="00E1603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</w:t>
      </w:r>
      <w:r w:rsidR="0080475E" w:rsidRPr="0080475E">
        <w:rPr>
          <w:rFonts w:asciiTheme="minorHAnsi" w:hAnsiTheme="minorHAnsi"/>
          <w:sz w:val="22"/>
          <w:szCs w:val="22"/>
        </w:rPr>
        <w:t xml:space="preserve"> </w:t>
      </w:r>
      <w:r w:rsidR="0080475E">
        <w:rPr>
          <w:rFonts w:asciiTheme="minorHAnsi" w:hAnsiTheme="minorHAnsi"/>
          <w:sz w:val="22"/>
          <w:szCs w:val="22"/>
        </w:rPr>
        <w:t xml:space="preserve">a Podmínky dotačního programu </w:t>
      </w:r>
      <w:r w:rsidR="00E16038">
        <w:rPr>
          <w:rFonts w:asciiTheme="minorHAnsi" w:hAnsiTheme="minorHAnsi"/>
          <w:sz w:val="22"/>
          <w:szCs w:val="22"/>
        </w:rPr>
        <w:t>„</w:t>
      </w:r>
      <w:r w:rsidR="00E16038" w:rsidRPr="00E16038">
        <w:rPr>
          <w:rFonts w:asciiTheme="minorHAnsi" w:hAnsiTheme="minorHAnsi"/>
          <w:sz w:val="22"/>
          <w:szCs w:val="22"/>
        </w:rPr>
        <w:t>Program podpory sportu pro rok 2019 – výkonnostní sport</w:t>
      </w:r>
      <w:r w:rsidR="00E16038">
        <w:rPr>
          <w:rFonts w:asciiTheme="minorHAnsi" w:hAnsiTheme="minorHAnsi"/>
          <w:sz w:val="22"/>
          <w:szCs w:val="22"/>
        </w:rPr>
        <w:t>“</w:t>
      </w:r>
      <w:r w:rsidR="0080475E">
        <w:rPr>
          <w:rFonts w:asciiTheme="minorHAnsi" w:hAnsiTheme="minorHAnsi"/>
          <w:sz w:val="22"/>
          <w:szCs w:val="22"/>
        </w:rPr>
        <w:t xml:space="preserve"> schválené Radou města Pardubic na jednání dne </w:t>
      </w:r>
      <w:r w:rsidR="00E16038">
        <w:rPr>
          <w:rFonts w:asciiTheme="minorHAnsi" w:hAnsiTheme="minorHAnsi"/>
          <w:sz w:val="22"/>
          <w:szCs w:val="22"/>
        </w:rPr>
        <w:t>11</w:t>
      </w:r>
      <w:r w:rsidR="0080475E">
        <w:rPr>
          <w:rFonts w:asciiTheme="minorHAnsi" w:hAnsiTheme="minorHAnsi"/>
          <w:sz w:val="22"/>
          <w:szCs w:val="22"/>
        </w:rPr>
        <w:t xml:space="preserve">. </w:t>
      </w:r>
      <w:r w:rsidR="00E16038">
        <w:rPr>
          <w:rFonts w:asciiTheme="minorHAnsi" w:hAnsiTheme="minorHAnsi"/>
          <w:sz w:val="22"/>
          <w:szCs w:val="22"/>
        </w:rPr>
        <w:t>3</w:t>
      </w:r>
      <w:r w:rsidR="0080475E">
        <w:rPr>
          <w:rFonts w:asciiTheme="minorHAnsi" w:hAnsiTheme="minorHAnsi"/>
          <w:sz w:val="22"/>
          <w:szCs w:val="22"/>
        </w:rPr>
        <w:t>. 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usnesením č. R/</w:t>
      </w:r>
      <w:r w:rsidR="00E16038">
        <w:rPr>
          <w:rFonts w:asciiTheme="minorHAnsi" w:hAnsiTheme="minorHAnsi"/>
          <w:sz w:val="22"/>
          <w:szCs w:val="22"/>
        </w:rPr>
        <w:t>764</w:t>
      </w:r>
      <w:r w:rsidR="0080475E">
        <w:rPr>
          <w:rFonts w:asciiTheme="minorHAnsi" w:hAnsiTheme="minorHAnsi"/>
          <w:sz w:val="22"/>
          <w:szCs w:val="22"/>
        </w:rPr>
        <w:t>/201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(dále jen „Podmínky dotačního programu“). Pravidla, Zásady a Podmínky dotačního programu jsou zveřejněny na webových stránkách statutárního města </w:t>
      </w:r>
      <w:r w:rsidR="0080475E" w:rsidRPr="00E16038">
        <w:rPr>
          <w:rFonts w:asciiTheme="minorHAnsi" w:hAnsiTheme="minorHAnsi" w:cstheme="minorHAnsi"/>
          <w:sz w:val="22"/>
          <w:szCs w:val="22"/>
        </w:rPr>
        <w:t>Pardubice (</w:t>
      </w:r>
      <w:hyperlink r:id="rId12" w:history="1">
        <w:r w:rsidR="00E16038" w:rsidRPr="00E16038">
          <w:rPr>
            <w:rStyle w:val="Hypertextovodkaz"/>
            <w:rFonts w:asciiTheme="minorHAnsi" w:hAnsiTheme="minorHAnsi" w:cstheme="minorHAnsi"/>
          </w:rPr>
          <w:t>www.pardubice.eu</w:t>
        </w:r>
      </w:hyperlink>
      <w:r w:rsidR="0080475E" w:rsidRPr="00E16038">
        <w:rPr>
          <w:rFonts w:asciiTheme="minorHAnsi" w:hAnsiTheme="minorHAnsi" w:cstheme="minorHAnsi"/>
          <w:sz w:val="22"/>
          <w:szCs w:val="22"/>
        </w:rPr>
        <w:t>)</w:t>
      </w:r>
      <w:r w:rsidR="0080475E" w:rsidRPr="00E16038">
        <w:rPr>
          <w:rFonts w:asciiTheme="minorHAnsi" w:hAnsiTheme="minorHAnsi"/>
          <w:sz w:val="22"/>
          <w:szCs w:val="22"/>
        </w:rPr>
        <w:t xml:space="preserve">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D82C28" w:rsidRPr="00D82C28" w:rsidRDefault="002E3288" w:rsidP="0080475E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D82C28" w:rsidRPr="00D82C28">
        <w:rPr>
          <w:rFonts w:asciiTheme="minorHAnsi" w:hAnsiTheme="minorHAnsi"/>
          <w:b/>
          <w:sz w:val="22"/>
          <w:szCs w:val="22"/>
        </w:rPr>
        <w:t>177 7</w:t>
      </w:r>
      <w:r w:rsidRPr="00D82C28">
        <w:rPr>
          <w:rFonts w:asciiTheme="minorHAnsi" w:hAnsiTheme="minorHAnsi"/>
          <w:b/>
          <w:sz w:val="22"/>
          <w:szCs w:val="22"/>
        </w:rPr>
        <w:t>00,- Kč</w:t>
      </w:r>
      <w:r w:rsidRPr="00D82C28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D82C28" w:rsidRPr="00D82C28">
        <w:rPr>
          <w:rFonts w:asciiTheme="minorHAnsi" w:hAnsiTheme="minorHAnsi"/>
          <w:sz w:val="22"/>
          <w:szCs w:val="22"/>
        </w:rPr>
        <w:t>jednostosedmdesátsedm</w:t>
      </w:r>
      <w:r w:rsidRPr="00D82C28">
        <w:rPr>
          <w:rFonts w:asciiTheme="minorHAnsi" w:hAnsiTheme="minorHAnsi"/>
          <w:sz w:val="22"/>
          <w:szCs w:val="22"/>
        </w:rPr>
        <w:t>tisíc</w:t>
      </w:r>
      <w:r w:rsidR="00D82C28" w:rsidRPr="00D82C28">
        <w:rPr>
          <w:rFonts w:asciiTheme="minorHAnsi" w:hAnsiTheme="minorHAnsi"/>
          <w:sz w:val="22"/>
          <w:szCs w:val="22"/>
        </w:rPr>
        <w:t>sedmset</w:t>
      </w:r>
      <w:r w:rsidRPr="00D82C28">
        <w:rPr>
          <w:rFonts w:asciiTheme="minorHAnsi" w:hAnsiTheme="minorHAnsi"/>
          <w:sz w:val="22"/>
          <w:szCs w:val="22"/>
        </w:rPr>
        <w:t>korunčeských</w:t>
      </w:r>
      <w:proofErr w:type="spellEnd"/>
      <w:r w:rsidRPr="00D82C28">
        <w:rPr>
          <w:rFonts w:asciiTheme="minorHAnsi" w:hAnsiTheme="minorHAnsi"/>
          <w:sz w:val="22"/>
          <w:szCs w:val="22"/>
        </w:rPr>
        <w:t>) na realizaci projekt</w:t>
      </w:r>
      <w:r w:rsidR="00D82C28" w:rsidRPr="00D82C28">
        <w:rPr>
          <w:rFonts w:asciiTheme="minorHAnsi" w:hAnsiTheme="minorHAnsi"/>
          <w:sz w:val="22"/>
          <w:szCs w:val="22"/>
        </w:rPr>
        <w:t>ů:</w:t>
      </w:r>
    </w:p>
    <w:p w:rsidR="00D82C28" w:rsidRPr="00D82C28" w:rsidRDefault="00D82C28" w:rsidP="00D82C28">
      <w:pPr>
        <w:pStyle w:val="Odstavecseseznamem"/>
        <w:numPr>
          <w:ilvl w:val="0"/>
          <w:numId w:val="24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>„</w:t>
      </w:r>
      <w:r w:rsidRPr="00D82C28">
        <w:rPr>
          <w:rFonts w:asciiTheme="minorHAnsi" w:hAnsiTheme="minorHAnsi"/>
          <w:b/>
          <w:sz w:val="22"/>
          <w:szCs w:val="22"/>
        </w:rPr>
        <w:t xml:space="preserve">výkonnostní sport oddílu kuželek“ </w:t>
      </w:r>
      <w:r w:rsidRPr="00D82C28">
        <w:rPr>
          <w:rFonts w:asciiTheme="minorHAnsi" w:hAnsiTheme="minorHAnsi"/>
          <w:sz w:val="22"/>
          <w:szCs w:val="22"/>
        </w:rPr>
        <w:t>ve výši</w:t>
      </w:r>
      <w:r w:rsidRPr="00D82C28">
        <w:rPr>
          <w:rFonts w:asciiTheme="minorHAnsi" w:hAnsiTheme="minorHAnsi"/>
          <w:b/>
          <w:sz w:val="22"/>
          <w:szCs w:val="22"/>
        </w:rPr>
        <w:t xml:space="preserve"> 2 200,- Kč</w:t>
      </w:r>
      <w:r w:rsidRPr="00D82C28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D82C28">
        <w:rPr>
          <w:rFonts w:asciiTheme="minorHAnsi" w:hAnsiTheme="minorHAnsi"/>
          <w:sz w:val="22"/>
          <w:szCs w:val="22"/>
        </w:rPr>
        <w:t>dvatisícedvěstěkorunčeských</w:t>
      </w:r>
      <w:proofErr w:type="spellEnd"/>
      <w:r w:rsidRPr="00D82C28">
        <w:rPr>
          <w:rFonts w:asciiTheme="minorHAnsi" w:hAnsiTheme="minorHAnsi"/>
          <w:sz w:val="22"/>
          <w:szCs w:val="22"/>
        </w:rPr>
        <w:t>),</w:t>
      </w:r>
    </w:p>
    <w:p w:rsidR="00D82C28" w:rsidRPr="00D82C28" w:rsidRDefault="00D82C28" w:rsidP="00D82C28">
      <w:pPr>
        <w:pStyle w:val="Odstavecseseznamem"/>
        <w:numPr>
          <w:ilvl w:val="0"/>
          <w:numId w:val="24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>„</w:t>
      </w:r>
      <w:r w:rsidRPr="00D82C28">
        <w:rPr>
          <w:rFonts w:asciiTheme="minorHAnsi" w:hAnsiTheme="minorHAnsi"/>
          <w:b/>
          <w:sz w:val="22"/>
          <w:szCs w:val="22"/>
        </w:rPr>
        <w:t xml:space="preserve">výkonnostní sport oddílu tenisu“ </w:t>
      </w:r>
      <w:r w:rsidRPr="00D82C28">
        <w:rPr>
          <w:rFonts w:asciiTheme="minorHAnsi" w:hAnsiTheme="minorHAnsi"/>
          <w:sz w:val="22"/>
          <w:szCs w:val="22"/>
        </w:rPr>
        <w:t>ve výši</w:t>
      </w:r>
      <w:r w:rsidRPr="00D82C28">
        <w:rPr>
          <w:rFonts w:asciiTheme="minorHAnsi" w:hAnsiTheme="minorHAnsi"/>
          <w:b/>
          <w:sz w:val="22"/>
          <w:szCs w:val="22"/>
        </w:rPr>
        <w:t xml:space="preserve"> 46 000,- Kč</w:t>
      </w:r>
      <w:r w:rsidRPr="00D82C28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D82C28">
        <w:rPr>
          <w:rFonts w:asciiTheme="minorHAnsi" w:hAnsiTheme="minorHAnsi"/>
          <w:sz w:val="22"/>
          <w:szCs w:val="22"/>
        </w:rPr>
        <w:t>čtyřicetšesttisíckorunčeských</w:t>
      </w:r>
      <w:proofErr w:type="spellEnd"/>
      <w:r w:rsidRPr="00D82C28">
        <w:rPr>
          <w:rFonts w:asciiTheme="minorHAnsi" w:hAnsiTheme="minorHAnsi"/>
          <w:sz w:val="22"/>
          <w:szCs w:val="22"/>
        </w:rPr>
        <w:t>),</w:t>
      </w:r>
    </w:p>
    <w:p w:rsidR="00D82C28" w:rsidRPr="00D82C28" w:rsidRDefault="00D82C28" w:rsidP="00D82C28">
      <w:pPr>
        <w:pStyle w:val="Odstavecseseznamem"/>
        <w:numPr>
          <w:ilvl w:val="0"/>
          <w:numId w:val="24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>„</w:t>
      </w:r>
      <w:r w:rsidRPr="00D82C28">
        <w:rPr>
          <w:rFonts w:asciiTheme="minorHAnsi" w:hAnsiTheme="minorHAnsi"/>
          <w:b/>
          <w:sz w:val="22"/>
          <w:szCs w:val="22"/>
        </w:rPr>
        <w:t xml:space="preserve">výkonnostní sport oddílu stolního tenisu“ </w:t>
      </w:r>
      <w:r w:rsidRPr="00D82C28">
        <w:rPr>
          <w:rFonts w:asciiTheme="minorHAnsi" w:hAnsiTheme="minorHAnsi"/>
          <w:sz w:val="22"/>
          <w:szCs w:val="22"/>
        </w:rPr>
        <w:t>ve výši</w:t>
      </w:r>
      <w:r w:rsidRPr="00D82C28">
        <w:rPr>
          <w:rFonts w:asciiTheme="minorHAnsi" w:hAnsiTheme="minorHAnsi"/>
          <w:b/>
          <w:sz w:val="22"/>
          <w:szCs w:val="22"/>
        </w:rPr>
        <w:t xml:space="preserve"> 12 500,- Kč</w:t>
      </w:r>
      <w:r w:rsidRPr="00D82C28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D82C28">
        <w:rPr>
          <w:rFonts w:asciiTheme="minorHAnsi" w:hAnsiTheme="minorHAnsi"/>
          <w:sz w:val="22"/>
          <w:szCs w:val="22"/>
        </w:rPr>
        <w:t>dvanácttisícpětset</w:t>
      </w:r>
      <w:proofErr w:type="spellEnd"/>
      <w:r w:rsidRPr="00D82C2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82C28">
        <w:rPr>
          <w:rFonts w:asciiTheme="minorHAnsi" w:hAnsiTheme="minorHAnsi"/>
          <w:sz w:val="22"/>
          <w:szCs w:val="22"/>
        </w:rPr>
        <w:t>korunčeských</w:t>
      </w:r>
      <w:proofErr w:type="spellEnd"/>
      <w:r w:rsidRPr="00D82C28">
        <w:rPr>
          <w:rFonts w:asciiTheme="minorHAnsi" w:hAnsiTheme="minorHAnsi"/>
          <w:sz w:val="22"/>
          <w:szCs w:val="22"/>
        </w:rPr>
        <w:t>),</w:t>
      </w:r>
    </w:p>
    <w:p w:rsidR="00D82C28" w:rsidRPr="00D82C28" w:rsidRDefault="00D82C28" w:rsidP="00D82C28">
      <w:pPr>
        <w:pStyle w:val="Odstavecseseznamem"/>
        <w:numPr>
          <w:ilvl w:val="0"/>
          <w:numId w:val="24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>„</w:t>
      </w:r>
      <w:r w:rsidRPr="00D82C28">
        <w:rPr>
          <w:rFonts w:asciiTheme="minorHAnsi" w:hAnsiTheme="minorHAnsi"/>
          <w:b/>
          <w:sz w:val="22"/>
          <w:szCs w:val="22"/>
        </w:rPr>
        <w:t xml:space="preserve">výkonnostní sport oddílu </w:t>
      </w:r>
      <w:r>
        <w:rPr>
          <w:rFonts w:asciiTheme="minorHAnsi" w:hAnsiTheme="minorHAnsi"/>
          <w:b/>
          <w:sz w:val="22"/>
          <w:szCs w:val="22"/>
        </w:rPr>
        <w:t>basketbalu</w:t>
      </w:r>
      <w:r w:rsidRPr="00D82C28">
        <w:rPr>
          <w:rFonts w:asciiTheme="minorHAnsi" w:hAnsiTheme="minorHAnsi"/>
          <w:b/>
          <w:sz w:val="22"/>
          <w:szCs w:val="22"/>
        </w:rPr>
        <w:t xml:space="preserve">“ </w:t>
      </w:r>
      <w:r w:rsidRPr="00D82C28">
        <w:rPr>
          <w:rFonts w:asciiTheme="minorHAnsi" w:hAnsiTheme="minorHAnsi"/>
          <w:sz w:val="22"/>
          <w:szCs w:val="22"/>
        </w:rPr>
        <w:t>ve výši</w:t>
      </w:r>
      <w:r w:rsidRPr="00D82C2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70 0</w:t>
      </w:r>
      <w:r w:rsidRPr="00D82C28">
        <w:rPr>
          <w:rFonts w:asciiTheme="minorHAnsi" w:hAnsiTheme="minorHAnsi"/>
          <w:b/>
          <w:sz w:val="22"/>
          <w:szCs w:val="22"/>
        </w:rPr>
        <w:t>00,- Kč</w:t>
      </w:r>
      <w:r w:rsidRPr="00D82C28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>
        <w:rPr>
          <w:rFonts w:asciiTheme="minorHAnsi" w:hAnsiTheme="minorHAnsi"/>
          <w:sz w:val="22"/>
          <w:szCs w:val="22"/>
        </w:rPr>
        <w:t>sedmdesátisíc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82C28">
        <w:rPr>
          <w:rFonts w:asciiTheme="minorHAnsi" w:hAnsiTheme="minorHAnsi"/>
          <w:sz w:val="22"/>
          <w:szCs w:val="22"/>
        </w:rPr>
        <w:t>korunčeských</w:t>
      </w:r>
      <w:proofErr w:type="spellEnd"/>
      <w:r w:rsidRPr="00D82C2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</w:t>
      </w:r>
    </w:p>
    <w:p w:rsidR="00D82C28" w:rsidRPr="00D82C28" w:rsidRDefault="00D82C28" w:rsidP="00D82C28">
      <w:pPr>
        <w:pStyle w:val="Odstavecseseznamem"/>
        <w:numPr>
          <w:ilvl w:val="0"/>
          <w:numId w:val="24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>„</w:t>
      </w:r>
      <w:r w:rsidRPr="00D82C28">
        <w:rPr>
          <w:rFonts w:asciiTheme="minorHAnsi" w:hAnsiTheme="minorHAnsi"/>
          <w:b/>
          <w:sz w:val="22"/>
          <w:szCs w:val="22"/>
        </w:rPr>
        <w:t xml:space="preserve">výkonnostní sport oddílu </w:t>
      </w:r>
      <w:r>
        <w:rPr>
          <w:rFonts w:asciiTheme="minorHAnsi" w:hAnsiTheme="minorHAnsi"/>
          <w:b/>
          <w:sz w:val="22"/>
          <w:szCs w:val="22"/>
        </w:rPr>
        <w:t>hokeje</w:t>
      </w:r>
      <w:r w:rsidRPr="00D82C28">
        <w:rPr>
          <w:rFonts w:asciiTheme="minorHAnsi" w:hAnsiTheme="minorHAnsi"/>
          <w:b/>
          <w:sz w:val="22"/>
          <w:szCs w:val="22"/>
        </w:rPr>
        <w:t xml:space="preserve">“ </w:t>
      </w:r>
      <w:r w:rsidRPr="00D82C28">
        <w:rPr>
          <w:rFonts w:asciiTheme="minorHAnsi" w:hAnsiTheme="minorHAnsi"/>
          <w:sz w:val="22"/>
          <w:szCs w:val="22"/>
        </w:rPr>
        <w:t>ve výši</w:t>
      </w:r>
      <w:r w:rsidRPr="00D82C28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47 0</w:t>
      </w:r>
      <w:r w:rsidRPr="00D82C28">
        <w:rPr>
          <w:rFonts w:asciiTheme="minorHAnsi" w:hAnsiTheme="minorHAnsi"/>
          <w:b/>
          <w:sz w:val="22"/>
          <w:szCs w:val="22"/>
        </w:rPr>
        <w:t xml:space="preserve">00,- Kč </w:t>
      </w:r>
      <w:r w:rsidRPr="00D82C28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>
        <w:rPr>
          <w:rFonts w:asciiTheme="minorHAnsi" w:hAnsiTheme="minorHAnsi"/>
          <w:sz w:val="22"/>
          <w:szCs w:val="22"/>
        </w:rPr>
        <w:t>čtyřicet</w:t>
      </w:r>
      <w:r w:rsidRPr="00D82C28">
        <w:rPr>
          <w:rFonts w:asciiTheme="minorHAnsi" w:hAnsiTheme="minorHAnsi"/>
          <w:sz w:val="22"/>
          <w:szCs w:val="22"/>
        </w:rPr>
        <w:t>sedmtisíckorunčeských</w:t>
      </w:r>
      <w:proofErr w:type="spellEnd"/>
      <w:r w:rsidRPr="00D82C28">
        <w:rPr>
          <w:rFonts w:asciiTheme="minorHAnsi" w:hAnsiTheme="minorHAnsi"/>
          <w:sz w:val="22"/>
          <w:szCs w:val="22"/>
        </w:rPr>
        <w:t>)</w:t>
      </w:r>
    </w:p>
    <w:p w:rsidR="00CD3B0A" w:rsidRPr="0080475E" w:rsidRDefault="00D82C28" w:rsidP="00D82C28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80475E">
        <w:rPr>
          <w:rFonts w:asciiTheme="minorHAnsi" w:hAnsiTheme="minorHAnsi"/>
          <w:sz w:val="22"/>
          <w:szCs w:val="22"/>
        </w:rPr>
        <w:t xml:space="preserve"> </w:t>
      </w:r>
      <w:r w:rsidR="002E3288" w:rsidRPr="0080475E">
        <w:rPr>
          <w:rFonts w:asciiTheme="minorHAnsi" w:hAnsiTheme="minorHAnsi"/>
          <w:sz w:val="22"/>
          <w:szCs w:val="22"/>
        </w:rPr>
        <w:t>(dále jen „projekt“)</w:t>
      </w:r>
      <w:r w:rsidR="00CD3B0A" w:rsidRPr="0080475E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D82C28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podmínkami uvedenými v Pravidlech a Zásadách a obecně závaznými </w:t>
      </w:r>
      <w:r w:rsidRPr="00D82C28">
        <w:rPr>
          <w:rFonts w:asciiTheme="minorHAnsi" w:hAnsiTheme="minorHAnsi"/>
          <w:sz w:val="22"/>
          <w:szCs w:val="22"/>
        </w:rPr>
        <w:t>právními předpisy,</w:t>
      </w:r>
    </w:p>
    <w:p w:rsidR="00CD3B0A" w:rsidRPr="00D82C28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D82C28" w:rsidRPr="00D82C28">
        <w:rPr>
          <w:rFonts w:asciiTheme="minorHAnsi" w:hAnsiTheme="minorHAnsi"/>
          <w:sz w:val="22"/>
          <w:szCs w:val="22"/>
        </w:rPr>
        <w:t>24</w:t>
      </w:r>
      <w:r w:rsidR="00811AF4" w:rsidRPr="00D82C28">
        <w:rPr>
          <w:rFonts w:asciiTheme="minorHAnsi" w:hAnsiTheme="minorHAnsi"/>
          <w:sz w:val="22"/>
          <w:szCs w:val="22"/>
        </w:rPr>
        <w:t>.0</w:t>
      </w:r>
      <w:r w:rsidR="00D82C28" w:rsidRPr="00D82C28">
        <w:rPr>
          <w:rFonts w:asciiTheme="minorHAnsi" w:hAnsiTheme="minorHAnsi"/>
          <w:sz w:val="22"/>
          <w:szCs w:val="22"/>
        </w:rPr>
        <w:t>4</w:t>
      </w:r>
      <w:r w:rsidR="00811AF4" w:rsidRPr="00D82C28">
        <w:rPr>
          <w:rFonts w:asciiTheme="minorHAnsi" w:hAnsiTheme="minorHAnsi"/>
          <w:sz w:val="22"/>
          <w:szCs w:val="22"/>
        </w:rPr>
        <w:t>.</w:t>
      </w:r>
      <w:r w:rsidRPr="00D82C28">
        <w:rPr>
          <w:rFonts w:asciiTheme="minorHAnsi" w:hAnsiTheme="minorHAnsi"/>
          <w:sz w:val="22"/>
          <w:szCs w:val="22"/>
        </w:rPr>
        <w:t>201</w:t>
      </w:r>
      <w:r w:rsidR="002E3288" w:rsidRPr="00D82C28">
        <w:rPr>
          <w:rFonts w:asciiTheme="minorHAnsi" w:hAnsiTheme="minorHAnsi"/>
          <w:sz w:val="22"/>
          <w:szCs w:val="22"/>
        </w:rPr>
        <w:t>9</w:t>
      </w:r>
      <w:r w:rsidRPr="00D82C28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D82C28">
        <w:rPr>
          <w:rFonts w:asciiTheme="minorHAnsi" w:hAnsiTheme="minorHAnsi"/>
          <w:sz w:val="22"/>
          <w:szCs w:val="22"/>
        </w:rPr>
        <w:t>MmP</w:t>
      </w:r>
      <w:proofErr w:type="spellEnd"/>
      <w:r w:rsidRPr="00D82C28">
        <w:rPr>
          <w:rFonts w:asciiTheme="minorHAnsi" w:hAnsiTheme="minorHAnsi"/>
          <w:sz w:val="22"/>
          <w:szCs w:val="22"/>
        </w:rPr>
        <w:t xml:space="preserve"> </w:t>
      </w:r>
      <w:r w:rsidR="00D82C28" w:rsidRPr="00D82C28">
        <w:rPr>
          <w:rFonts w:asciiTheme="minorHAnsi" w:hAnsiTheme="minorHAnsi"/>
          <w:sz w:val="22"/>
          <w:szCs w:val="22"/>
        </w:rPr>
        <w:t>43355</w:t>
      </w:r>
      <w:r w:rsidRPr="00D82C28">
        <w:rPr>
          <w:rFonts w:asciiTheme="minorHAnsi" w:hAnsiTheme="minorHAnsi"/>
          <w:sz w:val="22"/>
          <w:szCs w:val="22"/>
        </w:rPr>
        <w:t>/201</w:t>
      </w:r>
      <w:r w:rsidR="002E3288" w:rsidRPr="00D82C28">
        <w:rPr>
          <w:rFonts w:asciiTheme="minorHAnsi" w:hAnsiTheme="minorHAnsi"/>
          <w:sz w:val="22"/>
          <w:szCs w:val="22"/>
        </w:rPr>
        <w:t>9</w:t>
      </w:r>
      <w:r w:rsidRPr="00D82C28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82C28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82C2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82C28">
        <w:rPr>
          <w:rFonts w:asciiTheme="minorHAnsi" w:hAnsiTheme="minorHAnsi"/>
          <w:sz w:val="22"/>
          <w:szCs w:val="22"/>
        </w:rPr>
        <w:t xml:space="preserve"> a prokázat řádnými účetními dokla</w:t>
      </w:r>
      <w:r w:rsidRPr="0085259B">
        <w:rPr>
          <w:rFonts w:asciiTheme="minorHAnsi" w:hAnsiTheme="minorHAnsi"/>
          <w:sz w:val="22"/>
          <w:szCs w:val="22"/>
        </w:rPr>
        <w:t xml:space="preserve">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4551B2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Pravidlech, Zásadách a </w:t>
      </w:r>
      <w:r>
        <w:rPr>
          <w:rFonts w:asciiTheme="minorHAnsi" w:hAnsiTheme="minorHAnsi"/>
          <w:sz w:val="22"/>
          <w:szCs w:val="22"/>
        </w:rPr>
        <w:t>Podmínkách dotačního programu</w:t>
      </w:r>
      <w:r w:rsidR="00CD3B0A"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E3174">
        <w:rPr>
          <w:rFonts w:asciiTheme="minorHAnsi" w:hAnsiTheme="minorHAnsi"/>
          <w:sz w:val="22"/>
          <w:szCs w:val="22"/>
        </w:rPr>
        <w:t>3. 7. 2019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D82C28">
        <w:rPr>
          <w:rFonts w:asciiTheme="minorHAnsi" w:hAnsiTheme="minorHAnsi"/>
          <w:sz w:val="22"/>
          <w:szCs w:val="22"/>
        </w:rPr>
        <w:t xml:space="preserve">Mgr. Miroslav </w:t>
      </w:r>
      <w:proofErr w:type="spellStart"/>
      <w:r w:rsidR="00D82C28">
        <w:rPr>
          <w:rFonts w:asciiTheme="minorHAnsi" w:hAnsiTheme="minorHAnsi"/>
          <w:sz w:val="22"/>
          <w:szCs w:val="22"/>
        </w:rPr>
        <w:t>Herudek</w:t>
      </w:r>
      <w:proofErr w:type="spellEnd"/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E626D5">
        <w:rPr>
          <w:rFonts w:asciiTheme="minorHAnsi" w:hAnsiTheme="minorHAnsi"/>
          <w:sz w:val="20"/>
          <w:szCs w:val="20"/>
        </w:rPr>
        <w:t>623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80475E">
        <w:rPr>
          <w:rFonts w:asciiTheme="minorHAnsi" w:hAnsiTheme="minorHAnsi"/>
          <w:sz w:val="20"/>
          <w:szCs w:val="20"/>
        </w:rPr>
        <w:t>30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80475E">
        <w:rPr>
          <w:rFonts w:asciiTheme="minorHAnsi" w:hAnsiTheme="minorHAnsi"/>
          <w:sz w:val="20"/>
          <w:szCs w:val="20"/>
        </w:rPr>
        <w:t>5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6A1DB8">
      <w:footerReference w:type="even" r:id="rId13"/>
      <w:footerReference w:type="default" r:id="rId14"/>
      <w:headerReference w:type="first" r:id="rId15"/>
      <w:pgSz w:w="11907" w:h="16840" w:code="9"/>
      <w:pgMar w:top="1361" w:right="1361" w:bottom="1361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5E317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5E317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94CD6"/>
    <w:multiLevelType w:val="hybridMultilevel"/>
    <w:tmpl w:val="EF4A9334"/>
    <w:lvl w:ilvl="0" w:tplc="DBF6080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32AC6"/>
    <w:multiLevelType w:val="hybridMultilevel"/>
    <w:tmpl w:val="42341EE2"/>
    <w:lvl w:ilvl="0" w:tplc="DBF6080A">
      <w:start w:val="4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2"/>
  </w:num>
  <w:num w:numId="5">
    <w:abstractNumId w:val="9"/>
  </w:num>
  <w:num w:numId="6">
    <w:abstractNumId w:val="12"/>
  </w:num>
  <w:num w:numId="7">
    <w:abstractNumId w:val="20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19"/>
  </w:num>
  <w:num w:numId="13">
    <w:abstractNumId w:val="2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14"/>
  </w:num>
  <w:num w:numId="19">
    <w:abstractNumId w:val="2"/>
  </w:num>
  <w:num w:numId="20">
    <w:abstractNumId w:val="4"/>
  </w:num>
  <w:num w:numId="21">
    <w:abstractNumId w:val="16"/>
  </w:num>
  <w:num w:numId="22">
    <w:abstractNumId w:val="1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51B2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E3174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1DB8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475E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2C28"/>
    <w:rsid w:val="00D8688F"/>
    <w:rsid w:val="00DA3B85"/>
    <w:rsid w:val="00DA58BC"/>
    <w:rsid w:val="00DB16DF"/>
    <w:rsid w:val="00DD6E14"/>
    <w:rsid w:val="00DE6083"/>
    <w:rsid w:val="00DE74F5"/>
    <w:rsid w:val="00E10816"/>
    <w:rsid w:val="00E16038"/>
    <w:rsid w:val="00E21A6E"/>
    <w:rsid w:val="00E22236"/>
    <w:rsid w:val="00E31367"/>
    <w:rsid w:val="00E522E8"/>
    <w:rsid w:val="00E57D96"/>
    <w:rsid w:val="00E626D5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A9C5EA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purl.org/dc/terms/"/>
    <ds:schemaRef ds:uri="http://purl.org/dc/dcmitype/"/>
    <ds:schemaRef ds:uri="f94004b3-5c85-4b6f-b2cb-b6e165aced0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f30a891-99dc-44a0-9782-3a4c8c525d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083F97-B79D-45A2-9C2D-E30450FC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2307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4</cp:revision>
  <cp:lastPrinted>2019-03-25T07:57:00Z</cp:lastPrinted>
  <dcterms:created xsi:type="dcterms:W3CDTF">2019-05-16T10:45:00Z</dcterms:created>
  <dcterms:modified xsi:type="dcterms:W3CDTF">2019-07-04T05:44:00Z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