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54338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4A283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Kovona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a.s.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4A283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Švermova 782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P="004A283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289 22 Lysá nad Labem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4A283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27.06.2019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4A2836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4A2836">
              <w:rPr>
                <w:rFonts w:ascii="Arial" w:hAnsi="Arial" w:cs="Arial"/>
                <w:b/>
                <w:sz w:val="20"/>
                <w:szCs w:val="22"/>
              </w:rPr>
              <w:t>34/2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019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šatních skříněk dle specifikace: </w:t>
      </w:r>
    </w:p>
    <w:p w:rsidR="004A2836" w:rsidP="004A2836">
      <w:pPr>
        <w:spacing w:after="0"/>
        <w:jc w:val="both"/>
        <w:rPr>
          <w:rFonts w:ascii="Arial" w:hAnsi="Arial" w:cs="Arial"/>
        </w:rPr>
      </w:pP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 ks A51580 = šířka 500 mm, jednodveřový uzávěr, vybavení buňky – police, mezistěna, tyč na ramínka, dva háčky (2.150 Kč/ ks), barva dveří červená</w:t>
      </w:r>
    </w:p>
    <w:p w:rsidR="004A2836" w:rsidP="004A2836">
      <w:pPr>
        <w:spacing w:after="0"/>
        <w:jc w:val="both"/>
        <w:rPr>
          <w:rFonts w:ascii="Arial" w:hAnsi="Arial" w:cs="Arial"/>
        </w:rPr>
      </w:pP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ks A77000 svařovaná </w:t>
      </w:r>
      <w:r>
        <w:rPr>
          <w:rFonts w:ascii="Arial" w:hAnsi="Arial" w:cs="Arial"/>
        </w:rPr>
        <w:t>podlavička</w:t>
      </w:r>
      <w:r>
        <w:rPr>
          <w:rFonts w:ascii="Arial" w:hAnsi="Arial" w:cs="Arial"/>
        </w:rPr>
        <w:t xml:space="preserve"> šíře 500 mm (875 Kč/ks)</w:t>
      </w:r>
    </w:p>
    <w:p w:rsidR="004A2836" w:rsidP="004A2836">
      <w:pPr>
        <w:spacing w:after="0"/>
        <w:jc w:val="both"/>
        <w:rPr>
          <w:rFonts w:ascii="Arial" w:hAnsi="Arial" w:cs="Arial"/>
        </w:rPr>
      </w:pP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 ks A52481 šatní skříň dvoudveřová s mezistěnou, šíře 800, uzamykání visacím zámkem, barva dveří červená</w:t>
      </w:r>
    </w:p>
    <w:p w:rsidR="004A2836" w:rsidP="004A2836">
      <w:pPr>
        <w:spacing w:after="0"/>
        <w:jc w:val="both"/>
        <w:rPr>
          <w:rFonts w:ascii="Arial" w:hAnsi="Arial" w:cs="Arial"/>
        </w:rPr>
      </w:pP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ks A7540 svařovaná </w:t>
      </w:r>
      <w:r>
        <w:rPr>
          <w:rFonts w:ascii="Arial" w:hAnsi="Arial" w:cs="Arial"/>
        </w:rPr>
        <w:t>podlavička</w:t>
      </w:r>
      <w:r>
        <w:rPr>
          <w:rFonts w:ascii="Arial" w:hAnsi="Arial" w:cs="Arial"/>
        </w:rPr>
        <w:t xml:space="preserve"> 800 mm</w:t>
      </w: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A2836" w:rsidP="004A28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doprava na adresu: Plzeň, Borská 55 (hala školních dílen) </w:t>
      </w:r>
    </w:p>
    <w:p w:rsidR="004A2836" w:rsidP="004A2836">
      <w:pPr>
        <w:spacing w:after="0"/>
        <w:jc w:val="both"/>
        <w:rPr>
          <w:rFonts w:ascii="Arial" w:hAnsi="Arial" w:cs="Arial"/>
        </w:rPr>
      </w:pPr>
    </w:p>
    <w:p w:rsidR="004A2836" w:rsidP="004A283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srpen 2019 (dle dohody)</w:t>
      </w:r>
    </w:p>
    <w:p w:rsidR="004A2836" w:rsidP="004A2836">
      <w:pPr>
        <w:spacing w:after="0"/>
        <w:jc w:val="both"/>
        <w:rPr>
          <w:rFonts w:ascii="Arial" w:hAnsi="Arial" w:cs="Arial"/>
        </w:rPr>
      </w:pPr>
    </w:p>
    <w:p w:rsidR="004A2836" w:rsidRPr="00476593" w:rsidP="004A2836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602 159 102. </w:t>
      </w:r>
      <w:r w:rsidRPr="00476593">
        <w:rPr>
          <w:rFonts w:ascii="Arial" w:hAnsi="Arial" w:cs="Arial"/>
        </w:rPr>
        <w:t xml:space="preserve"> </w:t>
      </w: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4A2836" w:rsidP="004A283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4A2836" w:rsidP="004A283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4A2836" w:rsidP="004A283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Kovona</w:t>
      </w:r>
      <w:r>
        <w:rPr>
          <w:rFonts w:ascii="Arial" w:hAnsi="Arial" w:cs="Arial"/>
        </w:rPr>
        <w:t xml:space="preserve"> a.s.</w:t>
      </w: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Švermova 782</w:t>
      </w: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289 22 Lysá nad Labem </w:t>
      </w: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…</w:t>
      </w:r>
      <w:r w:rsidR="00FD196E">
        <w:rPr>
          <w:rFonts w:ascii="Arial" w:hAnsi="Arial" w:cs="Arial"/>
        </w:rPr>
        <w:t>Lysé nad Labem</w:t>
      </w:r>
      <w:r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: </w:t>
      </w:r>
      <w:r w:rsidR="00FD196E">
        <w:rPr>
          <w:rFonts w:ascii="Arial" w:hAnsi="Arial" w:cs="Arial"/>
        </w:rPr>
        <w:t xml:space="preserve"> 1. 7. 2019</w:t>
      </w: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A2836" w:rsidP="004A2836">
      <w:pPr>
        <w:spacing w:after="0"/>
        <w:rPr>
          <w:rFonts w:ascii="Arial" w:hAnsi="Arial" w:cs="Arial"/>
        </w:rPr>
      </w:pPr>
    </w:p>
    <w:p w:rsidR="004A2836" w:rsidP="004A2836">
      <w:pPr>
        <w:spacing w:after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60"/>
      </w:tblGrid>
      <w:tr w:rsidTr="0099636A">
        <w:tblPrEx>
          <w:tblW w:w="0" w:type="auto"/>
          <w:tblLook w:val="04A0"/>
        </w:tblPrEx>
        <w:tc>
          <w:tcPr>
            <w:tcW w:w="2660" w:type="dxa"/>
          </w:tcPr>
          <w:p w:rsidR="004A2836" w:rsidRPr="00285912" w:rsidP="0099636A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85912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4A2836" w:rsidRPr="00285912" w:rsidP="0099636A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85912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4A2836" w:rsidP="00FD196E">
      <w:pPr>
        <w:spacing w:after="0"/>
        <w:rPr>
          <w:rFonts w:ascii="Arial" w:hAnsi="Arial" w:cs="Arial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21C0A"/>
    <w:rsid w:val="00031B3C"/>
    <w:rsid w:val="00135ECE"/>
    <w:rsid w:val="00146356"/>
    <w:rsid w:val="001607EE"/>
    <w:rsid w:val="001634AE"/>
    <w:rsid w:val="00164AFB"/>
    <w:rsid w:val="001B28D0"/>
    <w:rsid w:val="00285912"/>
    <w:rsid w:val="002977D3"/>
    <w:rsid w:val="00302282"/>
    <w:rsid w:val="0031233F"/>
    <w:rsid w:val="00345E9B"/>
    <w:rsid w:val="003D3975"/>
    <w:rsid w:val="004668A0"/>
    <w:rsid w:val="00476593"/>
    <w:rsid w:val="004956E2"/>
    <w:rsid w:val="004A2836"/>
    <w:rsid w:val="004B5C29"/>
    <w:rsid w:val="00505F55"/>
    <w:rsid w:val="00524457"/>
    <w:rsid w:val="0056552E"/>
    <w:rsid w:val="005C0832"/>
    <w:rsid w:val="006408C0"/>
    <w:rsid w:val="0070541F"/>
    <w:rsid w:val="0071703B"/>
    <w:rsid w:val="00761CF4"/>
    <w:rsid w:val="00771DA4"/>
    <w:rsid w:val="00927842"/>
    <w:rsid w:val="0099636A"/>
    <w:rsid w:val="00A27321"/>
    <w:rsid w:val="00A5496E"/>
    <w:rsid w:val="00AB4A85"/>
    <w:rsid w:val="00B61B6E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4044B"/>
    <w:rsid w:val="00EA0BAB"/>
    <w:rsid w:val="00EC7DE4"/>
    <w:rsid w:val="00EE6588"/>
    <w:rsid w:val="00FA116D"/>
    <w:rsid w:val="00FD196E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4</cp:revision>
  <cp:lastPrinted>2019-06-27T08:57:00Z</cp:lastPrinted>
  <dcterms:created xsi:type="dcterms:W3CDTF">2019-06-27T08:58:00Z</dcterms:created>
  <dcterms:modified xsi:type="dcterms:W3CDTF">2019-07-03T12:00:00Z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SOUSPL/1294/19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3.7.2019</vt:lpwstr>
  </property>
  <property fmtid="{D5CDD505-2E9C-101B-9397-08002B2CF9AE}" pid="11" name="DisplayName_CJCol">
    <vt:lpwstr>SOUSPL/1294/19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SOUSPL-1526/19</vt:lpwstr>
  </property>
  <property fmtid="{D5CDD505-2E9C-101B-9397-08002B2CF9AE}" pid="17" name="Key_BarCode_Pisemnost">
    <vt:lpwstr>*B001422618*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34/2019 - Kovona</vt:lpwstr>
  </property>
  <property fmtid="{D5CDD505-2E9C-101B-9397-08002B2CF9AE}" pid="36" name="Zkratka_SpisovyUzel_PoziceZodpo_Pisemnost">
    <vt:lpwstr>SOUSPL</vt:lpwstr>
  </property>
</Properties>
</file>