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 xml:space="preserve">Bankovní </w:t>
      </w:r>
      <w:proofErr w:type="gramStart"/>
      <w:r>
        <w:t>spojení : ČSOB</w:t>
      </w:r>
      <w:proofErr w:type="gramEnd"/>
      <w:r>
        <w:t xml:space="preserve">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spellStart"/>
      <w:r>
        <w:t>Resselovo</w:t>
      </w:r>
      <w:proofErr w:type="spellEnd"/>
      <w:r>
        <w:t xml:space="preserve"> náměstí </w:t>
      </w:r>
      <w:proofErr w:type="gramStart"/>
      <w:r>
        <w:t>č.p.</w:t>
      </w:r>
      <w:proofErr w:type="gramEnd"/>
      <w:r>
        <w:t xml:space="preserve">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gramStart"/>
      <w:r>
        <w:t>537 16  Chrudim</w:t>
      </w:r>
      <w:proofErr w:type="gramEnd"/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</w:r>
      <w:proofErr w:type="gramStart"/>
      <w:r>
        <w:t>DIČ :</w:t>
      </w:r>
      <w:r>
        <w:tab/>
        <w:t>CZ00270211</w:t>
      </w:r>
      <w:proofErr w:type="gramEnd"/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 xml:space="preserve">Objednávka </w:t>
      </w:r>
      <w:proofErr w:type="gramStart"/>
      <w:r w:rsidRPr="00B5149B">
        <w:rPr>
          <w:sz w:val="32"/>
          <w:szCs w:val="32"/>
        </w:rPr>
        <w:t>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D46337">
        <w:rPr>
          <w:b/>
          <w:noProof/>
          <w:sz w:val="32"/>
          <w:szCs w:val="32"/>
        </w:rPr>
        <w:t>106/1/19/06</w:t>
      </w:r>
      <w:proofErr w:type="gramEnd"/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D46337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D46337">
        <w:rPr>
          <w:b/>
          <w:noProof/>
          <w:sz w:val="24"/>
        </w:rPr>
        <w:t>Jakub Kutílek</w:t>
      </w:r>
    </w:p>
    <w:p w:rsidR="00D46337" w:rsidRDefault="00D46337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Kunětická 100</w:t>
      </w:r>
    </w:p>
    <w:p w:rsidR="00AC0472" w:rsidRDefault="00D46337" w:rsidP="001B7A22">
      <w:pPr>
        <w:tabs>
          <w:tab w:val="left" w:pos="1276"/>
        </w:tabs>
      </w:pPr>
      <w:r>
        <w:rPr>
          <w:b/>
          <w:noProof/>
          <w:sz w:val="24"/>
        </w:rPr>
        <w:tab/>
      </w:r>
      <w:proofErr w:type="gramStart"/>
      <w:r>
        <w:rPr>
          <w:b/>
          <w:noProof/>
          <w:sz w:val="24"/>
        </w:rPr>
        <w:t>530 09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Pardubice</w:t>
      </w:r>
      <w:proofErr w:type="gramEnd"/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D46337">
        <w:rPr>
          <w:b/>
          <w:noProof/>
        </w:rPr>
        <w:t>75487403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 xml:space="preserve">Dodací </w:t>
      </w:r>
      <w:proofErr w:type="gramStart"/>
      <w:r w:rsidRPr="00AC6C31">
        <w:t>lhůta :</w:t>
      </w:r>
      <w:proofErr w:type="gramEnd"/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 xml:space="preserve">Místo a způsob </w:t>
      </w:r>
      <w:proofErr w:type="gramStart"/>
      <w:r w:rsidRPr="00AC6C31">
        <w:t>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D46337">
        <w:rPr>
          <w:b/>
          <w:noProof/>
          <w:sz w:val="24"/>
        </w:rPr>
        <w:t>Město</w:t>
      </w:r>
      <w:proofErr w:type="gramEnd"/>
      <w:r w:rsidR="00D46337">
        <w:rPr>
          <w:b/>
          <w:noProof/>
          <w:sz w:val="24"/>
        </w:rPr>
        <w:t xml:space="preserve"> Chrudim</w:t>
      </w:r>
      <w:r>
        <w:rPr>
          <w:b/>
          <w:sz w:val="24"/>
        </w:rPr>
        <w:t xml:space="preserve"> </w:t>
      </w:r>
    </w:p>
    <w:p w:rsidR="00B25394" w:rsidRDefault="00B5149B">
      <w:pPr>
        <w:rPr>
          <w:rFonts w:ascii="Courier New" w:hAnsi="Courier New"/>
          <w:sz w:val="24"/>
        </w:rPr>
      </w:pPr>
      <w:r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D46337" w:rsidRPr="00D46337" w:rsidRDefault="00D46337" w:rsidP="00D46337">
      <w:pPr>
        <w:tabs>
          <w:tab w:val="center" w:pos="7513"/>
        </w:tabs>
        <w:rPr>
          <w:noProof/>
          <w:sz w:val="24"/>
          <w:szCs w:val="24"/>
        </w:rPr>
      </w:pPr>
      <w:r w:rsidRPr="00D46337">
        <w:rPr>
          <w:noProof/>
          <w:sz w:val="24"/>
          <w:szCs w:val="24"/>
        </w:rPr>
        <w:t>Objednáváme u Vás dopravně technickou studii ulice Na Ostrově a okolí.</w:t>
      </w:r>
    </w:p>
    <w:p w:rsidR="00D46337" w:rsidRPr="00D46337" w:rsidRDefault="00D46337" w:rsidP="00D46337">
      <w:pPr>
        <w:tabs>
          <w:tab w:val="center" w:pos="7513"/>
        </w:tabs>
        <w:rPr>
          <w:noProof/>
          <w:sz w:val="24"/>
          <w:szCs w:val="24"/>
        </w:rPr>
      </w:pPr>
      <w:r w:rsidRPr="00D46337">
        <w:rPr>
          <w:noProof/>
          <w:sz w:val="24"/>
          <w:szCs w:val="24"/>
        </w:rPr>
        <w:t>Rozsah díla:</w:t>
      </w:r>
    </w:p>
    <w:p w:rsidR="00D46337" w:rsidRDefault="00D46337" w:rsidP="00D46337">
      <w:pPr>
        <w:tabs>
          <w:tab w:val="center" w:pos="7513"/>
        </w:tabs>
        <w:rPr>
          <w:noProof/>
          <w:sz w:val="24"/>
          <w:szCs w:val="24"/>
        </w:rPr>
      </w:pPr>
      <w:r w:rsidRPr="00D46337">
        <w:rPr>
          <w:noProof/>
          <w:sz w:val="24"/>
          <w:szCs w:val="24"/>
        </w:rPr>
        <w:t>- podrobné řešení ul. Na Ostrově včetně křižovatky s ul. Vrchlického</w:t>
      </w:r>
    </w:p>
    <w:p w:rsidR="00D46337" w:rsidRDefault="00D46337" w:rsidP="00D46337">
      <w:pPr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popis a situace navrhovaného uspořádání ul. Na Ostrově, případně prověření variant </w:t>
      </w:r>
    </w:p>
    <w:p w:rsidR="00D46337" w:rsidRDefault="00D46337" w:rsidP="00D4633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- koncepční řešení ucelené oblasti po obou březích řeky Chrudimky od ul. Dr. Milady Horákové po u. Havlíčkovu</w:t>
      </w:r>
    </w:p>
    <w:p w:rsidR="00D46337" w:rsidRDefault="00D46337" w:rsidP="00D46337">
      <w:pPr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popis a siutace širších vztahů – stav + návrh</w:t>
      </w:r>
    </w:p>
    <w:p w:rsidR="00D46337" w:rsidRDefault="00D46337" w:rsidP="00D4633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- terénní průzkum – sčítání</w:t>
      </w:r>
    </w:p>
    <w:p w:rsidR="00D46337" w:rsidRDefault="00D46337" w:rsidP="00D46337">
      <w:pPr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jižní konec ul. Na Ostrově (cca u č.p. 734) – ranní špička všedního dne + rekreační cyklisté a chodci o víkendu</w:t>
      </w:r>
    </w:p>
    <w:p w:rsidR="00D46337" w:rsidRDefault="00D46337" w:rsidP="00D46337">
      <w:pPr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u ZŠ – ranní špička všedního dne, včetně vyhodnocení chování doprovodu žáků </w:t>
      </w:r>
    </w:p>
    <w:p w:rsidR="00D46337" w:rsidRDefault="00D46337" w:rsidP="00D46337">
      <w:pPr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u mostu Vrchlického – ranní špička všedního dne + rekreační cyklisté a chodci o víkendu</w:t>
      </w:r>
    </w:p>
    <w:p w:rsidR="00D46337" w:rsidRDefault="00D46337" w:rsidP="00D46337">
      <w:pPr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u mostu Havlíčkova – ranní špička všedního dne</w:t>
      </w:r>
    </w:p>
    <w:p w:rsidR="00D46337" w:rsidRDefault="00D46337" w:rsidP="00D46337">
      <w:pPr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(sčitání ranní špičky je možné provádě nejdříve v září, sčítání rekreačních uživatelů bude prováděno již o prázdninách)</w:t>
      </w:r>
    </w:p>
    <w:p w:rsidR="00D46337" w:rsidRDefault="00D46337" w:rsidP="00D46337">
      <w:pPr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projednání se zástupci města v rozpracovanosti</w:t>
      </w:r>
    </w:p>
    <w:p w:rsidR="00D46337" w:rsidRDefault="00D46337" w:rsidP="00D46337">
      <w:pPr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odevzdání v elektronické podobě (PDF)</w:t>
      </w:r>
    </w:p>
    <w:p w:rsidR="00D46337" w:rsidRDefault="00D46337" w:rsidP="00D46337">
      <w:pPr>
        <w:rPr>
          <w:noProof/>
          <w:sz w:val="24"/>
          <w:szCs w:val="24"/>
        </w:rPr>
      </w:pPr>
    </w:p>
    <w:p w:rsidR="00D46337" w:rsidRDefault="00D46337" w:rsidP="00D4633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Podklady:</w:t>
      </w:r>
    </w:p>
    <w:p w:rsidR="00D46337" w:rsidRDefault="00D46337" w:rsidP="00D4633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- digitální technická mapa města</w:t>
      </w:r>
    </w:p>
    <w:p w:rsidR="00D46337" w:rsidRDefault="00D46337" w:rsidP="00D4633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>- dokumentace nebo popis připravovaných záměrů v území včetně předpokládaného termínu realizace – zejména rezidenční soubor Kopanický mlýn a dopravní napojení pavého břehu z ul. Dr. Milady Horákové</w:t>
      </w:r>
    </w:p>
    <w:p w:rsidR="00D46337" w:rsidRDefault="00D46337" w:rsidP="00D46337">
      <w:pPr>
        <w:rPr>
          <w:noProof/>
          <w:sz w:val="24"/>
          <w:szCs w:val="24"/>
        </w:rPr>
      </w:pPr>
    </w:p>
    <w:p w:rsidR="00D46337" w:rsidRDefault="00D46337" w:rsidP="00D4633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Termíny:</w:t>
      </w:r>
    </w:p>
    <w:p w:rsidR="00D46337" w:rsidRDefault="00D46337" w:rsidP="00D4633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- odevzdání konceptu do 31. 10. 2019</w:t>
      </w:r>
    </w:p>
    <w:p w:rsidR="00D46337" w:rsidRDefault="00D46337" w:rsidP="00D4633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- odevzdání čistopisu do 30. 11. 2019</w:t>
      </w:r>
    </w:p>
    <w:p w:rsidR="00D46337" w:rsidRDefault="00D46337" w:rsidP="00D46337">
      <w:pPr>
        <w:rPr>
          <w:noProof/>
          <w:sz w:val="24"/>
          <w:szCs w:val="24"/>
        </w:rPr>
      </w:pPr>
    </w:p>
    <w:p w:rsidR="00D46337" w:rsidRPr="00D46337" w:rsidRDefault="00D46337" w:rsidP="00D4633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Cena celkem 75.000,00 Kč včetně DPH.</w:t>
      </w:r>
    </w:p>
    <w:p w:rsidR="001B3B76" w:rsidRDefault="001B3B76" w:rsidP="001B3B76">
      <w:pPr>
        <w:rPr>
          <w:rFonts w:ascii="Courier New" w:hAnsi="Courier New"/>
          <w:sz w:val="24"/>
          <w:u w:val="dotted"/>
        </w:rPr>
      </w:pP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D46337">
        <w:rPr>
          <w:noProof/>
          <w:sz w:val="24"/>
        </w:rPr>
        <w:t>Ing. Petr Kopecký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D46337">
        <w:rPr>
          <w:noProof/>
          <w:sz w:val="24"/>
          <w:szCs w:val="24"/>
        </w:rPr>
        <w:t>vedoucí Odboru územního plánu a regionálního rozvoje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D46337">
        <w:rPr>
          <w:noProof/>
          <w:sz w:val="20"/>
        </w:rPr>
        <w:t>2. 7. 2019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D46337">
        <w:rPr>
          <w:noProof/>
          <w:sz w:val="20"/>
        </w:rPr>
        <w:t>Ing. Alena Stará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D46337">
        <w:rPr>
          <w:noProof/>
          <w:sz w:val="20"/>
        </w:rPr>
        <w:t>469 657 475</w:t>
      </w:r>
      <w:r w:rsidR="00977BF8" w:rsidRPr="001B7A22">
        <w:rPr>
          <w:sz w:val="20"/>
        </w:rPr>
        <w:t xml:space="preserve">, fax: </w:t>
      </w:r>
      <w:r w:rsidR="00D46337">
        <w:rPr>
          <w:noProof/>
          <w:sz w:val="20"/>
        </w:rPr>
        <w:t>469 657 452</w:t>
      </w:r>
      <w:r w:rsidR="00977BF8" w:rsidRPr="001B7A22">
        <w:rPr>
          <w:sz w:val="20"/>
        </w:rPr>
        <w:t xml:space="preserve">, e-mail: </w:t>
      </w:r>
      <w:r w:rsidR="00D46337">
        <w:rPr>
          <w:noProof/>
          <w:sz w:val="20"/>
        </w:rPr>
        <w:t>alena.stara@chrudim-citycz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</w:t>
      </w:r>
      <w:proofErr w:type="gramStart"/>
      <w:r w:rsidRPr="001B7A22">
        <w:rPr>
          <w:b/>
          <w:i/>
          <w:u w:val="single"/>
        </w:rPr>
        <w:t>1 4 - t i     d e n n í     l h ů t u      s p l a t n o s t i !</w:t>
      </w:r>
      <w:proofErr w:type="gramEnd"/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</w:t>
      </w:r>
      <w:proofErr w:type="gramStart"/>
      <w:r>
        <w:rPr>
          <w:b/>
          <w:i/>
        </w:rPr>
        <w:t>1.4.2009</w:t>
      </w:r>
      <w:proofErr w:type="gramEnd"/>
      <w:r>
        <w:rPr>
          <w:b/>
          <w:i/>
        </w:rPr>
        <w:t xml:space="preserve">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337" w:rsidRDefault="00D46337">
      <w:r>
        <w:separator/>
      </w:r>
    </w:p>
  </w:endnote>
  <w:endnote w:type="continuationSeparator" w:id="0">
    <w:p w:rsidR="00D46337" w:rsidRDefault="00D46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337" w:rsidRDefault="00D46337">
      <w:r>
        <w:separator/>
      </w:r>
    </w:p>
  </w:footnote>
  <w:footnote w:type="continuationSeparator" w:id="0">
    <w:p w:rsidR="00D46337" w:rsidRDefault="00D463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6502C"/>
    <w:multiLevelType w:val="hybridMultilevel"/>
    <w:tmpl w:val="673E4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revisionView w:comment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46337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/Objednavka%20bez%20ce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ceny.dot</Template>
  <TotalTime>11</TotalTime>
  <Pages>2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novakovai</dc:creator>
  <cp:lastModifiedBy>novakovai</cp:lastModifiedBy>
  <cp:revision>1</cp:revision>
  <cp:lastPrinted>2007-11-02T08:11:00Z</cp:lastPrinted>
  <dcterms:created xsi:type="dcterms:W3CDTF">2019-07-02T06:31:00Z</dcterms:created>
  <dcterms:modified xsi:type="dcterms:W3CDTF">2019-07-02T06:42:00Z</dcterms:modified>
</cp:coreProperties>
</file>