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B24C" w14:textId="77777777" w:rsidR="00AD1B62" w:rsidRPr="001D24E3" w:rsidRDefault="00A34DF9" w:rsidP="00690A6A">
      <w:pPr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</w:t>
      </w:r>
      <w:r w:rsidR="00AD1B62" w:rsidRPr="001D24E3">
        <w:rPr>
          <w:rFonts w:cs="Arial"/>
          <w:b/>
          <w:sz w:val="22"/>
          <w:szCs w:val="22"/>
        </w:rPr>
        <w:t>ěsto Český Krumlov</w:t>
      </w:r>
    </w:p>
    <w:p w14:paraId="6A4CEA5E" w14:textId="77777777" w:rsidR="00AD1B62" w:rsidRPr="001D24E3" w:rsidRDefault="00AD1B62" w:rsidP="00690A6A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IČ: 245 836</w:t>
      </w:r>
    </w:p>
    <w:p w14:paraId="23C81368" w14:textId="77777777" w:rsidR="00AD1B62" w:rsidRPr="001D24E3" w:rsidRDefault="00AD1B62" w:rsidP="00690A6A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se sídlem: Náměstí Svornosti I</w:t>
      </w:r>
    </w:p>
    <w:p w14:paraId="4D9D4EE7" w14:textId="4EE2371A" w:rsidR="00AD1B62" w:rsidRPr="001D24E3" w:rsidRDefault="00AD1B62" w:rsidP="00690A6A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zastoupené starostou města Mgr.</w:t>
      </w:r>
      <w:r w:rsidR="00744715">
        <w:rPr>
          <w:rFonts w:cs="Arial"/>
          <w:sz w:val="22"/>
          <w:szCs w:val="22"/>
        </w:rPr>
        <w:t xml:space="preserve"> </w:t>
      </w:r>
      <w:r w:rsidRPr="001D24E3">
        <w:rPr>
          <w:rFonts w:cs="Arial"/>
          <w:sz w:val="22"/>
          <w:szCs w:val="22"/>
        </w:rPr>
        <w:t xml:space="preserve">Daliborem Cardou </w:t>
      </w:r>
    </w:p>
    <w:p w14:paraId="26E8D0C2" w14:textId="477E4062" w:rsidR="00AD1B62" w:rsidRPr="001D24E3" w:rsidRDefault="00AD1B62" w:rsidP="00690A6A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bankovní spojení: KB Český Krumlov, č.</w:t>
      </w:r>
      <w:r w:rsidR="00744715">
        <w:rPr>
          <w:rFonts w:cs="Arial"/>
          <w:sz w:val="22"/>
          <w:szCs w:val="22"/>
        </w:rPr>
        <w:t xml:space="preserve"> </w:t>
      </w:r>
      <w:r w:rsidRPr="001D24E3">
        <w:rPr>
          <w:rFonts w:cs="Arial"/>
          <w:sz w:val="22"/>
          <w:szCs w:val="22"/>
        </w:rPr>
        <w:t>ú. 19-221241/0100</w:t>
      </w:r>
    </w:p>
    <w:p w14:paraId="4C9D57FA" w14:textId="49CD4389" w:rsidR="009E602B" w:rsidRDefault="009E602B" w:rsidP="00690A6A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62EBF">
        <w:rPr>
          <w:rFonts w:cs="Arial"/>
          <w:sz w:val="22"/>
          <w:szCs w:val="22"/>
        </w:rPr>
        <w:t>kupující)</w:t>
      </w:r>
    </w:p>
    <w:p w14:paraId="4B44DFD2" w14:textId="77777777" w:rsidR="00B84475" w:rsidRPr="001D24E3" w:rsidRDefault="00B84475">
      <w:pPr>
        <w:rPr>
          <w:rFonts w:cs="Arial"/>
          <w:sz w:val="22"/>
          <w:szCs w:val="22"/>
        </w:rPr>
      </w:pPr>
    </w:p>
    <w:p w14:paraId="2C4B5880" w14:textId="77777777" w:rsidR="00AD1B62" w:rsidRDefault="00AD1B62" w:rsidP="001A5C51">
      <w:pPr>
        <w:ind w:left="0"/>
        <w:jc w:val="left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 xml:space="preserve">a </w:t>
      </w:r>
    </w:p>
    <w:p w14:paraId="618EFED7" w14:textId="77777777" w:rsidR="00B84475" w:rsidRPr="001D24E3" w:rsidRDefault="00B84475">
      <w:pPr>
        <w:rPr>
          <w:rFonts w:cs="Arial"/>
          <w:sz w:val="22"/>
          <w:szCs w:val="22"/>
        </w:rPr>
      </w:pPr>
    </w:p>
    <w:p w14:paraId="45D35DDD" w14:textId="77777777" w:rsidR="00690A6A" w:rsidRPr="005A7243" w:rsidRDefault="00690A6A" w:rsidP="00690A6A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Tiskárna Vyšehrad</w:t>
      </w:r>
      <w:r w:rsidRPr="005A7243">
        <w:rPr>
          <w:rFonts w:ascii="Arial" w:hAnsi="Arial" w:cs="Arial"/>
          <w:b/>
        </w:rPr>
        <w:t>, s. r. o.</w:t>
      </w:r>
    </w:p>
    <w:p w14:paraId="58C4C65E" w14:textId="77777777" w:rsidR="00690A6A" w:rsidRPr="005A7243" w:rsidRDefault="00690A6A" w:rsidP="00690A6A">
      <w:pPr>
        <w:pStyle w:val="Bezmezer"/>
        <w:rPr>
          <w:rFonts w:ascii="Arial" w:hAnsi="Arial" w:cs="Arial"/>
        </w:rPr>
      </w:pPr>
      <w:r w:rsidRPr="005A7243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Nádražní 230, Nádražní Předměstí, 381 01 Český Krumlov</w:t>
      </w:r>
    </w:p>
    <w:p w14:paraId="0FFAF13F" w14:textId="77777777" w:rsidR="00690A6A" w:rsidRPr="005A7243" w:rsidRDefault="00690A6A" w:rsidP="00690A6A">
      <w:pPr>
        <w:pStyle w:val="Bezmezer"/>
        <w:rPr>
          <w:rFonts w:ascii="Arial" w:hAnsi="Arial" w:cs="Arial"/>
        </w:rPr>
      </w:pPr>
      <w:r w:rsidRPr="005A7243">
        <w:rPr>
          <w:rFonts w:ascii="Arial" w:hAnsi="Arial" w:cs="Arial"/>
        </w:rPr>
        <w:t xml:space="preserve">IČ </w:t>
      </w:r>
      <w:r>
        <w:rPr>
          <w:rFonts w:ascii="Arial" w:hAnsi="Arial" w:cs="Arial"/>
        </w:rPr>
        <w:t>62526090</w:t>
      </w:r>
    </w:p>
    <w:p w14:paraId="2905C359" w14:textId="3AD09D3D" w:rsidR="00690A6A" w:rsidRDefault="00690A6A" w:rsidP="00690A6A">
      <w:pPr>
        <w:pStyle w:val="Bezmezer"/>
        <w:rPr>
          <w:rFonts w:ascii="Arial" w:hAnsi="Arial" w:cs="Arial"/>
        </w:rPr>
      </w:pPr>
      <w:r w:rsidRPr="005A7243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Petr Hulec</w:t>
      </w:r>
    </w:p>
    <w:p w14:paraId="72D1793D" w14:textId="77777777" w:rsidR="005A0B8F" w:rsidRDefault="004A626D" w:rsidP="00690A6A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bankovní spojení: KB Český Krumlov, č.</w:t>
      </w:r>
      <w:r>
        <w:rPr>
          <w:rFonts w:cs="Arial"/>
          <w:sz w:val="22"/>
          <w:szCs w:val="22"/>
        </w:rPr>
        <w:t xml:space="preserve"> </w:t>
      </w:r>
      <w:r w:rsidRPr="001D24E3">
        <w:rPr>
          <w:rFonts w:cs="Arial"/>
          <w:sz w:val="22"/>
          <w:szCs w:val="22"/>
        </w:rPr>
        <w:t xml:space="preserve">ú. </w:t>
      </w:r>
      <w:r w:rsidR="005A0B8F" w:rsidRPr="005A0B8F">
        <w:rPr>
          <w:rFonts w:cs="Arial"/>
          <w:sz w:val="22"/>
          <w:szCs w:val="22"/>
        </w:rPr>
        <w:t>1142000916/5500</w:t>
      </w:r>
    </w:p>
    <w:p w14:paraId="5D23EF6B" w14:textId="3E62E3FF" w:rsidR="00690A6A" w:rsidRDefault="00690A6A" w:rsidP="00690A6A">
      <w:pPr>
        <w:ind w:left="0"/>
        <w:rPr>
          <w:rFonts w:cs="Arial"/>
          <w:sz w:val="22"/>
          <w:szCs w:val="22"/>
        </w:rPr>
      </w:pPr>
      <w:bookmarkStart w:id="0" w:name="_GoBack"/>
      <w:bookmarkEnd w:id="0"/>
      <w:r w:rsidRPr="00690A6A">
        <w:rPr>
          <w:rFonts w:cs="Arial"/>
          <w:sz w:val="22"/>
          <w:szCs w:val="22"/>
        </w:rPr>
        <w:t xml:space="preserve">funkce: jednatel </w:t>
      </w:r>
    </w:p>
    <w:p w14:paraId="46A4BDA7" w14:textId="62A4BE87" w:rsidR="009E602B" w:rsidRPr="00690A6A" w:rsidRDefault="00B84475" w:rsidP="00690A6A">
      <w:pPr>
        <w:ind w:left="0"/>
        <w:rPr>
          <w:rFonts w:cs="Arial"/>
          <w:sz w:val="22"/>
          <w:szCs w:val="22"/>
        </w:rPr>
      </w:pPr>
      <w:r w:rsidRPr="00690A6A">
        <w:rPr>
          <w:rFonts w:cs="Arial"/>
          <w:sz w:val="22"/>
          <w:szCs w:val="22"/>
        </w:rPr>
        <w:t>(</w:t>
      </w:r>
      <w:r w:rsidR="00A62EBF">
        <w:rPr>
          <w:rFonts w:cs="Arial"/>
          <w:sz w:val="22"/>
          <w:szCs w:val="22"/>
        </w:rPr>
        <w:t>prodávající)</w:t>
      </w:r>
    </w:p>
    <w:p w14:paraId="390C8B15" w14:textId="77777777" w:rsidR="00AD1B62" w:rsidRPr="001D24E3" w:rsidRDefault="00AD1B62" w:rsidP="009E602B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 xml:space="preserve"> </w:t>
      </w:r>
    </w:p>
    <w:p w14:paraId="31406F2F" w14:textId="77777777" w:rsidR="00AD1B62" w:rsidRPr="001D24E3" w:rsidRDefault="00AD1B62">
      <w:pPr>
        <w:jc w:val="center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uzavírají níže uvedeného dne tuto</w:t>
      </w:r>
    </w:p>
    <w:p w14:paraId="0FF62DA7" w14:textId="652E2020" w:rsidR="00AD1B62" w:rsidRPr="001D24E3" w:rsidRDefault="00AD1B62">
      <w:pPr>
        <w:jc w:val="center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 xml:space="preserve"> kupní smlouvu</w:t>
      </w:r>
      <w:r w:rsidR="008941CF">
        <w:rPr>
          <w:rFonts w:cs="Arial"/>
          <w:sz w:val="22"/>
          <w:szCs w:val="22"/>
        </w:rPr>
        <w:t xml:space="preserve"> </w:t>
      </w:r>
    </w:p>
    <w:p w14:paraId="72420F65" w14:textId="77777777" w:rsidR="00AD1B62" w:rsidRPr="001D24E3" w:rsidRDefault="00AD1B62">
      <w:pPr>
        <w:jc w:val="center"/>
        <w:rPr>
          <w:rFonts w:cs="Arial"/>
          <w:sz w:val="22"/>
          <w:szCs w:val="22"/>
        </w:rPr>
      </w:pPr>
    </w:p>
    <w:p w14:paraId="1CAD230E" w14:textId="77777777" w:rsidR="00F24B02" w:rsidRDefault="009E602B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F24B02">
        <w:rPr>
          <w:rFonts w:cs="Arial"/>
          <w:sz w:val="22"/>
          <w:szCs w:val="22"/>
        </w:rPr>
        <w:t xml:space="preserve">Prodávající prohlašuje, že je na základě kupní smlouvy ze dne </w:t>
      </w:r>
      <w:r w:rsidR="00523C4D" w:rsidRPr="00F24B02">
        <w:rPr>
          <w:rFonts w:cs="Arial"/>
          <w:sz w:val="22"/>
          <w:szCs w:val="22"/>
        </w:rPr>
        <w:t>16. 12. 2015 vl</w:t>
      </w:r>
      <w:r w:rsidRPr="00F24B02">
        <w:rPr>
          <w:rFonts w:cs="Arial"/>
          <w:sz w:val="22"/>
          <w:szCs w:val="22"/>
        </w:rPr>
        <w:t xml:space="preserve">astníkem pozemku </w:t>
      </w:r>
      <w:r w:rsidR="009804B7" w:rsidRPr="00F24B02">
        <w:rPr>
          <w:rFonts w:cs="Arial"/>
          <w:sz w:val="22"/>
          <w:szCs w:val="22"/>
        </w:rPr>
        <w:t>parc.</w:t>
      </w:r>
      <w:r w:rsidR="00523C4D" w:rsidRPr="00F24B02">
        <w:rPr>
          <w:rFonts w:cs="Arial"/>
          <w:sz w:val="22"/>
          <w:szCs w:val="22"/>
        </w:rPr>
        <w:t xml:space="preserve"> </w:t>
      </w:r>
      <w:r w:rsidR="009804B7" w:rsidRPr="00F24B02">
        <w:rPr>
          <w:rFonts w:cs="Arial"/>
          <w:sz w:val="22"/>
          <w:szCs w:val="22"/>
        </w:rPr>
        <w:t xml:space="preserve">č. </w:t>
      </w:r>
      <w:r w:rsidR="00523C4D" w:rsidRPr="00F24B02">
        <w:rPr>
          <w:rFonts w:cs="Arial"/>
          <w:b/>
          <w:sz w:val="22"/>
          <w:szCs w:val="22"/>
        </w:rPr>
        <w:t>607/12</w:t>
      </w:r>
      <w:r w:rsidRPr="00F24B02">
        <w:rPr>
          <w:rFonts w:cs="Arial"/>
          <w:sz w:val="22"/>
          <w:szCs w:val="22"/>
        </w:rPr>
        <w:t xml:space="preserve"> </w:t>
      </w:r>
      <w:r w:rsidR="00523C4D" w:rsidRPr="00F24B02">
        <w:rPr>
          <w:rFonts w:cs="Arial"/>
          <w:sz w:val="22"/>
          <w:szCs w:val="22"/>
        </w:rPr>
        <w:t>(ost. plocha, ost. komunikace)</w:t>
      </w:r>
      <w:r w:rsidRPr="00F24B02">
        <w:rPr>
          <w:rFonts w:cs="Arial"/>
          <w:sz w:val="22"/>
          <w:szCs w:val="22"/>
        </w:rPr>
        <w:t>,</w:t>
      </w:r>
      <w:r w:rsidR="00523C4D" w:rsidRPr="00F24B02">
        <w:rPr>
          <w:rFonts w:cs="Arial"/>
          <w:sz w:val="22"/>
          <w:szCs w:val="22"/>
        </w:rPr>
        <w:t xml:space="preserve"> pozemku parc. č. </w:t>
      </w:r>
      <w:r w:rsidR="00523C4D" w:rsidRPr="00F24B02">
        <w:rPr>
          <w:rFonts w:cs="Arial"/>
          <w:b/>
          <w:sz w:val="22"/>
          <w:szCs w:val="22"/>
        </w:rPr>
        <w:t>894</w:t>
      </w:r>
      <w:r w:rsidR="00523C4D" w:rsidRPr="00F24B02">
        <w:rPr>
          <w:rFonts w:cs="Arial"/>
          <w:sz w:val="22"/>
          <w:szCs w:val="22"/>
        </w:rPr>
        <w:t xml:space="preserve"> (ost. plocha, jiná plocha), </w:t>
      </w:r>
      <w:r w:rsidR="003C09DE" w:rsidRPr="00F24B02">
        <w:rPr>
          <w:rFonts w:cs="Arial"/>
          <w:sz w:val="22"/>
          <w:szCs w:val="22"/>
        </w:rPr>
        <w:t xml:space="preserve">obě </w:t>
      </w:r>
      <w:r w:rsidR="00523C4D" w:rsidRPr="00F24B02">
        <w:rPr>
          <w:rFonts w:cs="Arial"/>
          <w:sz w:val="22"/>
          <w:szCs w:val="22"/>
        </w:rPr>
        <w:t xml:space="preserve">zapsané v </w:t>
      </w:r>
      <w:r w:rsidRPr="00F24B02">
        <w:rPr>
          <w:rFonts w:cs="Arial"/>
          <w:sz w:val="22"/>
          <w:szCs w:val="22"/>
        </w:rPr>
        <w:t xml:space="preserve">katastru nemovitostí na LV č. </w:t>
      </w:r>
      <w:r w:rsidR="00523C4D" w:rsidRPr="00F24B02">
        <w:rPr>
          <w:rFonts w:cs="Arial"/>
          <w:sz w:val="22"/>
          <w:szCs w:val="22"/>
        </w:rPr>
        <w:t>839</w:t>
      </w:r>
      <w:r w:rsidRPr="00F24B02">
        <w:rPr>
          <w:rFonts w:cs="Arial"/>
          <w:sz w:val="22"/>
          <w:szCs w:val="22"/>
        </w:rPr>
        <w:t xml:space="preserve"> </w:t>
      </w:r>
      <w:r w:rsidR="00523C4D" w:rsidRPr="00F24B02">
        <w:rPr>
          <w:rFonts w:cs="Arial"/>
          <w:sz w:val="22"/>
          <w:szCs w:val="22"/>
        </w:rPr>
        <w:t xml:space="preserve">pro katastrální území Vyšný, a </w:t>
      </w:r>
      <w:r w:rsidR="003C09DE" w:rsidRPr="00F24B02">
        <w:rPr>
          <w:rFonts w:cs="Arial"/>
          <w:sz w:val="22"/>
          <w:szCs w:val="22"/>
        </w:rPr>
        <w:t xml:space="preserve">pozemku par. č. </w:t>
      </w:r>
      <w:r w:rsidR="003C09DE" w:rsidRPr="00F24B02">
        <w:rPr>
          <w:rFonts w:cs="Arial"/>
          <w:b/>
          <w:sz w:val="22"/>
          <w:szCs w:val="22"/>
        </w:rPr>
        <w:t>1502/5</w:t>
      </w:r>
      <w:r w:rsidR="003C09DE" w:rsidRPr="00F24B02">
        <w:rPr>
          <w:rFonts w:cs="Arial"/>
          <w:sz w:val="22"/>
          <w:szCs w:val="22"/>
        </w:rPr>
        <w:t xml:space="preserve"> zapsaného v katastru nemovitostí na LV č. 5188 pro katastrální území Český Krumlov, vše </w:t>
      </w:r>
      <w:r w:rsidR="00523C4D" w:rsidRPr="00F24B02">
        <w:rPr>
          <w:rFonts w:cs="Arial"/>
          <w:sz w:val="22"/>
          <w:szCs w:val="22"/>
        </w:rPr>
        <w:t>obec Český Krumlov</w:t>
      </w:r>
      <w:r w:rsidR="00A62EBF" w:rsidRPr="00F24B02">
        <w:rPr>
          <w:rFonts w:cs="Arial"/>
          <w:sz w:val="22"/>
          <w:szCs w:val="22"/>
        </w:rPr>
        <w:t>.</w:t>
      </w:r>
    </w:p>
    <w:p w14:paraId="0FDFD3D1" w14:textId="26FA06B3" w:rsidR="00F24B02" w:rsidRDefault="00DA32A1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F24B02">
        <w:rPr>
          <w:rFonts w:cs="Arial"/>
          <w:sz w:val="22"/>
          <w:szCs w:val="22"/>
        </w:rPr>
        <w:t xml:space="preserve">Geometrickým plánem pro rozdělení pozemků č. 820-50/2018, vyhotoveným CePT s.r.o Nad Nemocnicí 155, 381 01 Český Krumlov a ověřeným Ing. Ing. Zuzanou Urbanovou dne 18. 12. 2018 pod č. 24/2018 byly z pozemku parc. č. 607/12 v k. ú. Vyšný odděleny díly </w:t>
      </w:r>
      <w:r w:rsidR="00D5298A">
        <w:rPr>
          <w:rFonts w:cs="Arial"/>
          <w:sz w:val="22"/>
          <w:szCs w:val="22"/>
        </w:rPr>
        <w:t>„</w:t>
      </w:r>
      <w:r w:rsidRPr="00F24B02">
        <w:rPr>
          <w:rFonts w:cs="Arial"/>
          <w:sz w:val="22"/>
          <w:szCs w:val="22"/>
        </w:rPr>
        <w:t>a+c+d+e+f</w:t>
      </w:r>
      <w:r w:rsidR="00D5298A">
        <w:rPr>
          <w:rFonts w:cs="Arial"/>
          <w:sz w:val="22"/>
          <w:szCs w:val="22"/>
        </w:rPr>
        <w:t>“</w:t>
      </w:r>
      <w:r w:rsidRPr="00F24B02">
        <w:rPr>
          <w:rFonts w:cs="Arial"/>
          <w:sz w:val="22"/>
          <w:szCs w:val="22"/>
        </w:rPr>
        <w:t xml:space="preserve"> o </w:t>
      </w:r>
      <w:r w:rsidR="00D5298A">
        <w:rPr>
          <w:rFonts w:cs="Arial"/>
          <w:sz w:val="22"/>
          <w:szCs w:val="22"/>
        </w:rPr>
        <w:t xml:space="preserve">celkové </w:t>
      </w:r>
      <w:r w:rsidRPr="00F24B02">
        <w:rPr>
          <w:rFonts w:cs="Arial"/>
          <w:sz w:val="22"/>
          <w:szCs w:val="22"/>
        </w:rPr>
        <w:t>výměře 103 m</w:t>
      </w:r>
      <w:r w:rsidRPr="00F24B02">
        <w:rPr>
          <w:rFonts w:cs="Arial"/>
          <w:sz w:val="22"/>
          <w:szCs w:val="22"/>
          <w:vertAlign w:val="superscript"/>
        </w:rPr>
        <w:t xml:space="preserve">2 </w:t>
      </w:r>
      <w:r w:rsidR="00903F30" w:rsidRPr="00F24B02">
        <w:rPr>
          <w:rFonts w:cs="Arial"/>
          <w:sz w:val="22"/>
          <w:szCs w:val="22"/>
        </w:rPr>
        <w:t>a</w:t>
      </w:r>
      <w:r w:rsidRPr="00F24B02">
        <w:rPr>
          <w:rFonts w:cs="Arial"/>
          <w:sz w:val="22"/>
          <w:szCs w:val="22"/>
        </w:rPr>
        <w:t xml:space="preserve"> z pozemku parc. č. </w:t>
      </w:r>
      <w:r w:rsidR="00C37338" w:rsidRPr="00F24B02">
        <w:rPr>
          <w:rFonts w:cs="Arial"/>
          <w:sz w:val="22"/>
          <w:szCs w:val="22"/>
        </w:rPr>
        <w:t xml:space="preserve">894 v k. ú. Vyšný oddělen </w:t>
      </w:r>
      <w:r w:rsidRPr="00F24B02">
        <w:rPr>
          <w:rFonts w:cs="Arial"/>
          <w:sz w:val="22"/>
          <w:szCs w:val="22"/>
        </w:rPr>
        <w:t xml:space="preserve">díl </w:t>
      </w:r>
      <w:r w:rsidR="00D5298A">
        <w:rPr>
          <w:rFonts w:cs="Arial"/>
          <w:sz w:val="22"/>
          <w:szCs w:val="22"/>
        </w:rPr>
        <w:t>„</w:t>
      </w:r>
      <w:r w:rsidRPr="00F24B02">
        <w:rPr>
          <w:rFonts w:cs="Arial"/>
          <w:sz w:val="22"/>
          <w:szCs w:val="22"/>
        </w:rPr>
        <w:t>b</w:t>
      </w:r>
      <w:r w:rsidR="00D5298A">
        <w:rPr>
          <w:rFonts w:cs="Arial"/>
          <w:sz w:val="22"/>
          <w:szCs w:val="22"/>
        </w:rPr>
        <w:t>“</w:t>
      </w:r>
      <w:r w:rsidR="00A62EBF" w:rsidRPr="00F24B02">
        <w:rPr>
          <w:rFonts w:cs="Arial"/>
          <w:sz w:val="22"/>
          <w:szCs w:val="22"/>
        </w:rPr>
        <w:t xml:space="preserve"> o</w:t>
      </w:r>
      <w:r w:rsidRPr="00F24B02">
        <w:rPr>
          <w:rFonts w:cs="Arial"/>
          <w:sz w:val="22"/>
          <w:szCs w:val="22"/>
        </w:rPr>
        <w:t xml:space="preserve"> výměře </w:t>
      </w:r>
      <w:r w:rsidR="00C37338" w:rsidRPr="00F24B02">
        <w:rPr>
          <w:rFonts w:cs="Arial"/>
          <w:sz w:val="22"/>
          <w:szCs w:val="22"/>
        </w:rPr>
        <w:t>4</w:t>
      </w:r>
      <w:r w:rsidRPr="00F24B02">
        <w:rPr>
          <w:rFonts w:cs="Arial"/>
          <w:sz w:val="22"/>
          <w:szCs w:val="22"/>
        </w:rPr>
        <w:t xml:space="preserve"> m</w:t>
      </w:r>
      <w:r w:rsidRPr="00F24B02">
        <w:rPr>
          <w:rFonts w:cs="Arial"/>
          <w:sz w:val="22"/>
          <w:szCs w:val="22"/>
          <w:vertAlign w:val="superscript"/>
        </w:rPr>
        <w:t>2</w:t>
      </w:r>
      <w:r w:rsidR="00903F30" w:rsidRPr="00F24B02">
        <w:rPr>
          <w:rFonts w:cs="Arial"/>
          <w:sz w:val="22"/>
          <w:szCs w:val="22"/>
        </w:rPr>
        <w:t>.</w:t>
      </w:r>
    </w:p>
    <w:p w14:paraId="60DFD2C6" w14:textId="02C7E219" w:rsidR="00566B11" w:rsidRPr="00F24B02" w:rsidRDefault="00566B11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F24B02">
        <w:rPr>
          <w:rFonts w:cs="Arial"/>
          <w:sz w:val="22"/>
          <w:szCs w:val="22"/>
        </w:rPr>
        <w:t xml:space="preserve">Geometrickým plánem pro rozdělení pozemků č. </w:t>
      </w:r>
      <w:r>
        <w:rPr>
          <w:rFonts w:cs="Arial"/>
          <w:sz w:val="22"/>
          <w:szCs w:val="22"/>
        </w:rPr>
        <w:t>4146-</w:t>
      </w:r>
      <w:r w:rsidRPr="00F24B02">
        <w:rPr>
          <w:rFonts w:cs="Arial"/>
          <w:sz w:val="22"/>
          <w:szCs w:val="22"/>
        </w:rPr>
        <w:t xml:space="preserve">50/2018, vyhotoveným CePT s.r.o Nad Nemocnicí 155, 381 01 Český Krumlov a ověřeným Ing. Ing. Zuzanou Urbanovou dne </w:t>
      </w:r>
      <w:r>
        <w:rPr>
          <w:rFonts w:cs="Arial"/>
          <w:sz w:val="22"/>
          <w:szCs w:val="22"/>
        </w:rPr>
        <w:t>29</w:t>
      </w:r>
      <w:r w:rsidRPr="00F24B02">
        <w:rPr>
          <w:rFonts w:cs="Arial"/>
          <w:sz w:val="22"/>
          <w:szCs w:val="22"/>
        </w:rPr>
        <w:t>. 12. 2018 pod č. 2</w:t>
      </w:r>
      <w:r>
        <w:rPr>
          <w:rFonts w:cs="Arial"/>
          <w:sz w:val="22"/>
          <w:szCs w:val="22"/>
        </w:rPr>
        <w:t>5</w:t>
      </w:r>
      <w:r w:rsidRPr="00F24B02">
        <w:rPr>
          <w:rFonts w:cs="Arial"/>
          <w:sz w:val="22"/>
          <w:szCs w:val="22"/>
        </w:rPr>
        <w:t>/2018 byl z pozemku parc. č.</w:t>
      </w:r>
      <w:r>
        <w:rPr>
          <w:rFonts w:cs="Arial"/>
          <w:sz w:val="22"/>
          <w:szCs w:val="22"/>
        </w:rPr>
        <w:t xml:space="preserve"> 1502/5</w:t>
      </w:r>
      <w:r w:rsidR="00A07E28">
        <w:rPr>
          <w:rFonts w:cs="Arial"/>
          <w:sz w:val="22"/>
          <w:szCs w:val="22"/>
        </w:rPr>
        <w:t xml:space="preserve"> v k. ú. Český Krumlov</w:t>
      </w:r>
      <w:r>
        <w:rPr>
          <w:rFonts w:cs="Arial"/>
          <w:sz w:val="22"/>
          <w:szCs w:val="22"/>
        </w:rPr>
        <w:t xml:space="preserve"> oddělen pozemek parc. č. 1502/18 o výměře 376 m</w:t>
      </w:r>
      <w:r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>.</w:t>
      </w:r>
    </w:p>
    <w:p w14:paraId="676F248B" w14:textId="4EC46C1E" w:rsidR="00A07E28" w:rsidRDefault="00556E68" w:rsidP="00A07E28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A07E28">
        <w:rPr>
          <w:rFonts w:cs="Arial"/>
          <w:sz w:val="22"/>
          <w:szCs w:val="22"/>
        </w:rPr>
        <w:t xml:space="preserve">Prodávající prodává touto smlouvou </w:t>
      </w:r>
      <w:r w:rsidR="00903F30" w:rsidRPr="00A07E28">
        <w:rPr>
          <w:rFonts w:cs="Arial"/>
          <w:sz w:val="22"/>
          <w:szCs w:val="22"/>
        </w:rPr>
        <w:t xml:space="preserve">nově vzniklé díly </w:t>
      </w:r>
      <w:r w:rsidR="00D5298A" w:rsidRPr="00A07E28">
        <w:rPr>
          <w:rFonts w:cs="Arial"/>
          <w:b/>
          <w:sz w:val="22"/>
          <w:szCs w:val="22"/>
        </w:rPr>
        <w:t>„a+c+d+e+f“</w:t>
      </w:r>
      <w:r w:rsidR="00D5298A" w:rsidRPr="00A07E28">
        <w:rPr>
          <w:rFonts w:cs="Arial"/>
          <w:sz w:val="22"/>
          <w:szCs w:val="22"/>
        </w:rPr>
        <w:t xml:space="preserve"> a díl </w:t>
      </w:r>
      <w:r w:rsidR="00D5298A" w:rsidRPr="00A07E28">
        <w:rPr>
          <w:rFonts w:cs="Arial"/>
          <w:b/>
          <w:sz w:val="22"/>
          <w:szCs w:val="22"/>
        </w:rPr>
        <w:t>„b“</w:t>
      </w:r>
      <w:r w:rsidR="00D5298A" w:rsidRPr="00A07E28">
        <w:rPr>
          <w:rFonts w:cs="Arial"/>
          <w:sz w:val="22"/>
          <w:szCs w:val="22"/>
        </w:rPr>
        <w:t xml:space="preserve"> </w:t>
      </w:r>
      <w:r w:rsidR="00A07E28" w:rsidRPr="00A07E28">
        <w:rPr>
          <w:rFonts w:cs="Arial"/>
          <w:sz w:val="22"/>
          <w:szCs w:val="22"/>
        </w:rPr>
        <w:t>v </w:t>
      </w:r>
      <w:r w:rsidRPr="00A07E28">
        <w:rPr>
          <w:rFonts w:cs="Arial"/>
          <w:sz w:val="22"/>
          <w:szCs w:val="22"/>
        </w:rPr>
        <w:t>uvedené v</w:t>
      </w:r>
      <w:r w:rsidR="008D7573" w:rsidRPr="00A07E28">
        <w:rPr>
          <w:rFonts w:cs="Arial"/>
          <w:sz w:val="22"/>
          <w:szCs w:val="22"/>
        </w:rPr>
        <w:t> odstavci 2</w:t>
      </w:r>
      <w:r w:rsidR="00903F30" w:rsidRPr="00A07E28">
        <w:rPr>
          <w:rFonts w:cs="Arial"/>
          <w:sz w:val="22"/>
          <w:szCs w:val="22"/>
        </w:rPr>
        <w:t>.</w:t>
      </w:r>
      <w:r w:rsidR="008D7573" w:rsidRPr="00A07E28">
        <w:rPr>
          <w:rFonts w:cs="Arial"/>
          <w:sz w:val="22"/>
          <w:szCs w:val="22"/>
        </w:rPr>
        <w:t xml:space="preserve"> a d</w:t>
      </w:r>
      <w:r w:rsidR="00903F30" w:rsidRPr="00A07E28">
        <w:rPr>
          <w:rFonts w:cs="Arial"/>
          <w:sz w:val="22"/>
          <w:szCs w:val="22"/>
        </w:rPr>
        <w:t>á</w:t>
      </w:r>
      <w:r w:rsidR="008D7573" w:rsidRPr="00A07E28">
        <w:rPr>
          <w:rFonts w:cs="Arial"/>
          <w:sz w:val="22"/>
          <w:szCs w:val="22"/>
        </w:rPr>
        <w:t>le</w:t>
      </w:r>
      <w:r w:rsidRPr="00A07E28">
        <w:rPr>
          <w:rFonts w:cs="Arial"/>
          <w:sz w:val="22"/>
          <w:szCs w:val="22"/>
        </w:rPr>
        <w:t xml:space="preserve"> </w:t>
      </w:r>
      <w:r w:rsidR="00A07E28" w:rsidRPr="00A07E28">
        <w:rPr>
          <w:rFonts w:cs="Arial"/>
          <w:sz w:val="22"/>
          <w:szCs w:val="22"/>
        </w:rPr>
        <w:t xml:space="preserve">nově vzniklý </w:t>
      </w:r>
      <w:r w:rsidR="00A62EBF" w:rsidRPr="00A07E28">
        <w:rPr>
          <w:rFonts w:cs="Arial"/>
          <w:sz w:val="22"/>
          <w:szCs w:val="22"/>
        </w:rPr>
        <w:t>pozemek par</w:t>
      </w:r>
      <w:r w:rsidR="00A07E28" w:rsidRPr="00A07E28">
        <w:rPr>
          <w:rFonts w:cs="Arial"/>
          <w:sz w:val="22"/>
          <w:szCs w:val="22"/>
        </w:rPr>
        <w:t>c</w:t>
      </w:r>
      <w:r w:rsidR="00A62EBF" w:rsidRPr="00A07E28">
        <w:rPr>
          <w:rFonts w:cs="Arial"/>
          <w:sz w:val="22"/>
          <w:szCs w:val="22"/>
        </w:rPr>
        <w:t xml:space="preserve">. č. </w:t>
      </w:r>
      <w:r w:rsidR="00A62EBF" w:rsidRPr="00A07E28">
        <w:rPr>
          <w:rFonts w:cs="Arial"/>
          <w:b/>
          <w:sz w:val="22"/>
          <w:szCs w:val="22"/>
        </w:rPr>
        <w:t>1502/</w:t>
      </w:r>
      <w:r w:rsidR="00A07E28" w:rsidRPr="00A07E28">
        <w:rPr>
          <w:rFonts w:cs="Arial"/>
          <w:b/>
          <w:sz w:val="22"/>
          <w:szCs w:val="22"/>
        </w:rPr>
        <w:t>18</w:t>
      </w:r>
      <w:r w:rsidR="00D5298A" w:rsidRPr="00A07E28">
        <w:rPr>
          <w:rFonts w:cs="Arial"/>
          <w:sz w:val="22"/>
          <w:szCs w:val="22"/>
        </w:rPr>
        <w:t xml:space="preserve"> </w:t>
      </w:r>
      <w:r w:rsidR="003F2F7E" w:rsidRPr="00A07E28">
        <w:rPr>
          <w:rFonts w:cs="Arial"/>
          <w:sz w:val="22"/>
          <w:szCs w:val="22"/>
        </w:rPr>
        <w:t xml:space="preserve">(ost. plocha, ost. komunikace) </w:t>
      </w:r>
      <w:r w:rsidR="00903F30" w:rsidRPr="00A07E28">
        <w:rPr>
          <w:rFonts w:cs="Arial"/>
          <w:sz w:val="22"/>
          <w:szCs w:val="22"/>
        </w:rPr>
        <w:t>v</w:t>
      </w:r>
      <w:r w:rsidR="00903F30" w:rsidRPr="00A07E28">
        <w:rPr>
          <w:rFonts w:cs="Arial"/>
          <w:b/>
          <w:sz w:val="22"/>
          <w:szCs w:val="22"/>
        </w:rPr>
        <w:t xml:space="preserve"> </w:t>
      </w:r>
      <w:r w:rsidR="00903F30" w:rsidRPr="00A07E28">
        <w:rPr>
          <w:rFonts w:cs="Arial"/>
          <w:sz w:val="22"/>
          <w:szCs w:val="22"/>
        </w:rPr>
        <w:t xml:space="preserve">katastrálním území Český Krumlov </w:t>
      </w:r>
      <w:r w:rsidR="00AD1B62" w:rsidRPr="00A07E28">
        <w:rPr>
          <w:rFonts w:cs="Arial"/>
          <w:sz w:val="22"/>
          <w:szCs w:val="22"/>
        </w:rPr>
        <w:t xml:space="preserve">za </w:t>
      </w:r>
      <w:r w:rsidR="008A236A" w:rsidRPr="00A07E28">
        <w:rPr>
          <w:rFonts w:cs="Arial"/>
          <w:sz w:val="22"/>
          <w:szCs w:val="22"/>
        </w:rPr>
        <w:t xml:space="preserve">dohodnutou </w:t>
      </w:r>
      <w:r w:rsidR="00C32899" w:rsidRPr="00A07E28">
        <w:rPr>
          <w:rFonts w:cs="Arial"/>
          <w:sz w:val="22"/>
          <w:szCs w:val="22"/>
        </w:rPr>
        <w:t>kupní</w:t>
      </w:r>
      <w:r w:rsidR="00931FCD">
        <w:rPr>
          <w:rFonts w:cs="Arial"/>
          <w:sz w:val="22"/>
          <w:szCs w:val="22"/>
        </w:rPr>
        <w:t xml:space="preserve"> cenu</w:t>
      </w:r>
      <w:r w:rsidR="00C32899" w:rsidRPr="00A07E28">
        <w:rPr>
          <w:rFonts w:cs="Arial"/>
          <w:sz w:val="22"/>
          <w:szCs w:val="22"/>
        </w:rPr>
        <w:t xml:space="preserve"> ve výši </w:t>
      </w:r>
      <w:r w:rsidR="008A236A" w:rsidRPr="00A07E28">
        <w:rPr>
          <w:rFonts w:cs="Arial"/>
          <w:sz w:val="22"/>
          <w:szCs w:val="22"/>
        </w:rPr>
        <w:t xml:space="preserve">cenu </w:t>
      </w:r>
      <w:r w:rsidR="008D4AD5" w:rsidRPr="00A07E28">
        <w:rPr>
          <w:rFonts w:cs="Arial"/>
          <w:sz w:val="22"/>
          <w:szCs w:val="22"/>
        </w:rPr>
        <w:t>144.900</w:t>
      </w:r>
      <w:r w:rsidR="00A87012" w:rsidRPr="00A07E28">
        <w:rPr>
          <w:rFonts w:cs="Arial"/>
          <w:sz w:val="22"/>
          <w:szCs w:val="22"/>
        </w:rPr>
        <w:t xml:space="preserve"> </w:t>
      </w:r>
      <w:r w:rsidR="008D4AD5" w:rsidRPr="00A07E28">
        <w:rPr>
          <w:rFonts w:cs="Arial"/>
          <w:sz w:val="22"/>
          <w:szCs w:val="22"/>
        </w:rPr>
        <w:t>Kč</w:t>
      </w:r>
      <w:r w:rsidR="00AD1B62" w:rsidRPr="00A07E28">
        <w:rPr>
          <w:rFonts w:cs="Arial"/>
          <w:sz w:val="22"/>
          <w:szCs w:val="22"/>
        </w:rPr>
        <w:t xml:space="preserve">,- (slovy: </w:t>
      </w:r>
      <w:r w:rsidR="008D4AD5" w:rsidRPr="00A07E28">
        <w:rPr>
          <w:rFonts w:cs="Arial"/>
          <w:sz w:val="22"/>
          <w:szCs w:val="22"/>
        </w:rPr>
        <w:t xml:space="preserve">sto čtyřicet čtyři </w:t>
      </w:r>
      <w:r w:rsidR="008A236A" w:rsidRPr="00A07E28">
        <w:rPr>
          <w:rFonts w:cs="Arial"/>
          <w:sz w:val="22"/>
          <w:szCs w:val="22"/>
        </w:rPr>
        <w:t>tisíc</w:t>
      </w:r>
      <w:r w:rsidR="008D4AD5" w:rsidRPr="00A07E28">
        <w:rPr>
          <w:rFonts w:cs="Arial"/>
          <w:sz w:val="22"/>
          <w:szCs w:val="22"/>
        </w:rPr>
        <w:t xml:space="preserve"> devět set </w:t>
      </w:r>
      <w:r w:rsidR="00AD1B62" w:rsidRPr="00A07E28">
        <w:rPr>
          <w:rFonts w:cs="Arial"/>
          <w:sz w:val="22"/>
          <w:szCs w:val="22"/>
        </w:rPr>
        <w:t>korun</w:t>
      </w:r>
      <w:r w:rsidR="00DC0CE9" w:rsidRPr="00A07E28">
        <w:rPr>
          <w:rFonts w:cs="Arial"/>
          <w:sz w:val="22"/>
          <w:szCs w:val="22"/>
        </w:rPr>
        <w:t xml:space="preserve"> českých</w:t>
      </w:r>
      <w:r w:rsidR="00AD1B62" w:rsidRPr="00A07E28">
        <w:rPr>
          <w:rFonts w:cs="Arial"/>
          <w:sz w:val="22"/>
          <w:szCs w:val="22"/>
        </w:rPr>
        <w:t>) do vlastnictví kupující</w:t>
      </w:r>
      <w:r w:rsidR="008A236A" w:rsidRPr="00A07E28">
        <w:rPr>
          <w:rFonts w:cs="Arial"/>
          <w:sz w:val="22"/>
          <w:szCs w:val="22"/>
        </w:rPr>
        <w:t>ho</w:t>
      </w:r>
      <w:r w:rsidR="00AD1B62" w:rsidRPr="00A07E28">
        <w:rPr>
          <w:rFonts w:cs="Arial"/>
          <w:sz w:val="22"/>
          <w:szCs w:val="22"/>
        </w:rPr>
        <w:t xml:space="preserve"> a kupující za tuto cenu </w:t>
      </w:r>
      <w:r w:rsidR="00903F30" w:rsidRPr="00A07E28">
        <w:rPr>
          <w:rFonts w:cs="Arial"/>
          <w:sz w:val="22"/>
          <w:szCs w:val="22"/>
        </w:rPr>
        <w:t xml:space="preserve">tyto </w:t>
      </w:r>
      <w:r w:rsidR="00AD1B62" w:rsidRPr="00A07E28">
        <w:rPr>
          <w:rFonts w:cs="Arial"/>
          <w:sz w:val="22"/>
          <w:szCs w:val="22"/>
        </w:rPr>
        <w:t>nemovitost</w:t>
      </w:r>
      <w:r w:rsidR="00A5612F" w:rsidRPr="00A07E28">
        <w:rPr>
          <w:rFonts w:cs="Arial"/>
          <w:sz w:val="22"/>
          <w:szCs w:val="22"/>
        </w:rPr>
        <w:t>i</w:t>
      </w:r>
      <w:r w:rsidR="00AD1B62" w:rsidRPr="00A07E28">
        <w:rPr>
          <w:rFonts w:cs="Arial"/>
          <w:sz w:val="22"/>
          <w:szCs w:val="22"/>
        </w:rPr>
        <w:t xml:space="preserve"> do svého vlastnictví kupuj</w:t>
      </w:r>
      <w:r w:rsidR="00C32899" w:rsidRPr="00A07E28">
        <w:rPr>
          <w:rFonts w:cs="Arial"/>
          <w:sz w:val="22"/>
          <w:szCs w:val="22"/>
        </w:rPr>
        <w:t>e</w:t>
      </w:r>
      <w:r w:rsidR="00AD1B62" w:rsidRPr="00A07E28">
        <w:rPr>
          <w:rFonts w:cs="Arial"/>
          <w:sz w:val="22"/>
          <w:szCs w:val="22"/>
        </w:rPr>
        <w:t>.</w:t>
      </w:r>
      <w:r w:rsidR="00903F30" w:rsidRPr="00A07E28">
        <w:rPr>
          <w:rFonts w:cs="Arial"/>
          <w:sz w:val="22"/>
          <w:szCs w:val="22"/>
        </w:rPr>
        <w:t xml:space="preserve"> </w:t>
      </w:r>
      <w:r w:rsidR="009E602B" w:rsidRPr="00A07E28">
        <w:rPr>
          <w:rFonts w:cs="Arial"/>
          <w:sz w:val="22"/>
          <w:szCs w:val="22"/>
        </w:rPr>
        <w:t xml:space="preserve">Kupní cenu se kupující zavazuje uhradit </w:t>
      </w:r>
      <w:r w:rsidR="001C67BB" w:rsidRPr="00A07E28">
        <w:rPr>
          <w:rFonts w:cs="Arial"/>
          <w:sz w:val="22"/>
          <w:szCs w:val="22"/>
        </w:rPr>
        <w:t>do patnácti dnů ode</w:t>
      </w:r>
      <w:r w:rsidR="00A5612F" w:rsidRPr="00A07E28">
        <w:rPr>
          <w:rFonts w:cs="Arial"/>
          <w:sz w:val="22"/>
          <w:szCs w:val="22"/>
        </w:rPr>
        <w:t xml:space="preserve"> dne</w:t>
      </w:r>
      <w:r w:rsidR="00A87012" w:rsidRPr="00A07E28">
        <w:rPr>
          <w:rFonts w:cs="Arial"/>
          <w:sz w:val="22"/>
          <w:szCs w:val="22"/>
        </w:rPr>
        <w:t xml:space="preserve"> podpisu této smlouvy</w:t>
      </w:r>
      <w:r w:rsidR="000B3C5A" w:rsidRPr="00A07E28">
        <w:rPr>
          <w:rFonts w:cs="Arial"/>
          <w:sz w:val="22"/>
          <w:szCs w:val="22"/>
        </w:rPr>
        <w:t>.</w:t>
      </w:r>
    </w:p>
    <w:p w14:paraId="6958FAD9" w14:textId="77777777" w:rsidR="0033705D" w:rsidRDefault="009414E1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33705D">
        <w:rPr>
          <w:rFonts w:cs="Arial"/>
          <w:sz w:val="22"/>
          <w:szCs w:val="22"/>
        </w:rPr>
        <w:t xml:space="preserve">Koupě </w:t>
      </w:r>
      <w:r w:rsidR="001C67BB" w:rsidRPr="0033705D">
        <w:rPr>
          <w:rFonts w:cs="Arial"/>
          <w:sz w:val="22"/>
          <w:szCs w:val="22"/>
        </w:rPr>
        <w:t>pozemku byl</w:t>
      </w:r>
      <w:r w:rsidR="00F24B02" w:rsidRPr="0033705D">
        <w:rPr>
          <w:rFonts w:cs="Arial"/>
          <w:sz w:val="22"/>
          <w:szCs w:val="22"/>
        </w:rPr>
        <w:t>a</w:t>
      </w:r>
      <w:r w:rsidR="001C67BB" w:rsidRPr="0033705D">
        <w:rPr>
          <w:rFonts w:cs="Arial"/>
          <w:sz w:val="22"/>
          <w:szCs w:val="22"/>
        </w:rPr>
        <w:t xml:space="preserve"> schválen</w:t>
      </w:r>
      <w:r w:rsidR="00F24B02" w:rsidRPr="0033705D">
        <w:rPr>
          <w:rFonts w:cs="Arial"/>
          <w:sz w:val="22"/>
          <w:szCs w:val="22"/>
        </w:rPr>
        <w:t>a</w:t>
      </w:r>
      <w:r w:rsidR="001C67BB" w:rsidRPr="0033705D">
        <w:rPr>
          <w:rFonts w:cs="Arial"/>
          <w:sz w:val="22"/>
          <w:szCs w:val="22"/>
        </w:rPr>
        <w:t xml:space="preserve"> usnesením zastupitelstva města č.</w:t>
      </w:r>
      <w:r w:rsidRPr="0033705D">
        <w:rPr>
          <w:rFonts w:cs="Arial"/>
          <w:sz w:val="22"/>
          <w:szCs w:val="22"/>
        </w:rPr>
        <w:t xml:space="preserve"> 0034/ZM4/2019</w:t>
      </w:r>
      <w:r w:rsidR="00833577" w:rsidRPr="0033705D">
        <w:rPr>
          <w:rFonts w:cs="Arial"/>
          <w:sz w:val="22"/>
          <w:szCs w:val="22"/>
        </w:rPr>
        <w:t xml:space="preserve"> </w:t>
      </w:r>
      <w:r w:rsidR="001C67BB" w:rsidRPr="0033705D">
        <w:rPr>
          <w:rFonts w:cs="Arial"/>
          <w:sz w:val="22"/>
          <w:szCs w:val="22"/>
        </w:rPr>
        <w:t xml:space="preserve">odst. </w:t>
      </w:r>
      <w:r w:rsidRPr="0033705D">
        <w:rPr>
          <w:rFonts w:cs="Arial"/>
          <w:sz w:val="22"/>
          <w:szCs w:val="22"/>
        </w:rPr>
        <w:t>2</w:t>
      </w:r>
      <w:r w:rsidR="001C67BB" w:rsidRPr="0033705D">
        <w:rPr>
          <w:rFonts w:cs="Arial"/>
          <w:sz w:val="22"/>
          <w:szCs w:val="22"/>
        </w:rPr>
        <w:t xml:space="preserve">) ze dne </w:t>
      </w:r>
      <w:r w:rsidRPr="0033705D">
        <w:rPr>
          <w:rFonts w:cs="Arial"/>
          <w:sz w:val="22"/>
          <w:szCs w:val="22"/>
        </w:rPr>
        <w:t>25. 4. 2019</w:t>
      </w:r>
      <w:r w:rsidR="001C67BB" w:rsidRPr="0033705D">
        <w:rPr>
          <w:rFonts w:cs="Arial"/>
          <w:sz w:val="22"/>
          <w:szCs w:val="22"/>
        </w:rPr>
        <w:t>.</w:t>
      </w:r>
    </w:p>
    <w:p w14:paraId="5587AF80" w14:textId="62015CFB" w:rsidR="0033705D" w:rsidRPr="0033705D" w:rsidRDefault="00A07E28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33705D">
        <w:rPr>
          <w:rFonts w:cs="Arial"/>
          <w:sz w:val="22"/>
          <w:szCs w:val="22"/>
        </w:rPr>
        <w:t>Kupující p</w:t>
      </w:r>
      <w:r w:rsidR="00224D84" w:rsidRPr="0033705D">
        <w:rPr>
          <w:rFonts w:cs="Arial"/>
          <w:sz w:val="22"/>
          <w:szCs w:val="22"/>
        </w:rPr>
        <w:t>rohlašuj</w:t>
      </w:r>
      <w:r w:rsidR="001370D5" w:rsidRPr="0033705D">
        <w:rPr>
          <w:rFonts w:cs="Arial"/>
          <w:sz w:val="22"/>
          <w:szCs w:val="22"/>
        </w:rPr>
        <w:t>e</w:t>
      </w:r>
      <w:r w:rsidR="00224D84" w:rsidRPr="0033705D">
        <w:rPr>
          <w:rFonts w:cs="Arial"/>
          <w:sz w:val="22"/>
          <w:szCs w:val="22"/>
        </w:rPr>
        <w:t>, že si předmět kupní smlouvy prohlédl, je</w:t>
      </w:r>
      <w:r w:rsidR="00A5612F" w:rsidRPr="0033705D">
        <w:rPr>
          <w:rFonts w:cs="Arial"/>
          <w:sz w:val="22"/>
          <w:szCs w:val="22"/>
        </w:rPr>
        <w:t>ho</w:t>
      </w:r>
      <w:r w:rsidR="00224D84" w:rsidRPr="0033705D">
        <w:rPr>
          <w:rFonts w:cs="Arial"/>
          <w:sz w:val="22"/>
          <w:szCs w:val="22"/>
        </w:rPr>
        <w:t xml:space="preserve"> stav je </w:t>
      </w:r>
      <w:r w:rsidR="008A236A" w:rsidRPr="0033705D">
        <w:rPr>
          <w:rFonts w:cs="Arial"/>
          <w:sz w:val="22"/>
          <w:szCs w:val="22"/>
        </w:rPr>
        <w:t>mu</w:t>
      </w:r>
      <w:r w:rsidR="00224D84" w:rsidRPr="0033705D">
        <w:rPr>
          <w:rFonts w:cs="Arial"/>
          <w:sz w:val="22"/>
          <w:szCs w:val="22"/>
        </w:rPr>
        <w:t xml:space="preserve"> znám a</w:t>
      </w:r>
      <w:r w:rsidR="00A5612F" w:rsidRPr="0033705D">
        <w:rPr>
          <w:rFonts w:cs="Arial"/>
          <w:sz w:val="22"/>
          <w:szCs w:val="22"/>
        </w:rPr>
        <w:t xml:space="preserve"> prodávající </w:t>
      </w:r>
      <w:r w:rsidR="001C67BB" w:rsidRPr="0033705D">
        <w:rPr>
          <w:rFonts w:cs="Arial"/>
          <w:sz w:val="22"/>
          <w:szCs w:val="22"/>
        </w:rPr>
        <w:t>prohlašuje, že na n</w:t>
      </w:r>
      <w:r w:rsidR="00A5612F" w:rsidRPr="0033705D">
        <w:rPr>
          <w:rFonts w:cs="Arial"/>
          <w:sz w:val="22"/>
          <w:szCs w:val="22"/>
        </w:rPr>
        <w:t>ěm</w:t>
      </w:r>
      <w:r w:rsidR="00224D84" w:rsidRPr="0033705D">
        <w:rPr>
          <w:rFonts w:cs="Arial"/>
          <w:sz w:val="22"/>
          <w:szCs w:val="22"/>
        </w:rPr>
        <w:t xml:space="preserve"> žádné z</w:t>
      </w:r>
      <w:r w:rsidR="00D87538" w:rsidRPr="0033705D">
        <w:rPr>
          <w:rFonts w:cs="Arial"/>
          <w:sz w:val="22"/>
          <w:szCs w:val="22"/>
        </w:rPr>
        <w:t>ávady neváznou, zejména, že ne</w:t>
      </w:r>
      <w:r w:rsidR="00A5612F" w:rsidRPr="0033705D">
        <w:rPr>
          <w:rFonts w:cs="Arial"/>
          <w:sz w:val="22"/>
          <w:szCs w:val="22"/>
        </w:rPr>
        <w:t>ní</w:t>
      </w:r>
      <w:r w:rsidR="00224D84" w:rsidRPr="0033705D">
        <w:rPr>
          <w:rFonts w:cs="Arial"/>
          <w:sz w:val="22"/>
          <w:szCs w:val="22"/>
        </w:rPr>
        <w:t xml:space="preserve"> zatížen zástavním právem ani věcným břemenem</w:t>
      </w:r>
      <w:r w:rsidR="00A5612F" w:rsidRPr="0033705D">
        <w:rPr>
          <w:rFonts w:cs="Arial"/>
          <w:sz w:val="22"/>
          <w:szCs w:val="22"/>
        </w:rPr>
        <w:t>, k</w:t>
      </w:r>
      <w:r w:rsidR="00D87538" w:rsidRPr="0033705D">
        <w:rPr>
          <w:rFonts w:cs="Arial"/>
          <w:sz w:val="22"/>
          <w:szCs w:val="22"/>
        </w:rPr>
        <w:t>rom</w:t>
      </w:r>
      <w:r w:rsidR="00350A9A" w:rsidRPr="0033705D">
        <w:rPr>
          <w:rFonts w:cs="Arial"/>
          <w:sz w:val="22"/>
          <w:szCs w:val="22"/>
        </w:rPr>
        <w:t xml:space="preserve">ě </w:t>
      </w:r>
      <w:r w:rsidR="00CC1B0C" w:rsidRPr="0033705D">
        <w:rPr>
          <w:rFonts w:cs="Arial"/>
          <w:sz w:val="22"/>
          <w:szCs w:val="22"/>
        </w:rPr>
        <w:t>věc</w:t>
      </w:r>
      <w:r w:rsidRPr="0033705D">
        <w:rPr>
          <w:rFonts w:cs="Arial"/>
          <w:sz w:val="22"/>
          <w:szCs w:val="22"/>
        </w:rPr>
        <w:t>ného</w:t>
      </w:r>
      <w:r w:rsidR="00030964" w:rsidRPr="0033705D">
        <w:rPr>
          <w:rFonts w:cs="Arial"/>
          <w:sz w:val="22"/>
          <w:szCs w:val="22"/>
        </w:rPr>
        <w:t xml:space="preserve"> </w:t>
      </w:r>
      <w:r w:rsidR="00CC1B0C" w:rsidRPr="0033705D">
        <w:rPr>
          <w:rFonts w:cs="Arial"/>
          <w:sz w:val="22"/>
          <w:szCs w:val="22"/>
        </w:rPr>
        <w:t>břemen</w:t>
      </w:r>
      <w:r w:rsidRPr="0033705D">
        <w:rPr>
          <w:rFonts w:cs="Arial"/>
          <w:sz w:val="22"/>
          <w:szCs w:val="22"/>
        </w:rPr>
        <w:t>e</w:t>
      </w:r>
      <w:r w:rsidR="00030964" w:rsidRPr="0033705D">
        <w:rPr>
          <w:rFonts w:cs="Arial"/>
          <w:sz w:val="22"/>
          <w:szCs w:val="22"/>
        </w:rPr>
        <w:t xml:space="preserve"> na parcele č. </w:t>
      </w:r>
      <w:r w:rsidRPr="0033705D">
        <w:rPr>
          <w:rFonts w:cs="Arial"/>
          <w:sz w:val="22"/>
          <w:szCs w:val="22"/>
        </w:rPr>
        <w:t>1502/5</w:t>
      </w:r>
      <w:r w:rsidR="00030964" w:rsidRPr="0033705D">
        <w:rPr>
          <w:rFonts w:cs="Arial"/>
          <w:sz w:val="22"/>
          <w:szCs w:val="22"/>
        </w:rPr>
        <w:t xml:space="preserve">, ost. plocha v k. ú. </w:t>
      </w:r>
      <w:r w:rsidRPr="0033705D">
        <w:rPr>
          <w:rFonts w:cs="Arial"/>
          <w:sz w:val="22"/>
          <w:szCs w:val="22"/>
        </w:rPr>
        <w:t xml:space="preserve">Český Krumlov. Oprávněným z věcného břemene na parcele č. 1502/5 je město Český Krumlov, a proto s vkladem vlastnického práva </w:t>
      </w:r>
      <w:r w:rsidR="00393EAB" w:rsidRPr="0033705D">
        <w:rPr>
          <w:rFonts w:cs="Arial"/>
          <w:sz w:val="22"/>
          <w:szCs w:val="22"/>
        </w:rPr>
        <w:t xml:space="preserve">pro město Český Krumlov </w:t>
      </w:r>
      <w:r w:rsidRPr="0033705D">
        <w:rPr>
          <w:rFonts w:cs="Arial"/>
          <w:sz w:val="22"/>
          <w:szCs w:val="22"/>
        </w:rPr>
        <w:t>k parcele č. 1502/18 bude toto věcné břemeno zrušeno.</w:t>
      </w:r>
    </w:p>
    <w:p w14:paraId="7178692B" w14:textId="5BCA629A" w:rsidR="00AD1B62" w:rsidRPr="0033705D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3705D">
        <w:rPr>
          <w:rFonts w:cs="Arial"/>
          <w:sz w:val="22"/>
          <w:szCs w:val="22"/>
        </w:rPr>
        <w:t>Náklady vkladu vlastnického práva dle této smlouvy do katastru nemovitostí hradí</w:t>
      </w:r>
      <w:r w:rsidR="000F1E5E" w:rsidRPr="0033705D">
        <w:rPr>
          <w:rFonts w:cs="Arial"/>
          <w:sz w:val="22"/>
          <w:szCs w:val="22"/>
        </w:rPr>
        <w:t xml:space="preserve"> </w:t>
      </w:r>
      <w:r w:rsidR="00C478B9">
        <w:rPr>
          <w:rFonts w:cs="Arial"/>
          <w:sz w:val="22"/>
          <w:szCs w:val="22"/>
        </w:rPr>
        <w:t>kupující.</w:t>
      </w:r>
      <w:r w:rsidR="0033705D">
        <w:rPr>
          <w:rFonts w:cs="Arial"/>
          <w:sz w:val="22"/>
          <w:szCs w:val="22"/>
        </w:rPr>
        <w:t xml:space="preserve"> </w:t>
      </w:r>
      <w:r w:rsidRPr="0033705D">
        <w:rPr>
          <w:rFonts w:cs="Arial"/>
          <w:sz w:val="22"/>
          <w:szCs w:val="22"/>
        </w:rPr>
        <w:t xml:space="preserve">Návrh na zahájení řízení o povolení vkladu vlastnického práva do katastru nemovitostí u Katastrálního úřadu v Českém Krumlově podá </w:t>
      </w:r>
      <w:r w:rsidR="00D40B87" w:rsidRPr="0033705D">
        <w:rPr>
          <w:rFonts w:cs="Arial"/>
          <w:sz w:val="22"/>
          <w:szCs w:val="22"/>
        </w:rPr>
        <w:t xml:space="preserve">město Český Krumlov.  </w:t>
      </w:r>
    </w:p>
    <w:p w14:paraId="2BAA2894" w14:textId="77777777" w:rsidR="00AD1B62" w:rsidRPr="001D24E3" w:rsidRDefault="00AD1B62" w:rsidP="0033705D">
      <w:pPr>
        <w:numPr>
          <w:ilvl w:val="0"/>
          <w:numId w:val="15"/>
        </w:num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Tato smlouva nabýv</w:t>
      </w:r>
      <w:r w:rsidR="0016136C" w:rsidRPr="001D24E3">
        <w:rPr>
          <w:rFonts w:cs="Arial"/>
          <w:sz w:val="22"/>
          <w:szCs w:val="22"/>
        </w:rPr>
        <w:t xml:space="preserve">á platnosti dnem podpisu oběma </w:t>
      </w:r>
      <w:r w:rsidRPr="001D24E3">
        <w:rPr>
          <w:rFonts w:cs="Arial"/>
          <w:sz w:val="22"/>
          <w:szCs w:val="22"/>
        </w:rPr>
        <w:t>stranami.</w:t>
      </w:r>
    </w:p>
    <w:p w14:paraId="39E39347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6A95D8A4" w14:textId="73925799" w:rsidR="00AD1B62" w:rsidRPr="001D24E3" w:rsidRDefault="00AD1B62" w:rsidP="0033705D">
      <w:pPr>
        <w:numPr>
          <w:ilvl w:val="0"/>
          <w:numId w:val="15"/>
        </w:num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lastRenderedPageBreak/>
        <w:t>Kupující nab</w:t>
      </w:r>
      <w:r w:rsidR="004A626D">
        <w:rPr>
          <w:rFonts w:cs="Arial"/>
          <w:sz w:val="22"/>
          <w:szCs w:val="22"/>
        </w:rPr>
        <w:t>u</w:t>
      </w:r>
      <w:r w:rsidRPr="001D24E3">
        <w:rPr>
          <w:rFonts w:cs="Arial"/>
          <w:sz w:val="22"/>
          <w:szCs w:val="22"/>
        </w:rPr>
        <w:t>d</w:t>
      </w:r>
      <w:r w:rsidR="0033705D">
        <w:rPr>
          <w:rFonts w:cs="Arial"/>
          <w:sz w:val="22"/>
          <w:szCs w:val="22"/>
        </w:rPr>
        <w:t xml:space="preserve">e </w:t>
      </w:r>
      <w:r w:rsidRPr="001D24E3">
        <w:rPr>
          <w:rFonts w:cs="Arial"/>
          <w:sz w:val="22"/>
          <w:szCs w:val="22"/>
        </w:rPr>
        <w:t>vlastnictví k předmětn</w:t>
      </w:r>
      <w:r w:rsidR="00A302DD">
        <w:rPr>
          <w:rFonts w:cs="Arial"/>
          <w:sz w:val="22"/>
          <w:szCs w:val="22"/>
        </w:rPr>
        <w:t>ým</w:t>
      </w:r>
      <w:r w:rsidRPr="001D24E3">
        <w:rPr>
          <w:rFonts w:cs="Arial"/>
          <w:sz w:val="22"/>
          <w:szCs w:val="22"/>
        </w:rPr>
        <w:t xml:space="preserve"> nemovitost</w:t>
      </w:r>
      <w:r w:rsidR="00A302DD">
        <w:rPr>
          <w:rFonts w:cs="Arial"/>
          <w:sz w:val="22"/>
          <w:szCs w:val="22"/>
        </w:rPr>
        <w:t>em</w:t>
      </w:r>
      <w:r w:rsidRPr="001D24E3">
        <w:rPr>
          <w:rFonts w:cs="Arial"/>
          <w:sz w:val="22"/>
          <w:szCs w:val="22"/>
        </w:rPr>
        <w:t xml:space="preserve"> vkladem vlastnického</w:t>
      </w:r>
      <w:r w:rsidR="0016136C" w:rsidRPr="001D24E3">
        <w:rPr>
          <w:rFonts w:cs="Arial"/>
          <w:sz w:val="22"/>
          <w:szCs w:val="22"/>
        </w:rPr>
        <w:t xml:space="preserve"> práva do katastru nemovitostí </w:t>
      </w:r>
      <w:r w:rsidRPr="001D24E3">
        <w:rPr>
          <w:rFonts w:cs="Arial"/>
          <w:sz w:val="22"/>
          <w:szCs w:val="22"/>
        </w:rPr>
        <w:t>u Katastrálního úřadu pro Jihočeský kra</w:t>
      </w:r>
      <w:r w:rsidR="00DC0CE9">
        <w:rPr>
          <w:rFonts w:cs="Arial"/>
          <w:sz w:val="22"/>
          <w:szCs w:val="22"/>
        </w:rPr>
        <w:t xml:space="preserve">j, katastrálního pracoviště </w:t>
      </w:r>
      <w:r w:rsidRPr="001D24E3">
        <w:rPr>
          <w:rFonts w:cs="Arial"/>
          <w:sz w:val="22"/>
          <w:szCs w:val="22"/>
        </w:rPr>
        <w:t>v Českém Krumlově.</w:t>
      </w:r>
    </w:p>
    <w:p w14:paraId="11A50138" w14:textId="77777777" w:rsidR="00AD1B62" w:rsidRPr="001D24E3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54DE5BA6" w14:textId="1F34E6AB" w:rsidR="00CC26FC" w:rsidRPr="0033705D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33705D">
        <w:rPr>
          <w:rFonts w:cs="Arial"/>
          <w:sz w:val="22"/>
          <w:szCs w:val="22"/>
        </w:rPr>
        <w:t>Obě smluvní strany souhlasí, aby ve smyslu této smlouvy byly zapsány v katastru nemovitostí příslušné změny.</w:t>
      </w:r>
      <w:r w:rsidR="0033705D">
        <w:rPr>
          <w:rFonts w:cs="Arial"/>
          <w:sz w:val="22"/>
          <w:szCs w:val="22"/>
        </w:rPr>
        <w:t xml:space="preserve"> </w:t>
      </w:r>
      <w:r w:rsidR="00CC26FC" w:rsidRPr="0033705D">
        <w:rPr>
          <w:rFonts w:cs="Arial"/>
          <w:sz w:val="22"/>
          <w:szCs w:val="22"/>
        </w:rPr>
        <w:t xml:space="preserve">Smluvní </w:t>
      </w:r>
      <w:r w:rsidR="0033705D">
        <w:rPr>
          <w:rFonts w:cs="Arial"/>
          <w:sz w:val="22"/>
          <w:szCs w:val="22"/>
        </w:rPr>
        <w:t>strany prohlašují</w:t>
      </w:r>
      <w:r w:rsidRPr="0033705D">
        <w:rPr>
          <w:rFonts w:cs="Arial"/>
          <w:sz w:val="22"/>
          <w:szCs w:val="22"/>
        </w:rPr>
        <w:t>, že smlouva odpovídá jejich vůli a na důkaz toho připojují své vlastnoruční podpisy.</w:t>
      </w:r>
      <w:r w:rsidR="00CC26FC" w:rsidRPr="0033705D">
        <w:rPr>
          <w:rFonts w:cs="Arial"/>
          <w:sz w:val="22"/>
          <w:szCs w:val="22"/>
        </w:rPr>
        <w:t xml:space="preserve"> </w:t>
      </w:r>
    </w:p>
    <w:p w14:paraId="716ED56E" w14:textId="77777777" w:rsidR="00CC26FC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CC26FC">
        <w:rPr>
          <w:rFonts w:cs="Arial"/>
          <w:sz w:val="22"/>
          <w:szCs w:val="22"/>
        </w:rPr>
        <w:t>Tato smlouva se sepisuje ve čtyřech vyhotoveních, z nichž prodávající obdrží dvě a kupující jedno vyhotovení, když k řízení o vkladu práva do katastru nemovitostí bu</w:t>
      </w:r>
      <w:r w:rsidR="008A236A" w:rsidRPr="00CC26FC">
        <w:rPr>
          <w:rFonts w:cs="Arial"/>
          <w:sz w:val="22"/>
          <w:szCs w:val="22"/>
        </w:rPr>
        <w:t>de předloženo jedno vyhotovení.</w:t>
      </w:r>
    </w:p>
    <w:p w14:paraId="43FECCE7" w14:textId="31358E6B" w:rsidR="0016136C" w:rsidRPr="00CC26FC" w:rsidRDefault="008A236A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CC26FC">
        <w:rPr>
          <w:rFonts w:cs="Arial"/>
          <w:sz w:val="22"/>
          <w:szCs w:val="22"/>
        </w:rPr>
        <w:t xml:space="preserve">Tato smlouva podléhá </w:t>
      </w:r>
      <w:r w:rsidR="0016136C" w:rsidRPr="00CC26FC">
        <w:rPr>
          <w:rFonts w:cs="Arial"/>
          <w:sz w:val="22"/>
          <w:szCs w:val="22"/>
        </w:rPr>
        <w:t>zveřejněn</w:t>
      </w:r>
      <w:r w:rsidRPr="00CC26FC">
        <w:rPr>
          <w:rFonts w:cs="Arial"/>
          <w:sz w:val="22"/>
          <w:szCs w:val="22"/>
        </w:rPr>
        <w:t>í</w:t>
      </w:r>
      <w:r w:rsidR="0016136C" w:rsidRPr="00CC26FC">
        <w:rPr>
          <w:rFonts w:cs="Arial"/>
          <w:sz w:val="22"/>
          <w:szCs w:val="22"/>
        </w:rPr>
        <w:t xml:space="preserve"> v elektronickém registru smluv, který slouží k uveřejňování smluv dle zákona č. 340/2015 Sb.</w:t>
      </w:r>
    </w:p>
    <w:p w14:paraId="2107A225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3CE43251" w14:textId="77777777" w:rsidR="00AD1B62" w:rsidRPr="001D24E3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196B3534" w14:textId="77777777" w:rsidR="0016136C" w:rsidRPr="001D24E3" w:rsidRDefault="0016136C" w:rsidP="00C265FC">
      <w:pPr>
        <w:ind w:left="0"/>
        <w:jc w:val="center"/>
        <w:rPr>
          <w:rFonts w:cs="Arial"/>
          <w:sz w:val="22"/>
          <w:szCs w:val="22"/>
        </w:rPr>
      </w:pPr>
    </w:p>
    <w:p w14:paraId="40E4D552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v Č. Krumlově, dne</w:t>
      </w:r>
      <w:r w:rsidR="00DC0CE9">
        <w:rPr>
          <w:rFonts w:cs="Arial"/>
          <w:sz w:val="22"/>
          <w:szCs w:val="22"/>
        </w:rPr>
        <w:tab/>
      </w:r>
      <w:r w:rsidR="00DC0CE9">
        <w:rPr>
          <w:rFonts w:cs="Arial"/>
          <w:sz w:val="22"/>
          <w:szCs w:val="22"/>
        </w:rPr>
        <w:tab/>
      </w:r>
      <w:r w:rsidR="00DC0CE9">
        <w:rPr>
          <w:rFonts w:cs="Arial"/>
          <w:sz w:val="22"/>
          <w:szCs w:val="22"/>
        </w:rPr>
        <w:tab/>
      </w:r>
      <w:r w:rsidRPr="001D24E3">
        <w:rPr>
          <w:rFonts w:cs="Arial"/>
          <w:sz w:val="22"/>
          <w:szCs w:val="22"/>
        </w:rPr>
        <w:t xml:space="preserve">                 v Č. Krumlově, dne</w:t>
      </w:r>
    </w:p>
    <w:p w14:paraId="25D884EE" w14:textId="77777777" w:rsidR="00AD1B62" w:rsidRDefault="00AD1B62" w:rsidP="00C265FC">
      <w:pPr>
        <w:ind w:left="0"/>
        <w:rPr>
          <w:rFonts w:cs="Arial"/>
          <w:sz w:val="22"/>
          <w:szCs w:val="22"/>
        </w:rPr>
      </w:pPr>
    </w:p>
    <w:p w14:paraId="7E7065A4" w14:textId="77777777" w:rsidR="00DC0CE9" w:rsidRDefault="00DC0CE9" w:rsidP="00C265FC">
      <w:pPr>
        <w:ind w:left="0"/>
        <w:rPr>
          <w:rFonts w:cs="Arial"/>
          <w:sz w:val="22"/>
          <w:szCs w:val="22"/>
        </w:rPr>
      </w:pPr>
    </w:p>
    <w:p w14:paraId="38F833D9" w14:textId="77777777" w:rsidR="00DC0CE9" w:rsidRPr="001D24E3" w:rsidRDefault="00DC0CE9" w:rsidP="00C265FC">
      <w:pPr>
        <w:ind w:left="0"/>
        <w:rPr>
          <w:rFonts w:cs="Arial"/>
          <w:sz w:val="22"/>
          <w:szCs w:val="22"/>
        </w:rPr>
      </w:pPr>
    </w:p>
    <w:p w14:paraId="24E9DBA2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3A9B9A7D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..........................................                           ..........................................................</w:t>
      </w:r>
    </w:p>
    <w:p w14:paraId="7E826F91" w14:textId="648345A0" w:rsidR="00DC0CE9" w:rsidRDefault="00AD1B62" w:rsidP="00C265FC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>Mgr.</w:t>
      </w:r>
      <w:r w:rsidR="00833577">
        <w:rPr>
          <w:rFonts w:cs="Arial"/>
          <w:sz w:val="22"/>
          <w:szCs w:val="22"/>
        </w:rPr>
        <w:t xml:space="preserve"> </w:t>
      </w:r>
      <w:r w:rsidRPr="001D24E3">
        <w:rPr>
          <w:rFonts w:cs="Arial"/>
          <w:sz w:val="22"/>
          <w:szCs w:val="22"/>
        </w:rPr>
        <w:t xml:space="preserve">Dalibor Carda                                     </w:t>
      </w:r>
      <w:r w:rsidR="00DC0CE9">
        <w:rPr>
          <w:rFonts w:cs="Arial"/>
          <w:sz w:val="22"/>
          <w:szCs w:val="22"/>
        </w:rPr>
        <w:t xml:space="preserve">       </w:t>
      </w:r>
      <w:r w:rsidR="00CC26FC">
        <w:rPr>
          <w:rFonts w:cs="Arial"/>
          <w:sz w:val="22"/>
          <w:szCs w:val="22"/>
        </w:rPr>
        <w:t>Ing. Petr Hulec</w:t>
      </w:r>
    </w:p>
    <w:p w14:paraId="6CFF1CC9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  <w:r w:rsidRPr="001D24E3">
        <w:rPr>
          <w:rFonts w:cs="Arial"/>
          <w:sz w:val="22"/>
          <w:szCs w:val="22"/>
        </w:rPr>
        <w:t xml:space="preserve">        starosta    </w:t>
      </w:r>
    </w:p>
    <w:p w14:paraId="120048D4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2FF69F98" w14:textId="77777777" w:rsidR="00AD1B62" w:rsidRPr="001D24E3" w:rsidRDefault="00AD1B62" w:rsidP="00C265FC">
      <w:pPr>
        <w:ind w:left="0"/>
        <w:rPr>
          <w:rFonts w:ascii="Times New Roman" w:hAnsi="Times New Roman"/>
          <w:b/>
          <w:sz w:val="22"/>
        </w:rPr>
      </w:pPr>
    </w:p>
    <w:sectPr w:rsidR="00AD1B62" w:rsidRPr="001D24E3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8D3"/>
    <w:multiLevelType w:val="hybridMultilevel"/>
    <w:tmpl w:val="2B548F0A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061E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44627"/>
    <w:multiLevelType w:val="hybridMultilevel"/>
    <w:tmpl w:val="2850CBF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C0927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C1F7B"/>
    <w:multiLevelType w:val="hybridMultilevel"/>
    <w:tmpl w:val="913C53BC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7607C0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4FC4"/>
    <w:multiLevelType w:val="hybridMultilevel"/>
    <w:tmpl w:val="D40A2F2C"/>
    <w:lvl w:ilvl="0" w:tplc="7DACC1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01CAA"/>
    <w:multiLevelType w:val="hybridMultilevel"/>
    <w:tmpl w:val="D3145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04FE"/>
    <w:multiLevelType w:val="hybridMultilevel"/>
    <w:tmpl w:val="2074792C"/>
    <w:lvl w:ilvl="0" w:tplc="FCAAB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329B3"/>
    <w:multiLevelType w:val="hybridMultilevel"/>
    <w:tmpl w:val="C3447C90"/>
    <w:lvl w:ilvl="0" w:tplc="6D06F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3D190E"/>
    <w:multiLevelType w:val="hybridMultilevel"/>
    <w:tmpl w:val="FC0CEA12"/>
    <w:lvl w:ilvl="0" w:tplc="E8A21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C34C27"/>
    <w:multiLevelType w:val="hybridMultilevel"/>
    <w:tmpl w:val="8710F616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32616C"/>
    <w:multiLevelType w:val="hybridMultilevel"/>
    <w:tmpl w:val="F050EF02"/>
    <w:lvl w:ilvl="0" w:tplc="F0E4024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011CE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6123E"/>
    <w:multiLevelType w:val="hybridMultilevel"/>
    <w:tmpl w:val="359C19B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2D47CB"/>
    <w:multiLevelType w:val="hybridMultilevel"/>
    <w:tmpl w:val="F94C9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751FB"/>
    <w:multiLevelType w:val="hybridMultilevel"/>
    <w:tmpl w:val="76F8AB74"/>
    <w:lvl w:ilvl="0" w:tplc="416AE122">
      <w:start w:val="1"/>
      <w:numFmt w:val="decimal"/>
      <w:lvlText w:val="%1."/>
      <w:lvlJc w:val="left"/>
      <w:pPr>
        <w:ind w:left="1066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C1C2F"/>
    <w:multiLevelType w:val="hybridMultilevel"/>
    <w:tmpl w:val="1DE8D622"/>
    <w:lvl w:ilvl="0" w:tplc="EA7AF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690357"/>
    <w:multiLevelType w:val="hybridMultilevel"/>
    <w:tmpl w:val="443AF2E0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663C38"/>
    <w:multiLevelType w:val="hybridMultilevel"/>
    <w:tmpl w:val="BE5C67FC"/>
    <w:lvl w:ilvl="0" w:tplc="C3BCA1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D402C"/>
    <w:multiLevelType w:val="hybridMultilevel"/>
    <w:tmpl w:val="74EE3B46"/>
    <w:lvl w:ilvl="0" w:tplc="5162B2CC">
      <w:start w:val="1"/>
      <w:numFmt w:val="decimal"/>
      <w:lvlText w:val="%1."/>
      <w:lvlJc w:val="left"/>
      <w:pPr>
        <w:ind w:left="178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3C84CD4"/>
    <w:multiLevelType w:val="hybridMultilevel"/>
    <w:tmpl w:val="3C8062A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AFC5606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013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5"/>
  </w:num>
  <w:num w:numId="6">
    <w:abstractNumId w:val="0"/>
  </w:num>
  <w:num w:numId="7">
    <w:abstractNumId w:val="21"/>
  </w:num>
  <w:num w:numId="8">
    <w:abstractNumId w:val="14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23"/>
  </w:num>
  <w:num w:numId="14">
    <w:abstractNumId w:val="3"/>
  </w:num>
  <w:num w:numId="15">
    <w:abstractNumId w:val="12"/>
  </w:num>
  <w:num w:numId="16">
    <w:abstractNumId w:val="11"/>
  </w:num>
  <w:num w:numId="17">
    <w:abstractNumId w:val="4"/>
  </w:num>
  <w:num w:numId="18">
    <w:abstractNumId w:val="20"/>
  </w:num>
  <w:num w:numId="19">
    <w:abstractNumId w:val="16"/>
  </w:num>
  <w:num w:numId="20">
    <w:abstractNumId w:val="19"/>
  </w:num>
  <w:num w:numId="21">
    <w:abstractNumId w:val="13"/>
  </w:num>
  <w:num w:numId="22">
    <w:abstractNumId w:val="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E"/>
    <w:rsid w:val="00030964"/>
    <w:rsid w:val="00074D5F"/>
    <w:rsid w:val="000B3C5A"/>
    <w:rsid w:val="000E7B8D"/>
    <w:rsid w:val="000F1E5E"/>
    <w:rsid w:val="001370D5"/>
    <w:rsid w:val="00146312"/>
    <w:rsid w:val="0016136C"/>
    <w:rsid w:val="00192556"/>
    <w:rsid w:val="001A5C51"/>
    <w:rsid w:val="001C67BB"/>
    <w:rsid w:val="001D24E3"/>
    <w:rsid w:val="00213D27"/>
    <w:rsid w:val="00224D84"/>
    <w:rsid w:val="002A4A1B"/>
    <w:rsid w:val="002B3BC6"/>
    <w:rsid w:val="00314AED"/>
    <w:rsid w:val="0033705D"/>
    <w:rsid w:val="00350A9A"/>
    <w:rsid w:val="0037362C"/>
    <w:rsid w:val="003913BF"/>
    <w:rsid w:val="00393EAB"/>
    <w:rsid w:val="003A1B50"/>
    <w:rsid w:val="003B43B0"/>
    <w:rsid w:val="003C09DE"/>
    <w:rsid w:val="003F0F1C"/>
    <w:rsid w:val="003F2F7E"/>
    <w:rsid w:val="00420306"/>
    <w:rsid w:val="004A626D"/>
    <w:rsid w:val="004D1286"/>
    <w:rsid w:val="00500833"/>
    <w:rsid w:val="00503B2F"/>
    <w:rsid w:val="00523C4D"/>
    <w:rsid w:val="00556E68"/>
    <w:rsid w:val="00562336"/>
    <w:rsid w:val="00566B11"/>
    <w:rsid w:val="00571A43"/>
    <w:rsid w:val="00585BD4"/>
    <w:rsid w:val="00594013"/>
    <w:rsid w:val="005A0B8F"/>
    <w:rsid w:val="00653A6E"/>
    <w:rsid w:val="00656E60"/>
    <w:rsid w:val="006727F2"/>
    <w:rsid w:val="00690A6A"/>
    <w:rsid w:val="006A36A5"/>
    <w:rsid w:val="006F703D"/>
    <w:rsid w:val="00744715"/>
    <w:rsid w:val="00762A3E"/>
    <w:rsid w:val="0078206B"/>
    <w:rsid w:val="007B0C17"/>
    <w:rsid w:val="007E5B87"/>
    <w:rsid w:val="00832E14"/>
    <w:rsid w:val="00833577"/>
    <w:rsid w:val="00835596"/>
    <w:rsid w:val="00841D29"/>
    <w:rsid w:val="008941CF"/>
    <w:rsid w:val="008A236A"/>
    <w:rsid w:val="008D4AD5"/>
    <w:rsid w:val="008D7573"/>
    <w:rsid w:val="008D7EBF"/>
    <w:rsid w:val="00903CC3"/>
    <w:rsid w:val="00903F30"/>
    <w:rsid w:val="00931FCD"/>
    <w:rsid w:val="009411CB"/>
    <w:rsid w:val="009414E1"/>
    <w:rsid w:val="0096507A"/>
    <w:rsid w:val="009804B7"/>
    <w:rsid w:val="009E602B"/>
    <w:rsid w:val="00A07E28"/>
    <w:rsid w:val="00A302DD"/>
    <w:rsid w:val="00A34DF9"/>
    <w:rsid w:val="00A5612F"/>
    <w:rsid w:val="00A62EBF"/>
    <w:rsid w:val="00A82B3C"/>
    <w:rsid w:val="00A87012"/>
    <w:rsid w:val="00AD0E7D"/>
    <w:rsid w:val="00AD1B62"/>
    <w:rsid w:val="00AD306D"/>
    <w:rsid w:val="00AF28DA"/>
    <w:rsid w:val="00AF4BB3"/>
    <w:rsid w:val="00B30D82"/>
    <w:rsid w:val="00B57A4B"/>
    <w:rsid w:val="00B8189E"/>
    <w:rsid w:val="00B839A0"/>
    <w:rsid w:val="00B84475"/>
    <w:rsid w:val="00B95269"/>
    <w:rsid w:val="00BA0C33"/>
    <w:rsid w:val="00BE65B8"/>
    <w:rsid w:val="00C265FC"/>
    <w:rsid w:val="00C32899"/>
    <w:rsid w:val="00C37338"/>
    <w:rsid w:val="00C478B9"/>
    <w:rsid w:val="00CC1B0C"/>
    <w:rsid w:val="00CC26FC"/>
    <w:rsid w:val="00CD14FA"/>
    <w:rsid w:val="00CF16EC"/>
    <w:rsid w:val="00D12E23"/>
    <w:rsid w:val="00D40B87"/>
    <w:rsid w:val="00D520B8"/>
    <w:rsid w:val="00D5298A"/>
    <w:rsid w:val="00D820EB"/>
    <w:rsid w:val="00D87538"/>
    <w:rsid w:val="00D9014A"/>
    <w:rsid w:val="00D96277"/>
    <w:rsid w:val="00DA32A1"/>
    <w:rsid w:val="00DA6F05"/>
    <w:rsid w:val="00DB60EF"/>
    <w:rsid w:val="00DC0CE9"/>
    <w:rsid w:val="00DC3A13"/>
    <w:rsid w:val="00E80FE9"/>
    <w:rsid w:val="00E84654"/>
    <w:rsid w:val="00E8485A"/>
    <w:rsid w:val="00EC4EFC"/>
    <w:rsid w:val="00ED0049"/>
    <w:rsid w:val="00ED17A1"/>
    <w:rsid w:val="00EF560C"/>
    <w:rsid w:val="00F24B02"/>
    <w:rsid w:val="00F53F95"/>
    <w:rsid w:val="00F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33A27"/>
  <w15:chartTrackingRefBased/>
  <w15:docId w15:val="{771DCBE8-8183-4E2C-BEE1-D83B7101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1C67BB"/>
  </w:style>
  <w:style w:type="paragraph" w:styleId="Textbubliny">
    <w:name w:val="Balloon Text"/>
    <w:basedOn w:val="Normln"/>
    <w:link w:val="TextbublinyChar"/>
    <w:uiPriority w:val="99"/>
    <w:semiHidden/>
    <w:unhideWhenUsed/>
    <w:rsid w:val="00F53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3F9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90A6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925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55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55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5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55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030964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15EE-AA12-4390-9377-AAA0A2C6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Městský úřad</dc:creator>
  <cp:keywords/>
  <dc:description/>
  <cp:lastModifiedBy>Miroslav Valach</cp:lastModifiedBy>
  <cp:revision>13</cp:revision>
  <cp:lastPrinted>2019-05-13T05:30:00Z</cp:lastPrinted>
  <dcterms:created xsi:type="dcterms:W3CDTF">2019-05-14T12:28:00Z</dcterms:created>
  <dcterms:modified xsi:type="dcterms:W3CDTF">2019-06-11T07:01:00Z</dcterms:modified>
</cp:coreProperties>
</file>