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9A101D" w:rsidRDefault="00AE005F" w:rsidP="002D248F">
      <w:pPr>
        <w:pStyle w:val="Prosttext"/>
        <w:jc w:val="center"/>
        <w:rPr>
          <w:rFonts w:asciiTheme="minorHAnsi" w:hAnsiTheme="minorHAnsi" w:cs="Calibri"/>
          <w:b/>
          <w:sz w:val="40"/>
          <w:szCs w:val="40"/>
        </w:rPr>
      </w:pPr>
      <w:r w:rsidRPr="009A101D">
        <w:rPr>
          <w:rFonts w:asciiTheme="minorHAnsi" w:hAnsiTheme="minorHAnsi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240BDACF" wp14:editId="75D60E1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9A101D">
        <w:rPr>
          <w:rFonts w:asciiTheme="minorHAnsi" w:hAnsiTheme="minorHAnsi" w:cs="Calibri"/>
          <w:b/>
          <w:sz w:val="40"/>
          <w:szCs w:val="40"/>
        </w:rPr>
        <w:br/>
      </w:r>
    </w:p>
    <w:p w:rsidR="00E57BC9" w:rsidRPr="009A101D" w:rsidRDefault="00E57BC9" w:rsidP="004B4ABD">
      <w:pPr>
        <w:pStyle w:val="Nadpis2"/>
        <w:rPr>
          <w:rFonts w:asciiTheme="minorHAnsi" w:hAnsiTheme="minorHAnsi"/>
          <w:sz w:val="40"/>
          <w:szCs w:val="40"/>
        </w:rPr>
      </w:pPr>
    </w:p>
    <w:p w:rsidR="00914212" w:rsidRPr="009A101D" w:rsidRDefault="00914212" w:rsidP="004B4ABD">
      <w:pPr>
        <w:pStyle w:val="Nadpis2"/>
        <w:rPr>
          <w:rFonts w:asciiTheme="minorHAnsi" w:hAnsiTheme="minorHAnsi"/>
          <w:sz w:val="40"/>
          <w:szCs w:val="40"/>
        </w:rPr>
      </w:pPr>
      <w:r w:rsidRPr="009A101D">
        <w:rPr>
          <w:rFonts w:asciiTheme="minorHAnsi" w:hAnsiTheme="minorHAnsi"/>
          <w:sz w:val="40"/>
          <w:szCs w:val="40"/>
        </w:rPr>
        <w:t>SMLOUVA</w:t>
      </w:r>
    </w:p>
    <w:p w:rsidR="00914212" w:rsidRPr="009A101D" w:rsidRDefault="00914212" w:rsidP="004B4AB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A101D">
        <w:rPr>
          <w:b/>
          <w:bCs/>
          <w:sz w:val="24"/>
          <w:szCs w:val="24"/>
        </w:rPr>
        <w:t>o zajištění a provedení restaurátorských prací</w:t>
      </w:r>
    </w:p>
    <w:p w:rsidR="00914212" w:rsidRPr="009A101D" w:rsidRDefault="00F85513" w:rsidP="004B4AB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0216">
        <w:rPr>
          <w:b/>
          <w:bCs/>
          <w:sz w:val="24"/>
          <w:szCs w:val="24"/>
        </w:rPr>
        <w:t xml:space="preserve">č. </w:t>
      </w:r>
      <w:r w:rsidR="00040216">
        <w:rPr>
          <w:b/>
          <w:bCs/>
          <w:sz w:val="24"/>
          <w:szCs w:val="24"/>
        </w:rPr>
        <w:t xml:space="preserve"> MUO 2019/06/0028</w:t>
      </w:r>
    </w:p>
    <w:p w:rsidR="002D248F" w:rsidRPr="009A101D" w:rsidRDefault="002D248F" w:rsidP="004B4ABD">
      <w:pPr>
        <w:pStyle w:val="Prosttext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914212" w:rsidRPr="009A101D" w:rsidRDefault="00914212" w:rsidP="004B4ABD">
      <w:pPr>
        <w:spacing w:after="0" w:line="240" w:lineRule="auto"/>
        <w:jc w:val="center"/>
      </w:pPr>
      <w:r w:rsidRPr="009A101D">
        <w:rPr>
          <w:b/>
          <w:bCs/>
        </w:rPr>
        <w:t>I</w:t>
      </w:r>
      <w:r w:rsidRPr="009A101D">
        <w:t>.</w:t>
      </w:r>
    </w:p>
    <w:p w:rsidR="00914212" w:rsidRPr="009A101D" w:rsidRDefault="00914212" w:rsidP="004B4ABD">
      <w:pPr>
        <w:spacing w:after="0" w:line="240" w:lineRule="auto"/>
        <w:jc w:val="center"/>
        <w:rPr>
          <w:b/>
        </w:rPr>
      </w:pPr>
      <w:r w:rsidRPr="009A101D">
        <w:rPr>
          <w:b/>
        </w:rPr>
        <w:t>Smluvní strany:</w:t>
      </w:r>
    </w:p>
    <w:p w:rsidR="00914212" w:rsidRPr="009A101D" w:rsidRDefault="00914212" w:rsidP="004B4ABD">
      <w:pPr>
        <w:spacing w:after="0" w:line="240" w:lineRule="auto"/>
        <w:jc w:val="center"/>
      </w:pP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Objednavatel: 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Muzeum umění Olomouc, státní příspěvková organizace, Denisova 47, 771 11 Olomouc </w:t>
      </w:r>
    </w:p>
    <w:p w:rsidR="00914212" w:rsidRPr="009A101D" w:rsidRDefault="00914212" w:rsidP="004B4ABD">
      <w:pPr>
        <w:spacing w:after="0" w:line="240" w:lineRule="auto"/>
      </w:pPr>
      <w:r w:rsidRPr="009A101D">
        <w:t>zastoupený: Mgr. Michalem Soukupem, ředitelem MUO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>IČ: 75079950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Bankovní spojení: </w:t>
      </w:r>
      <w:proofErr w:type="spellStart"/>
      <w:r w:rsidR="00B52EF2">
        <w:t>xxxx</w:t>
      </w:r>
      <w:proofErr w:type="spellEnd"/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Číslo účtu: </w:t>
      </w:r>
      <w:proofErr w:type="spellStart"/>
      <w:r w:rsidR="00B52EF2">
        <w:t>xxx</w:t>
      </w:r>
      <w:proofErr w:type="spellEnd"/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>(dále jen objednavatel) na jedné straně a</w:t>
      </w:r>
    </w:p>
    <w:p w:rsidR="00914212" w:rsidRPr="009A101D" w:rsidRDefault="00914212" w:rsidP="004B4ABD">
      <w:pPr>
        <w:spacing w:after="0" w:line="240" w:lineRule="auto"/>
      </w:pPr>
    </w:p>
    <w:p w:rsidR="004B1DB7" w:rsidRPr="009A101D" w:rsidRDefault="004B1DB7" w:rsidP="004B4ABD">
      <w:pPr>
        <w:spacing w:after="0" w:line="240" w:lineRule="auto"/>
      </w:pPr>
      <w:r w:rsidRPr="009A101D">
        <w:t>R</w:t>
      </w:r>
      <w:r w:rsidR="00914212" w:rsidRPr="009A101D">
        <w:t xml:space="preserve">estaurátor-zhotovitel: </w:t>
      </w:r>
    </w:p>
    <w:p w:rsidR="001A20E1" w:rsidRDefault="001A20E1" w:rsidP="002A5269">
      <w:pPr>
        <w:spacing w:after="0" w:line="240" w:lineRule="auto"/>
        <w:outlineLvl w:val="0"/>
      </w:pPr>
      <w:r>
        <w:t>Bradna restaurování s. r. o.</w:t>
      </w:r>
      <w:r w:rsidR="00271F27">
        <w:t xml:space="preserve">, Jana </w:t>
      </w:r>
      <w:proofErr w:type="spellStart"/>
      <w:r w:rsidR="00271F27">
        <w:t>Přibika</w:t>
      </w:r>
      <w:proofErr w:type="spellEnd"/>
      <w:r w:rsidR="00271F27">
        <w:t xml:space="preserve"> 950/9, 190 00 </w:t>
      </w:r>
      <w:r>
        <w:t>Praha 9</w:t>
      </w:r>
    </w:p>
    <w:p w:rsidR="00271F27" w:rsidRDefault="00271F27" w:rsidP="002A5269">
      <w:pPr>
        <w:spacing w:after="0" w:line="240" w:lineRule="auto"/>
        <w:outlineLvl w:val="0"/>
      </w:pPr>
      <w:r>
        <w:t xml:space="preserve">Zastoupený: </w:t>
      </w:r>
      <w:r w:rsidRPr="00227D64">
        <w:t xml:space="preserve">Annou </w:t>
      </w:r>
      <w:proofErr w:type="spellStart"/>
      <w:r w:rsidRPr="00227D64">
        <w:t>Bradnovou</w:t>
      </w:r>
      <w:proofErr w:type="spellEnd"/>
      <w:r w:rsidR="00227D64">
        <w:t>, restaurátorkou</w:t>
      </w:r>
    </w:p>
    <w:p w:rsidR="00271F27" w:rsidRDefault="00271F27" w:rsidP="004B4ABD">
      <w:pPr>
        <w:spacing w:after="0" w:line="240" w:lineRule="auto"/>
        <w:outlineLvl w:val="0"/>
      </w:pPr>
      <w:r w:rsidRPr="00271F27">
        <w:t xml:space="preserve">IČ: 07183461                                                                </w:t>
      </w:r>
    </w:p>
    <w:p w:rsidR="00271F27" w:rsidRDefault="00271F27" w:rsidP="004B4ABD">
      <w:pPr>
        <w:spacing w:after="0" w:line="240" w:lineRule="auto"/>
        <w:outlineLvl w:val="0"/>
      </w:pPr>
      <w:r w:rsidRPr="00271F27">
        <w:t xml:space="preserve">DIČ: CZ07183461 </w:t>
      </w:r>
    </w:p>
    <w:p w:rsidR="00271F27" w:rsidRDefault="00871E18" w:rsidP="004B4ABD">
      <w:pPr>
        <w:spacing w:after="0" w:line="240" w:lineRule="auto"/>
        <w:outlineLvl w:val="0"/>
      </w:pPr>
      <w:r w:rsidRPr="009A101D">
        <w:t>(dále jen restauráto</w:t>
      </w:r>
      <w:r w:rsidR="00F85513" w:rsidRPr="009A101D">
        <w:t>r</w:t>
      </w:r>
      <w:r w:rsidR="00914212" w:rsidRPr="009A101D">
        <w:t xml:space="preserve">) na straně druhé </w:t>
      </w:r>
    </w:p>
    <w:p w:rsidR="00271F27" w:rsidRDefault="00271F27" w:rsidP="004B4ABD">
      <w:pPr>
        <w:spacing w:after="0" w:line="240" w:lineRule="auto"/>
        <w:outlineLvl w:val="0"/>
      </w:pP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>uzavírají tuto smlouvu.</w:t>
      </w:r>
    </w:p>
    <w:p w:rsidR="00432AB0" w:rsidRPr="009A101D" w:rsidRDefault="00432AB0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3"/>
          <w:szCs w:val="23"/>
        </w:rPr>
      </w:pPr>
    </w:p>
    <w:p w:rsidR="00E57BC9" w:rsidRPr="009A101D" w:rsidRDefault="00E57BC9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3"/>
          <w:szCs w:val="23"/>
        </w:rPr>
      </w:pPr>
    </w:p>
    <w:p w:rsidR="00914212" w:rsidRPr="009A101D" w:rsidRDefault="00914212" w:rsidP="004B4ABD">
      <w:pPr>
        <w:spacing w:after="0" w:line="240" w:lineRule="auto"/>
        <w:jc w:val="center"/>
        <w:outlineLvl w:val="0"/>
      </w:pPr>
      <w:r w:rsidRPr="009A101D">
        <w:rPr>
          <w:b/>
          <w:bCs/>
        </w:rPr>
        <w:t>II</w:t>
      </w:r>
      <w:r w:rsidRPr="009A101D">
        <w:t>.</w:t>
      </w:r>
    </w:p>
    <w:p w:rsidR="00F362D2" w:rsidRPr="009A101D" w:rsidRDefault="00914212" w:rsidP="00F362D2">
      <w:pPr>
        <w:spacing w:line="240" w:lineRule="auto"/>
        <w:jc w:val="center"/>
        <w:outlineLvl w:val="0"/>
        <w:rPr>
          <w:b/>
          <w:bCs/>
        </w:rPr>
      </w:pPr>
      <w:r w:rsidRPr="009A101D">
        <w:rPr>
          <w:b/>
          <w:bCs/>
        </w:rPr>
        <w:t>Předmět</w:t>
      </w:r>
      <w:r w:rsidR="00F85513" w:rsidRPr="009A101D">
        <w:rPr>
          <w:b/>
          <w:bCs/>
        </w:rPr>
        <w:t>y</w:t>
      </w:r>
      <w:r w:rsidRPr="009A101D">
        <w:rPr>
          <w:b/>
          <w:bCs/>
        </w:rPr>
        <w:t xml:space="preserve"> plnění: </w:t>
      </w:r>
    </w:p>
    <w:p w:rsidR="00914212" w:rsidRPr="009A101D" w:rsidRDefault="00775B40" w:rsidP="001A20E1">
      <w:pPr>
        <w:spacing w:after="0" w:line="240" w:lineRule="auto"/>
      </w:pPr>
      <w:r w:rsidRPr="009A101D">
        <w:t>Předmět</w:t>
      </w:r>
      <w:r w:rsidR="00850BD9" w:rsidRPr="009A101D">
        <w:t>em</w:t>
      </w:r>
      <w:r w:rsidRPr="009A101D">
        <w:t xml:space="preserve"> plnění této smlouvy</w:t>
      </w:r>
      <w:r w:rsidR="00850BD9" w:rsidRPr="009A101D">
        <w:t xml:space="preserve"> je restaurování d</w:t>
      </w:r>
      <w:r w:rsidR="001A20E1">
        <w:t>íla</w:t>
      </w:r>
      <w:r w:rsidR="00850BD9" w:rsidRPr="009A101D">
        <w:t>, kter</w:t>
      </w:r>
      <w:r w:rsidR="001A20E1">
        <w:t>é</w:t>
      </w:r>
      <w:r w:rsidRPr="009A101D">
        <w:t xml:space="preserve"> j</w:t>
      </w:r>
      <w:r w:rsidR="001A20E1">
        <w:t>e</w:t>
      </w:r>
      <w:r w:rsidRPr="009A101D">
        <w:t xml:space="preserve"> </w:t>
      </w:r>
      <w:r w:rsidR="00850BD9" w:rsidRPr="009A101D">
        <w:t>specifikován</w:t>
      </w:r>
      <w:r w:rsidR="001A20E1">
        <w:t xml:space="preserve">o </w:t>
      </w:r>
      <w:r w:rsidRPr="009A101D">
        <w:t>v Příloze č. 1</w:t>
      </w:r>
      <w:r w:rsidR="001A20E1">
        <w:t>, dle předpokl</w:t>
      </w:r>
      <w:r w:rsidR="001A20E1">
        <w:t>á</w:t>
      </w:r>
      <w:r w:rsidR="001A20E1">
        <w:t>daného rozsahu restaurátorských prací, uvedeného v Příloze č. 2</w:t>
      </w:r>
      <w:r w:rsidR="00914212" w:rsidRPr="009A101D">
        <w:t>.</w:t>
      </w:r>
    </w:p>
    <w:p w:rsidR="004B4ABD" w:rsidRPr="009A101D" w:rsidRDefault="004B4ABD" w:rsidP="004B4ABD">
      <w:pPr>
        <w:spacing w:after="0" w:line="240" w:lineRule="auto"/>
        <w:jc w:val="both"/>
      </w:pPr>
    </w:p>
    <w:p w:rsidR="00432AB0" w:rsidRPr="009A101D" w:rsidRDefault="00432AB0" w:rsidP="004B4ABD">
      <w:pPr>
        <w:tabs>
          <w:tab w:val="num" w:pos="426"/>
        </w:tabs>
        <w:spacing w:after="0" w:line="240" w:lineRule="auto"/>
        <w:jc w:val="center"/>
        <w:rPr>
          <w:rFonts w:cs="Calibri"/>
          <w:sz w:val="23"/>
          <w:szCs w:val="23"/>
        </w:rPr>
      </w:pPr>
      <w:r w:rsidRPr="009A101D">
        <w:rPr>
          <w:b/>
          <w:bCs/>
        </w:rPr>
        <w:t>III</w:t>
      </w:r>
      <w:r w:rsidR="00E81225" w:rsidRPr="009A101D">
        <w:t>.</w:t>
      </w:r>
    </w:p>
    <w:p w:rsidR="00F362D2" w:rsidRPr="009A101D" w:rsidRDefault="001D0A29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Místo plnění smlouvy:</w:t>
      </w:r>
    </w:p>
    <w:p w:rsidR="00775B40" w:rsidRPr="009A101D" w:rsidRDefault="00775B40" w:rsidP="00775B40">
      <w:pPr>
        <w:spacing w:after="0" w:line="240" w:lineRule="auto"/>
      </w:pPr>
      <w:r w:rsidRPr="009A101D">
        <w:t>Místo plnění této smlouvy je blíže popsáno v Příloze č. 1 této smlouvy.</w:t>
      </w:r>
    </w:p>
    <w:p w:rsidR="004050F1" w:rsidRPr="009A101D" w:rsidRDefault="004050F1" w:rsidP="004B4ABD">
      <w:pPr>
        <w:spacing w:after="0" w:line="240" w:lineRule="auto"/>
        <w:jc w:val="center"/>
        <w:rPr>
          <w:b/>
          <w:bCs/>
        </w:rPr>
      </w:pPr>
    </w:p>
    <w:p w:rsidR="00914212" w:rsidRPr="009A101D" w:rsidRDefault="00914212" w:rsidP="004B4ABD">
      <w:pPr>
        <w:spacing w:after="0" w:line="240" w:lineRule="auto"/>
        <w:jc w:val="center"/>
      </w:pPr>
      <w:r w:rsidRPr="009A101D">
        <w:rPr>
          <w:b/>
          <w:bCs/>
        </w:rPr>
        <w:t>IV</w:t>
      </w:r>
      <w:r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Termín plnění smlouvy:</w:t>
      </w:r>
    </w:p>
    <w:p w:rsidR="00914212" w:rsidRPr="009A101D" w:rsidRDefault="004B0B4A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1D0A29" w:rsidRPr="009A101D">
        <w:rPr>
          <w:rFonts w:asciiTheme="minorHAnsi" w:hAnsiTheme="minorHAnsi"/>
          <w:sz w:val="22"/>
          <w:szCs w:val="22"/>
        </w:rPr>
        <w:t>r</w:t>
      </w:r>
      <w:r w:rsidR="000D4F8C" w:rsidRPr="009A101D">
        <w:rPr>
          <w:rFonts w:asciiTheme="minorHAnsi" w:hAnsiTheme="minorHAnsi"/>
          <w:sz w:val="22"/>
          <w:szCs w:val="22"/>
        </w:rPr>
        <w:t xml:space="preserve"> se zavazuje</w:t>
      </w:r>
      <w:r w:rsidR="00914212" w:rsidRPr="009A101D">
        <w:rPr>
          <w:rFonts w:asciiTheme="minorHAnsi" w:hAnsiTheme="minorHAnsi"/>
          <w:sz w:val="22"/>
          <w:szCs w:val="22"/>
        </w:rPr>
        <w:t>, že p</w:t>
      </w:r>
      <w:r w:rsidR="00BC2FD0" w:rsidRPr="009A101D">
        <w:rPr>
          <w:rFonts w:asciiTheme="minorHAnsi" w:hAnsiTheme="minorHAnsi"/>
          <w:sz w:val="22"/>
          <w:szCs w:val="22"/>
        </w:rPr>
        <w:t>ředmět smlouvy bude splněn do</w:t>
      </w:r>
      <w:r w:rsidR="00775B40" w:rsidRPr="009A101D">
        <w:rPr>
          <w:rFonts w:asciiTheme="minorHAnsi" w:hAnsiTheme="minorHAnsi"/>
          <w:sz w:val="22"/>
          <w:szCs w:val="22"/>
        </w:rPr>
        <w:t xml:space="preserve"> termínu uvedeného v Příloze č. 1 této smlouvy. </w:t>
      </w:r>
    </w:p>
    <w:p w:rsidR="001B5E3B" w:rsidRPr="009A101D" w:rsidRDefault="00914212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Takto sta</w:t>
      </w:r>
      <w:r w:rsidR="004B0B4A" w:rsidRPr="009A101D">
        <w:rPr>
          <w:rFonts w:asciiTheme="minorHAnsi" w:hAnsiTheme="minorHAnsi"/>
          <w:sz w:val="22"/>
          <w:szCs w:val="22"/>
        </w:rPr>
        <w:t>novený termín bude restauráto</w:t>
      </w:r>
      <w:r w:rsidR="000D4F8C" w:rsidRPr="009A101D">
        <w:rPr>
          <w:rFonts w:asciiTheme="minorHAnsi" w:hAnsiTheme="minorHAnsi"/>
          <w:sz w:val="22"/>
          <w:szCs w:val="22"/>
        </w:rPr>
        <w:t>r</w:t>
      </w:r>
      <w:r w:rsidR="00B03FA5" w:rsidRPr="009A101D">
        <w:rPr>
          <w:rFonts w:asciiTheme="minorHAnsi" w:hAnsiTheme="minorHAnsi"/>
          <w:sz w:val="22"/>
          <w:szCs w:val="22"/>
        </w:rPr>
        <w:t>em</w:t>
      </w:r>
      <w:r w:rsidRPr="009A101D">
        <w:rPr>
          <w:rFonts w:asciiTheme="minorHAnsi" w:hAnsiTheme="minorHAnsi"/>
          <w:sz w:val="22"/>
          <w:szCs w:val="22"/>
        </w:rPr>
        <w:t xml:space="preserve"> dodržen za podmínky, že objednavatel poskytne mo</w:t>
      </w:r>
      <w:r w:rsidRPr="009A101D">
        <w:rPr>
          <w:rFonts w:asciiTheme="minorHAnsi" w:hAnsiTheme="minorHAnsi"/>
          <w:sz w:val="22"/>
          <w:szCs w:val="22"/>
        </w:rPr>
        <w:t>ž</w:t>
      </w:r>
      <w:r w:rsidRPr="009A101D">
        <w:rPr>
          <w:rFonts w:asciiTheme="minorHAnsi" w:hAnsiTheme="minorHAnsi"/>
          <w:sz w:val="22"/>
          <w:szCs w:val="22"/>
        </w:rPr>
        <w:t>nost nepřetržitého výkonu smluvených prací.</w:t>
      </w:r>
    </w:p>
    <w:p w:rsidR="00E81225" w:rsidRPr="009A101D" w:rsidRDefault="00E81225" w:rsidP="004B4ABD">
      <w:pPr>
        <w:spacing w:after="0" w:line="240" w:lineRule="auto"/>
      </w:pPr>
    </w:p>
    <w:p w:rsidR="00914212" w:rsidRPr="009A101D" w:rsidRDefault="00914212" w:rsidP="004B4ABD">
      <w:pPr>
        <w:spacing w:after="0" w:line="240" w:lineRule="auto"/>
        <w:jc w:val="center"/>
      </w:pPr>
      <w:r w:rsidRPr="009A101D">
        <w:rPr>
          <w:b/>
          <w:bCs/>
        </w:rPr>
        <w:t>V</w:t>
      </w:r>
      <w:r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Cena:</w:t>
      </w:r>
    </w:p>
    <w:p w:rsidR="00C130B0" w:rsidRPr="00227D64" w:rsidRDefault="00914212" w:rsidP="00C130B0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227D64">
        <w:rPr>
          <w:rFonts w:asciiTheme="minorHAnsi" w:hAnsiTheme="minorHAnsi"/>
          <w:sz w:val="22"/>
          <w:szCs w:val="22"/>
        </w:rPr>
        <w:lastRenderedPageBreak/>
        <w:t>Za splnění předmětu této smlouvy se sjednává dohodou smluvníc</w:t>
      </w:r>
      <w:r w:rsidR="009E6EFA" w:rsidRPr="00227D64">
        <w:rPr>
          <w:rFonts w:asciiTheme="minorHAnsi" w:hAnsiTheme="minorHAnsi"/>
          <w:sz w:val="22"/>
          <w:szCs w:val="22"/>
        </w:rPr>
        <w:t xml:space="preserve">h stran smluvní cena ve </w:t>
      </w:r>
      <w:proofErr w:type="gramStart"/>
      <w:r w:rsidR="009E6EFA" w:rsidRPr="00227D64">
        <w:rPr>
          <w:rFonts w:asciiTheme="minorHAnsi" w:hAnsiTheme="minorHAnsi"/>
          <w:sz w:val="22"/>
          <w:szCs w:val="22"/>
        </w:rPr>
        <w:t>výši</w:t>
      </w:r>
      <w:r w:rsidR="001A20E1" w:rsidRPr="00227D64">
        <w:rPr>
          <w:rFonts w:asciiTheme="minorHAnsi" w:hAnsiTheme="minorHAnsi"/>
          <w:sz w:val="22"/>
          <w:szCs w:val="22"/>
        </w:rPr>
        <w:t xml:space="preserve">  104 060,</w:t>
      </w:r>
      <w:proofErr w:type="gramEnd"/>
      <w:r w:rsidR="001A20E1" w:rsidRPr="00227D64">
        <w:rPr>
          <w:rFonts w:asciiTheme="minorHAnsi" w:hAnsiTheme="minorHAnsi"/>
          <w:sz w:val="22"/>
          <w:szCs w:val="22"/>
        </w:rPr>
        <w:t>-</w:t>
      </w:r>
      <w:r w:rsidR="004A2660" w:rsidRPr="00227D64">
        <w:rPr>
          <w:rFonts w:asciiTheme="minorHAnsi" w:hAnsiTheme="minorHAnsi"/>
          <w:sz w:val="22"/>
          <w:szCs w:val="22"/>
        </w:rPr>
        <w:t xml:space="preserve"> </w:t>
      </w:r>
      <w:r w:rsidR="00AE005F" w:rsidRPr="00227D64">
        <w:rPr>
          <w:rFonts w:asciiTheme="minorHAnsi" w:hAnsiTheme="minorHAnsi"/>
          <w:sz w:val="22"/>
          <w:szCs w:val="22"/>
        </w:rPr>
        <w:t>Kč</w:t>
      </w:r>
      <w:r w:rsidR="00227D64">
        <w:rPr>
          <w:rFonts w:asciiTheme="minorHAnsi" w:hAnsiTheme="minorHAnsi"/>
          <w:sz w:val="22"/>
          <w:szCs w:val="22"/>
        </w:rPr>
        <w:t xml:space="preserve"> </w:t>
      </w:r>
      <w:r w:rsidR="00227D64" w:rsidRPr="00227D64">
        <w:rPr>
          <w:rFonts w:asciiTheme="minorHAnsi" w:hAnsiTheme="minorHAnsi"/>
          <w:sz w:val="22"/>
          <w:szCs w:val="22"/>
        </w:rPr>
        <w:t>(včetně 21 % DPH)</w:t>
      </w:r>
      <w:r w:rsidR="00AE005F" w:rsidRPr="00227D64">
        <w:rPr>
          <w:rFonts w:asciiTheme="minorHAnsi" w:hAnsiTheme="minorHAnsi"/>
          <w:sz w:val="22"/>
          <w:szCs w:val="22"/>
        </w:rPr>
        <w:t>.</w:t>
      </w:r>
      <w:r w:rsidR="00C130B0" w:rsidRPr="00227D64">
        <w:rPr>
          <w:rFonts w:asciiTheme="minorHAnsi" w:hAnsiTheme="minorHAnsi"/>
          <w:sz w:val="22"/>
          <w:szCs w:val="22"/>
        </w:rPr>
        <w:t xml:space="preserve"> Práce budou provedeny ve dvou etapách. Za splnění 1. etapy prací se sjednává cena ve výši 72.310,- Kč (včetně 21 % DPH)</w:t>
      </w:r>
      <w:r w:rsidR="00227D64">
        <w:rPr>
          <w:rFonts w:asciiTheme="minorHAnsi" w:hAnsiTheme="minorHAnsi"/>
          <w:sz w:val="22"/>
          <w:szCs w:val="22"/>
        </w:rPr>
        <w:t>.</w:t>
      </w:r>
      <w:r w:rsidR="00C130B0" w:rsidRPr="00227D64">
        <w:rPr>
          <w:rFonts w:asciiTheme="minorHAnsi" w:hAnsiTheme="minorHAnsi"/>
          <w:sz w:val="22"/>
          <w:szCs w:val="22"/>
        </w:rPr>
        <w:t xml:space="preserve"> Za splnění 2. etapy prací se sjednává cena ve výši 72.310,- Kč (včetně 21 % DPH) </w:t>
      </w:r>
    </w:p>
    <w:p w:rsidR="00227D64" w:rsidRPr="00227D64" w:rsidRDefault="009E2DDB" w:rsidP="00C130B0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227D64">
        <w:rPr>
          <w:rFonts w:asciiTheme="minorHAnsi" w:hAnsiTheme="minorHAnsi"/>
          <w:sz w:val="22"/>
          <w:szCs w:val="22"/>
        </w:rPr>
        <w:t>Cena bude objednavatelem uhrazena</w:t>
      </w:r>
      <w:r w:rsidR="001A20E1" w:rsidRPr="00227D64">
        <w:rPr>
          <w:rFonts w:asciiTheme="minorHAnsi" w:hAnsiTheme="minorHAnsi"/>
          <w:sz w:val="22"/>
          <w:szCs w:val="22"/>
        </w:rPr>
        <w:t xml:space="preserve"> formou vystavení</w:t>
      </w:r>
      <w:r w:rsidRPr="00227D64">
        <w:rPr>
          <w:rFonts w:asciiTheme="minorHAnsi" w:hAnsiTheme="minorHAnsi"/>
          <w:sz w:val="22"/>
          <w:szCs w:val="22"/>
        </w:rPr>
        <w:t xml:space="preserve"> faktury zhotovitelem se všemi identifika</w:t>
      </w:r>
      <w:r w:rsidRPr="00227D64">
        <w:rPr>
          <w:rFonts w:asciiTheme="minorHAnsi" w:hAnsiTheme="minorHAnsi"/>
          <w:sz w:val="22"/>
          <w:szCs w:val="22"/>
        </w:rPr>
        <w:t>č</w:t>
      </w:r>
      <w:r w:rsidRPr="00227D64">
        <w:rPr>
          <w:rFonts w:asciiTheme="minorHAnsi" w:hAnsiTheme="minorHAnsi"/>
          <w:sz w:val="22"/>
          <w:szCs w:val="22"/>
        </w:rPr>
        <w:t>ními údaji uvedenými v této smlouvě se splatností 30 dnů</w:t>
      </w:r>
      <w:r w:rsidR="001A20E1" w:rsidRPr="00227D64">
        <w:rPr>
          <w:rFonts w:asciiTheme="minorHAnsi" w:hAnsiTheme="minorHAnsi"/>
          <w:sz w:val="22"/>
          <w:szCs w:val="22"/>
        </w:rPr>
        <w:t>. Fakturace proběhne na základě protok</w:t>
      </w:r>
      <w:r w:rsidR="001A20E1" w:rsidRPr="00227D64">
        <w:rPr>
          <w:rFonts w:asciiTheme="minorHAnsi" w:hAnsiTheme="minorHAnsi"/>
          <w:sz w:val="22"/>
          <w:szCs w:val="22"/>
        </w:rPr>
        <w:t>o</w:t>
      </w:r>
      <w:r w:rsidR="001A20E1" w:rsidRPr="00227D64">
        <w:rPr>
          <w:rFonts w:asciiTheme="minorHAnsi" w:hAnsiTheme="minorHAnsi"/>
          <w:sz w:val="22"/>
          <w:szCs w:val="22"/>
        </w:rPr>
        <w:t>lárního převzetí prací</w:t>
      </w:r>
      <w:r w:rsidR="00227D64" w:rsidRPr="00227D64">
        <w:rPr>
          <w:rFonts w:asciiTheme="minorHAnsi" w:hAnsiTheme="minorHAnsi"/>
          <w:sz w:val="22"/>
          <w:szCs w:val="22"/>
        </w:rPr>
        <w:t xml:space="preserve"> ve dvou stanovených etapách takto:</w:t>
      </w:r>
      <w:r w:rsidR="001A20E1" w:rsidRPr="00227D64">
        <w:rPr>
          <w:rFonts w:asciiTheme="minorHAnsi" w:hAnsiTheme="minorHAnsi"/>
          <w:sz w:val="22"/>
          <w:szCs w:val="22"/>
        </w:rPr>
        <w:t xml:space="preserve"> </w:t>
      </w:r>
    </w:p>
    <w:p w:rsidR="001A20E1" w:rsidRPr="00227D64" w:rsidRDefault="00227D64" w:rsidP="00227D64">
      <w:pPr>
        <w:pStyle w:val="Odstavecseseznamem"/>
        <w:spacing w:after="0" w:line="240" w:lineRule="auto"/>
        <w:ind w:left="360"/>
        <w:rPr>
          <w:rFonts w:asciiTheme="minorHAnsi" w:hAnsiTheme="minorHAnsi"/>
          <w:sz w:val="22"/>
          <w:szCs w:val="22"/>
        </w:rPr>
      </w:pPr>
      <w:r w:rsidRPr="00227D64">
        <w:rPr>
          <w:rFonts w:asciiTheme="minorHAnsi" w:hAnsiTheme="minorHAnsi"/>
          <w:sz w:val="22"/>
          <w:szCs w:val="22"/>
        </w:rPr>
        <w:t>1. etapa prací bude</w:t>
      </w:r>
      <w:r>
        <w:rPr>
          <w:rFonts w:asciiTheme="minorHAnsi" w:hAnsiTheme="minorHAnsi"/>
          <w:sz w:val="22"/>
          <w:szCs w:val="22"/>
        </w:rPr>
        <w:t xml:space="preserve"> provedena a</w:t>
      </w:r>
      <w:r w:rsidRPr="00227D64">
        <w:rPr>
          <w:rFonts w:asciiTheme="minorHAnsi" w:hAnsiTheme="minorHAnsi"/>
          <w:sz w:val="22"/>
          <w:szCs w:val="22"/>
        </w:rPr>
        <w:t xml:space="preserve"> </w:t>
      </w:r>
      <w:r w:rsidR="001A20E1" w:rsidRPr="00227D64">
        <w:rPr>
          <w:rFonts w:asciiTheme="minorHAnsi" w:hAnsiTheme="minorHAnsi"/>
          <w:sz w:val="22"/>
          <w:szCs w:val="22"/>
        </w:rPr>
        <w:t xml:space="preserve">fakturována nejpozději </w:t>
      </w:r>
      <w:r w:rsidR="00C130B0" w:rsidRPr="00227D64">
        <w:rPr>
          <w:rFonts w:asciiTheme="minorHAnsi" w:hAnsiTheme="minorHAnsi"/>
          <w:sz w:val="22"/>
          <w:szCs w:val="22"/>
        </w:rPr>
        <w:t xml:space="preserve">k </w:t>
      </w:r>
      <w:proofErr w:type="gramStart"/>
      <w:r w:rsidR="001A20E1" w:rsidRPr="00227D64">
        <w:rPr>
          <w:rFonts w:asciiTheme="minorHAnsi" w:hAnsiTheme="minorHAnsi"/>
          <w:sz w:val="22"/>
          <w:szCs w:val="22"/>
        </w:rPr>
        <w:t>31.8.2019</w:t>
      </w:r>
      <w:proofErr w:type="gramEnd"/>
      <w:r w:rsidR="00C130B0" w:rsidRPr="00227D64">
        <w:rPr>
          <w:rFonts w:asciiTheme="minorHAnsi" w:hAnsiTheme="minorHAnsi"/>
          <w:sz w:val="22"/>
          <w:szCs w:val="22"/>
        </w:rPr>
        <w:t>.</w:t>
      </w:r>
    </w:p>
    <w:p w:rsidR="00914212" w:rsidRPr="00227D64" w:rsidRDefault="00227D64" w:rsidP="00227D64">
      <w:pPr>
        <w:pStyle w:val="Odstavecseseznamem"/>
        <w:spacing w:after="0" w:line="240" w:lineRule="auto"/>
        <w:ind w:left="360"/>
        <w:rPr>
          <w:rFonts w:asciiTheme="minorHAnsi" w:hAnsiTheme="minorHAnsi"/>
          <w:sz w:val="22"/>
          <w:szCs w:val="22"/>
        </w:rPr>
      </w:pPr>
      <w:r w:rsidRPr="00227D64">
        <w:rPr>
          <w:rFonts w:asciiTheme="minorHAnsi" w:hAnsiTheme="minorHAnsi"/>
          <w:sz w:val="22"/>
          <w:szCs w:val="22"/>
        </w:rPr>
        <w:t xml:space="preserve">2. </w:t>
      </w:r>
      <w:r w:rsidR="001A20E1" w:rsidRPr="00227D64">
        <w:rPr>
          <w:rFonts w:asciiTheme="minorHAnsi" w:hAnsiTheme="minorHAnsi"/>
          <w:sz w:val="22"/>
          <w:szCs w:val="22"/>
        </w:rPr>
        <w:t xml:space="preserve">etapa </w:t>
      </w:r>
      <w:r w:rsidR="009E2DDB" w:rsidRPr="00227D64">
        <w:rPr>
          <w:rFonts w:asciiTheme="minorHAnsi" w:hAnsiTheme="minorHAnsi"/>
          <w:sz w:val="22"/>
          <w:szCs w:val="22"/>
        </w:rPr>
        <w:t xml:space="preserve"> </w:t>
      </w:r>
      <w:r w:rsidR="00C130B0" w:rsidRPr="00227D64">
        <w:rPr>
          <w:rFonts w:asciiTheme="minorHAnsi" w:hAnsiTheme="minorHAnsi"/>
          <w:sz w:val="22"/>
          <w:szCs w:val="22"/>
        </w:rPr>
        <w:t xml:space="preserve">prací </w:t>
      </w:r>
      <w:r>
        <w:rPr>
          <w:rFonts w:asciiTheme="minorHAnsi" w:hAnsiTheme="minorHAnsi"/>
          <w:sz w:val="22"/>
          <w:szCs w:val="22"/>
        </w:rPr>
        <w:t>bude</w:t>
      </w:r>
      <w:r w:rsidR="001A20E1" w:rsidRPr="00227D6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provedena a </w:t>
      </w:r>
      <w:r w:rsidR="001A20E1" w:rsidRPr="00227D64">
        <w:rPr>
          <w:rFonts w:asciiTheme="minorHAnsi" w:hAnsiTheme="minorHAnsi"/>
          <w:sz w:val="22"/>
          <w:szCs w:val="22"/>
        </w:rPr>
        <w:t xml:space="preserve">fakturována nejpozději </w:t>
      </w:r>
      <w:r w:rsidR="00C130B0" w:rsidRPr="00227D64">
        <w:rPr>
          <w:rFonts w:asciiTheme="minorHAnsi" w:hAnsiTheme="minorHAnsi"/>
          <w:sz w:val="22"/>
          <w:szCs w:val="22"/>
        </w:rPr>
        <w:t xml:space="preserve">k </w:t>
      </w:r>
      <w:proofErr w:type="gramStart"/>
      <w:r w:rsidR="001A20E1" w:rsidRPr="00227D64">
        <w:rPr>
          <w:rFonts w:asciiTheme="minorHAnsi" w:hAnsiTheme="minorHAnsi"/>
          <w:sz w:val="22"/>
          <w:szCs w:val="22"/>
        </w:rPr>
        <w:t>31.5.2020</w:t>
      </w:r>
      <w:proofErr w:type="gramEnd"/>
      <w:r w:rsidR="00C130B0" w:rsidRPr="00227D64">
        <w:rPr>
          <w:rFonts w:asciiTheme="minorHAnsi" w:hAnsiTheme="minorHAnsi"/>
          <w:sz w:val="22"/>
          <w:szCs w:val="22"/>
        </w:rPr>
        <w:t>.</w:t>
      </w:r>
    </w:p>
    <w:p w:rsidR="00914212" w:rsidRPr="009A101D" w:rsidRDefault="00914212" w:rsidP="004B4ABD">
      <w:pPr>
        <w:spacing w:after="0" w:line="240" w:lineRule="auto"/>
        <w:jc w:val="center"/>
        <w:rPr>
          <w:b/>
          <w:bCs/>
        </w:rPr>
      </w:pPr>
      <w:r w:rsidRPr="009A101D">
        <w:rPr>
          <w:b/>
          <w:bCs/>
        </w:rPr>
        <w:t>VI.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Záruka za jakost:</w:t>
      </w:r>
    </w:p>
    <w:p w:rsidR="00914212" w:rsidRPr="009A101D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Záruční lhůta za kvalitu provedených restaurátorských prací činí 5 let a počíná běžet od protokolá</w:t>
      </w:r>
      <w:r w:rsidRPr="009A101D">
        <w:rPr>
          <w:rFonts w:asciiTheme="minorHAnsi" w:hAnsiTheme="minorHAnsi"/>
          <w:sz w:val="22"/>
          <w:szCs w:val="22"/>
        </w:rPr>
        <w:t>r</w:t>
      </w:r>
      <w:r w:rsidRPr="009A101D">
        <w:rPr>
          <w:rFonts w:asciiTheme="minorHAnsi" w:hAnsiTheme="minorHAnsi"/>
          <w:sz w:val="22"/>
          <w:szCs w:val="22"/>
        </w:rPr>
        <w:t>ního předání a převzetí díla s tím, že budou dodržovány všechny pokyny pro následnou péči o um</w:t>
      </w:r>
      <w:r w:rsidRPr="009A101D">
        <w:rPr>
          <w:rFonts w:asciiTheme="minorHAnsi" w:hAnsiTheme="minorHAnsi"/>
          <w:sz w:val="22"/>
          <w:szCs w:val="22"/>
        </w:rPr>
        <w:t>ě</w:t>
      </w:r>
      <w:r w:rsidRPr="009A101D">
        <w:rPr>
          <w:rFonts w:asciiTheme="minorHAnsi" w:hAnsiTheme="minorHAnsi"/>
          <w:sz w:val="22"/>
          <w:szCs w:val="22"/>
        </w:rPr>
        <w:t>lecké dílo uvedené v závěrečné restaurátorské zprávě.</w:t>
      </w:r>
    </w:p>
    <w:p w:rsidR="00914212" w:rsidRPr="009A101D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4B4ABD" w:rsidRPr="009A101D">
        <w:rPr>
          <w:rFonts w:asciiTheme="minorHAnsi" w:hAnsiTheme="minorHAnsi"/>
          <w:sz w:val="22"/>
          <w:szCs w:val="22"/>
        </w:rPr>
        <w:t>r odpovídá</w:t>
      </w:r>
      <w:r w:rsidR="00914212" w:rsidRPr="009A101D">
        <w:rPr>
          <w:rFonts w:asciiTheme="minorHAnsi" w:hAnsiTheme="minorHAnsi"/>
          <w:sz w:val="22"/>
          <w:szCs w:val="22"/>
        </w:rPr>
        <w:t xml:space="preserve"> za řádné provedení sjednaného předmětu plnění smlouvy v souladu s dokumentací a náplní této smlouvy.</w:t>
      </w:r>
    </w:p>
    <w:p w:rsidR="00914212" w:rsidRPr="009A101D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Objednatel je povinen dílo po dokončení v rámci předání prohlédnout. Zjevné vady je povinen o</w:t>
      </w:r>
      <w:r w:rsidRPr="009A101D">
        <w:rPr>
          <w:rFonts w:asciiTheme="minorHAnsi" w:hAnsiTheme="minorHAnsi"/>
          <w:sz w:val="22"/>
          <w:szCs w:val="22"/>
        </w:rPr>
        <w:t>b</w:t>
      </w:r>
      <w:r w:rsidRPr="009A101D">
        <w:rPr>
          <w:rFonts w:asciiTheme="minorHAnsi" w:hAnsiTheme="minorHAnsi"/>
          <w:sz w:val="22"/>
          <w:szCs w:val="22"/>
        </w:rPr>
        <w:t>jednatel reklamovat písemně nejpozději do 14 dnů po předání restaurovaného díla.</w:t>
      </w:r>
    </w:p>
    <w:p w:rsidR="00914212" w:rsidRPr="009A101D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Skryté vady je objednatel oprávněn reklamovat nejpozději do uvedené záruční lhůty.</w:t>
      </w:r>
    </w:p>
    <w:p w:rsidR="00914212" w:rsidRPr="00271F27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Závady zaviněné restaurátor</w:t>
      </w:r>
      <w:r w:rsidR="00B03FA5" w:rsidRPr="009A101D">
        <w:rPr>
          <w:rFonts w:asciiTheme="minorHAnsi" w:hAnsiTheme="minorHAnsi"/>
          <w:sz w:val="22"/>
          <w:szCs w:val="22"/>
        </w:rPr>
        <w:t>em</w:t>
      </w:r>
      <w:r w:rsidR="004B4ABD" w:rsidRPr="009A101D">
        <w:rPr>
          <w:rFonts w:asciiTheme="minorHAnsi" w:hAnsiTheme="minorHAnsi"/>
          <w:sz w:val="22"/>
          <w:szCs w:val="22"/>
        </w:rPr>
        <w:t xml:space="preserve"> </w:t>
      </w:r>
      <w:r w:rsidRPr="009A101D">
        <w:rPr>
          <w:rFonts w:asciiTheme="minorHAnsi" w:hAnsiTheme="minorHAnsi"/>
          <w:sz w:val="22"/>
          <w:szCs w:val="22"/>
        </w:rPr>
        <w:t>se restauráto</w:t>
      </w:r>
      <w:r w:rsidR="004B4ABD" w:rsidRPr="009A101D">
        <w:rPr>
          <w:rFonts w:asciiTheme="minorHAnsi" w:hAnsiTheme="minorHAnsi"/>
          <w:sz w:val="22"/>
          <w:szCs w:val="22"/>
        </w:rPr>
        <w:t>r zavazuje</w:t>
      </w:r>
      <w:r w:rsidR="00914212" w:rsidRPr="009A101D">
        <w:rPr>
          <w:rFonts w:asciiTheme="minorHAnsi" w:hAnsiTheme="minorHAnsi"/>
          <w:sz w:val="22"/>
          <w:szCs w:val="22"/>
        </w:rPr>
        <w:t xml:space="preserve"> </w:t>
      </w:r>
      <w:r w:rsidR="00914212" w:rsidRPr="00271F27">
        <w:rPr>
          <w:rFonts w:asciiTheme="minorHAnsi" w:hAnsiTheme="minorHAnsi"/>
          <w:sz w:val="22"/>
          <w:szCs w:val="22"/>
        </w:rPr>
        <w:t xml:space="preserve">odstranit ve lhůtě </w:t>
      </w:r>
      <w:r w:rsidR="00232487" w:rsidRPr="00271F27">
        <w:rPr>
          <w:rFonts w:asciiTheme="minorHAnsi" w:hAnsiTheme="minorHAnsi"/>
          <w:sz w:val="22"/>
          <w:szCs w:val="22"/>
        </w:rPr>
        <w:t>do 30 dnů ode dne ozn</w:t>
      </w:r>
      <w:r w:rsidR="00232487" w:rsidRPr="00271F27">
        <w:rPr>
          <w:rFonts w:asciiTheme="minorHAnsi" w:hAnsiTheme="minorHAnsi"/>
          <w:sz w:val="22"/>
          <w:szCs w:val="22"/>
        </w:rPr>
        <w:t>á</w:t>
      </w:r>
      <w:r w:rsidR="00232487" w:rsidRPr="00271F27">
        <w:rPr>
          <w:rFonts w:asciiTheme="minorHAnsi" w:hAnsiTheme="minorHAnsi"/>
          <w:sz w:val="22"/>
          <w:szCs w:val="22"/>
        </w:rPr>
        <w:t xml:space="preserve">mení vad </w:t>
      </w:r>
      <w:r w:rsidR="00914212" w:rsidRPr="00271F27">
        <w:rPr>
          <w:rFonts w:asciiTheme="minorHAnsi" w:hAnsiTheme="minorHAnsi"/>
          <w:sz w:val="22"/>
          <w:szCs w:val="22"/>
        </w:rPr>
        <w:t>objednavatelem.</w:t>
      </w:r>
    </w:p>
    <w:p w:rsidR="00914212" w:rsidRPr="009A101D" w:rsidRDefault="00914212" w:rsidP="004B4ABD">
      <w:pPr>
        <w:spacing w:after="0" w:line="240" w:lineRule="auto"/>
        <w:jc w:val="center"/>
      </w:pPr>
    </w:p>
    <w:p w:rsidR="00914212" w:rsidRPr="009A101D" w:rsidRDefault="00914212" w:rsidP="004B4ABD">
      <w:pPr>
        <w:pStyle w:val="Nadpiskapitoly"/>
        <w:spacing w:before="0"/>
        <w:ind w:right="0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VII</w:t>
      </w:r>
      <w:r w:rsidRPr="009A101D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:rsidR="00F362D2" w:rsidRPr="009A101D" w:rsidRDefault="00914212" w:rsidP="00F362D2">
      <w:pPr>
        <w:pStyle w:val="Nadpiskapitoly"/>
        <w:spacing w:before="0" w:after="240"/>
        <w:ind w:right="0"/>
        <w:outlineLvl w:val="0"/>
        <w:rPr>
          <w:rFonts w:asciiTheme="minorHAnsi" w:hAnsiTheme="minorHAnsi"/>
          <w:bCs w:val="0"/>
          <w:sz w:val="22"/>
          <w:szCs w:val="22"/>
        </w:rPr>
      </w:pPr>
      <w:r w:rsidRPr="009A101D">
        <w:rPr>
          <w:rFonts w:asciiTheme="minorHAnsi" w:hAnsiTheme="minorHAnsi"/>
          <w:bCs w:val="0"/>
          <w:sz w:val="22"/>
          <w:szCs w:val="22"/>
        </w:rPr>
        <w:t>Odpovědnost:</w:t>
      </w:r>
    </w:p>
    <w:p w:rsidR="00914212" w:rsidRPr="009A101D" w:rsidRDefault="001D0A29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 w:rsidRPr="009A101D">
        <w:rPr>
          <w:rFonts w:asciiTheme="minorHAnsi" w:hAnsiTheme="minorHAnsi"/>
          <w:sz w:val="22"/>
        </w:rPr>
        <w:t>Restaurátor</w:t>
      </w:r>
      <w:r w:rsidR="00965420" w:rsidRPr="009A101D">
        <w:rPr>
          <w:rFonts w:asciiTheme="minorHAnsi" w:hAnsiTheme="minorHAnsi"/>
          <w:sz w:val="22"/>
        </w:rPr>
        <w:t xml:space="preserve"> odpovíd</w:t>
      </w:r>
      <w:r w:rsidRPr="009A101D">
        <w:rPr>
          <w:rFonts w:asciiTheme="minorHAnsi" w:hAnsiTheme="minorHAnsi"/>
          <w:sz w:val="22"/>
        </w:rPr>
        <w:t xml:space="preserve">á </w:t>
      </w:r>
      <w:r w:rsidR="00914212" w:rsidRPr="009A101D">
        <w:rPr>
          <w:rFonts w:asciiTheme="minorHAnsi" w:hAnsiTheme="minorHAnsi"/>
          <w:sz w:val="22"/>
        </w:rPr>
        <w:t>za jakékoliv poškození, znehodnocení, zkázu nebo ztrátu díla, ať už vznikly j</w:t>
      </w:r>
      <w:r w:rsidR="00914212" w:rsidRPr="009A101D">
        <w:rPr>
          <w:rFonts w:asciiTheme="minorHAnsi" w:hAnsiTheme="minorHAnsi"/>
          <w:sz w:val="22"/>
        </w:rPr>
        <w:t>a</w:t>
      </w:r>
      <w:r w:rsidR="00914212" w:rsidRPr="009A101D">
        <w:rPr>
          <w:rFonts w:asciiTheme="minorHAnsi" w:hAnsiTheme="minorHAnsi"/>
          <w:sz w:val="22"/>
        </w:rPr>
        <w:t xml:space="preserve">kýmkoliv způsobem, až do výše jeho </w:t>
      </w:r>
      <w:r w:rsidR="00914212" w:rsidRPr="00271F27">
        <w:rPr>
          <w:rFonts w:asciiTheme="minorHAnsi" w:hAnsiTheme="minorHAnsi"/>
          <w:sz w:val="22"/>
        </w:rPr>
        <w:t>pojistné ceny uvedené v</w:t>
      </w:r>
      <w:r w:rsidR="00E34240" w:rsidRPr="00271F27">
        <w:rPr>
          <w:rFonts w:asciiTheme="minorHAnsi" w:hAnsiTheme="minorHAnsi"/>
          <w:sz w:val="22"/>
        </w:rPr>
        <w:t xml:space="preserve"> příloze č. 1 </w:t>
      </w:r>
      <w:r w:rsidR="00914212" w:rsidRPr="00271F27">
        <w:rPr>
          <w:rFonts w:asciiTheme="minorHAnsi" w:hAnsiTheme="minorHAnsi"/>
          <w:sz w:val="22"/>
        </w:rPr>
        <w:t>čl. II. této smlouvy. Odp</w:t>
      </w:r>
      <w:r w:rsidR="00914212" w:rsidRPr="00271F27">
        <w:rPr>
          <w:rFonts w:asciiTheme="minorHAnsi" w:hAnsiTheme="minorHAnsi"/>
          <w:sz w:val="22"/>
        </w:rPr>
        <w:t>o</w:t>
      </w:r>
      <w:r w:rsidR="00914212" w:rsidRPr="00271F27">
        <w:rPr>
          <w:rFonts w:asciiTheme="minorHAnsi" w:hAnsiTheme="minorHAnsi"/>
          <w:sz w:val="22"/>
        </w:rPr>
        <w:t>vědnost</w:t>
      </w:r>
      <w:r w:rsidR="00914212" w:rsidRPr="009A101D">
        <w:rPr>
          <w:rFonts w:asciiTheme="minorHAnsi" w:hAnsiTheme="minorHAnsi"/>
          <w:sz w:val="22"/>
        </w:rPr>
        <w:t xml:space="preserve"> vzniká okamžikem podpisu zápisu o předání (vypůjčení) a trvá až do okamžiku podpisu zápisu o převzetí (vrácení) díla.</w:t>
      </w:r>
    </w:p>
    <w:p w:rsidR="00914212" w:rsidRPr="009A101D" w:rsidRDefault="00965420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 w:rsidRPr="009A101D">
        <w:rPr>
          <w:rFonts w:asciiTheme="minorHAnsi" w:hAnsiTheme="minorHAnsi"/>
          <w:sz w:val="22"/>
        </w:rPr>
        <w:t>Restauráto</w:t>
      </w:r>
      <w:r w:rsidR="001D0A29" w:rsidRPr="009A101D">
        <w:rPr>
          <w:rFonts w:asciiTheme="minorHAnsi" w:hAnsiTheme="minorHAnsi"/>
          <w:sz w:val="22"/>
        </w:rPr>
        <w:t>r</w:t>
      </w:r>
      <w:r w:rsidRPr="009A101D">
        <w:rPr>
          <w:rFonts w:asciiTheme="minorHAnsi" w:hAnsiTheme="minorHAnsi"/>
          <w:sz w:val="22"/>
        </w:rPr>
        <w:t xml:space="preserve"> ne</w:t>
      </w:r>
      <w:r w:rsidR="004B4ABD" w:rsidRPr="009A101D">
        <w:rPr>
          <w:rFonts w:asciiTheme="minorHAnsi" w:hAnsiTheme="minorHAnsi"/>
          <w:sz w:val="22"/>
        </w:rPr>
        <w:t>ní</w:t>
      </w:r>
      <w:r w:rsidR="00914212" w:rsidRPr="009A101D">
        <w:rPr>
          <w:rFonts w:asciiTheme="minorHAnsi" w:hAnsiTheme="minorHAnsi"/>
          <w:sz w:val="22"/>
        </w:rPr>
        <w:t xml:space="preserve"> oprávněn přenechat dílo k užívání jiné právnické nebo fyzické osobě, ani je použít jako zástavu.</w:t>
      </w:r>
    </w:p>
    <w:p w:rsidR="00914212" w:rsidRPr="009A101D" w:rsidRDefault="00914212" w:rsidP="004B4ABD">
      <w:pPr>
        <w:spacing w:after="0" w:line="240" w:lineRule="auto"/>
      </w:pPr>
    </w:p>
    <w:p w:rsidR="00914212" w:rsidRPr="009A101D" w:rsidRDefault="00B248FF" w:rsidP="004B4ABD">
      <w:pPr>
        <w:spacing w:after="0" w:line="240" w:lineRule="auto"/>
        <w:jc w:val="center"/>
      </w:pPr>
      <w:r w:rsidRPr="009A101D">
        <w:rPr>
          <w:b/>
          <w:bCs/>
        </w:rPr>
        <w:t>VIII</w:t>
      </w:r>
      <w:r w:rsidR="00914212"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Zvláštní ujednání:</w:t>
      </w:r>
    </w:p>
    <w:p w:rsidR="00914212" w:rsidRPr="009A101D" w:rsidRDefault="00914212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Objednavatel zajistí na své náklady: transport díla na místo restaurování a zpět.</w:t>
      </w:r>
    </w:p>
    <w:p w:rsidR="00914212" w:rsidRPr="009A101D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1D0A29" w:rsidRPr="009A101D">
        <w:rPr>
          <w:rFonts w:asciiTheme="minorHAnsi" w:hAnsiTheme="minorHAnsi"/>
          <w:sz w:val="22"/>
          <w:szCs w:val="22"/>
        </w:rPr>
        <w:t>r</w:t>
      </w:r>
      <w:r w:rsidR="004B4ABD" w:rsidRPr="009A101D">
        <w:rPr>
          <w:rFonts w:asciiTheme="minorHAnsi" w:hAnsiTheme="minorHAnsi"/>
          <w:sz w:val="22"/>
          <w:szCs w:val="22"/>
        </w:rPr>
        <w:t xml:space="preserve"> se zavazuje</w:t>
      </w:r>
      <w:r w:rsidR="00914212" w:rsidRPr="009A101D">
        <w:rPr>
          <w:rFonts w:asciiTheme="minorHAnsi" w:hAnsiTheme="minorHAnsi"/>
          <w:sz w:val="22"/>
          <w:szCs w:val="22"/>
        </w:rPr>
        <w:t xml:space="preserve">, že před započetím předmětných prací a v jejich průběhu uskuteční s objednavatelem </w:t>
      </w:r>
      <w:r w:rsidR="00271F27">
        <w:rPr>
          <w:rFonts w:asciiTheme="minorHAnsi" w:hAnsiTheme="minorHAnsi"/>
          <w:sz w:val="22"/>
          <w:szCs w:val="22"/>
        </w:rPr>
        <w:t>konzultace</w:t>
      </w:r>
      <w:r w:rsidR="00914212" w:rsidRPr="009A101D">
        <w:rPr>
          <w:rFonts w:asciiTheme="minorHAnsi" w:hAnsiTheme="minorHAnsi"/>
          <w:sz w:val="22"/>
          <w:szCs w:val="22"/>
        </w:rPr>
        <w:t xml:space="preserve"> o průběhu restaurování.</w:t>
      </w:r>
    </w:p>
    <w:p w:rsidR="00914212" w:rsidRPr="009A101D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1D0A29" w:rsidRPr="009A101D">
        <w:rPr>
          <w:rFonts w:asciiTheme="minorHAnsi" w:hAnsiTheme="minorHAnsi"/>
          <w:sz w:val="22"/>
          <w:szCs w:val="22"/>
        </w:rPr>
        <w:t>r</w:t>
      </w:r>
      <w:r w:rsidR="004B4ABD" w:rsidRPr="009A101D">
        <w:rPr>
          <w:rFonts w:asciiTheme="minorHAnsi" w:hAnsiTheme="minorHAnsi"/>
          <w:sz w:val="22"/>
          <w:szCs w:val="22"/>
        </w:rPr>
        <w:t xml:space="preserve"> </w:t>
      </w:r>
      <w:r w:rsidR="00C53526" w:rsidRPr="009A101D">
        <w:rPr>
          <w:rFonts w:asciiTheme="minorHAnsi" w:hAnsiTheme="minorHAnsi"/>
          <w:sz w:val="22"/>
          <w:szCs w:val="22"/>
        </w:rPr>
        <w:t>proved</w:t>
      </w:r>
      <w:r w:rsidR="004B4ABD" w:rsidRPr="009A101D">
        <w:rPr>
          <w:rFonts w:asciiTheme="minorHAnsi" w:hAnsiTheme="minorHAnsi"/>
          <w:sz w:val="22"/>
          <w:szCs w:val="22"/>
        </w:rPr>
        <w:t>e</w:t>
      </w:r>
      <w:r w:rsidR="00914212" w:rsidRPr="009A101D">
        <w:rPr>
          <w:rFonts w:asciiTheme="minorHAnsi" w:hAnsiTheme="minorHAnsi"/>
          <w:sz w:val="22"/>
          <w:szCs w:val="22"/>
        </w:rPr>
        <w:t xml:space="preserve"> restaurátorské práce vlastním nákladem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="00914212" w:rsidRPr="009A101D">
        <w:rPr>
          <w:rFonts w:asciiTheme="minorHAnsi" w:hAnsiTheme="minorHAnsi"/>
          <w:sz w:val="22"/>
          <w:szCs w:val="22"/>
        </w:rPr>
        <w:t xml:space="preserve"> a to včetně zajištění materiálu.</w:t>
      </w:r>
    </w:p>
    <w:p w:rsidR="00914212" w:rsidRPr="009A101D" w:rsidRDefault="00914212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Pokud se v průběhu restaurátorských prací objeví nutnost dodání dalších podkladů nebo jiné so</w:t>
      </w:r>
      <w:r w:rsidRPr="009A101D">
        <w:rPr>
          <w:rFonts w:asciiTheme="minorHAnsi" w:hAnsiTheme="minorHAnsi"/>
          <w:sz w:val="22"/>
          <w:szCs w:val="22"/>
        </w:rPr>
        <w:t>u</w:t>
      </w:r>
      <w:r w:rsidRPr="009A101D">
        <w:rPr>
          <w:rFonts w:asciiTheme="minorHAnsi" w:hAnsiTheme="minorHAnsi"/>
          <w:sz w:val="22"/>
          <w:szCs w:val="22"/>
        </w:rPr>
        <w:t>činnosti, zavazuje se objednatel tuto součinnost zajistit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Pr="009A101D">
        <w:rPr>
          <w:rFonts w:asciiTheme="minorHAnsi" w:hAnsiTheme="minorHAnsi"/>
          <w:sz w:val="22"/>
          <w:szCs w:val="22"/>
        </w:rPr>
        <w:t xml:space="preserve"> a to ve vzájemně odsouhlaseném termínu.</w:t>
      </w:r>
    </w:p>
    <w:p w:rsidR="00232487" w:rsidRPr="009A101D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Bude-li objednatel požadovat změny nebo doplňky předmětu smlouvy, nebo jestliže v průběhu prací budou zjištěny skutečnosti, jejichž důsledkem bude rozšíření smlouvy, bude tato skutečnost řešena písemným dodatkem k této smlouvě, v němž bude řešena i otázka termínu plnění a ceny.</w:t>
      </w:r>
    </w:p>
    <w:p w:rsidR="00232487" w:rsidRPr="009A101D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Restaurátorské práce budou předány resta</w:t>
      </w:r>
      <w:r w:rsidR="0010089C" w:rsidRPr="009A101D">
        <w:rPr>
          <w:rFonts w:asciiTheme="minorHAnsi" w:hAnsiTheme="minorHAnsi"/>
          <w:sz w:val="22"/>
          <w:szCs w:val="22"/>
        </w:rPr>
        <w:t>uráto</w:t>
      </w:r>
      <w:r w:rsidR="004B4ABD" w:rsidRPr="009A101D">
        <w:rPr>
          <w:rFonts w:asciiTheme="minorHAnsi" w:hAnsiTheme="minorHAnsi"/>
          <w:sz w:val="22"/>
          <w:szCs w:val="22"/>
        </w:rPr>
        <w:t>rkou</w:t>
      </w:r>
      <w:r w:rsidRPr="009A101D">
        <w:rPr>
          <w:rFonts w:asciiTheme="minorHAnsi" w:hAnsiTheme="minorHAnsi"/>
          <w:sz w:val="22"/>
          <w:szCs w:val="22"/>
        </w:rPr>
        <w:t xml:space="preserve"> objednavateli předávacím řízením. </w:t>
      </w:r>
      <w:r w:rsidR="004B4ABD" w:rsidRPr="009A101D">
        <w:rPr>
          <w:rFonts w:asciiTheme="minorHAnsi" w:hAnsiTheme="minorHAnsi"/>
          <w:sz w:val="22"/>
          <w:szCs w:val="22"/>
        </w:rPr>
        <w:t>O</w:t>
      </w:r>
      <w:r w:rsidR="002A5269" w:rsidRPr="009A101D">
        <w:rPr>
          <w:rFonts w:asciiTheme="minorHAnsi" w:hAnsiTheme="minorHAnsi"/>
          <w:sz w:val="22"/>
          <w:szCs w:val="22"/>
        </w:rPr>
        <w:t xml:space="preserve"> </w:t>
      </w:r>
      <w:r w:rsidRPr="009A101D">
        <w:rPr>
          <w:rFonts w:asciiTheme="minorHAnsi" w:hAnsiTheme="minorHAnsi"/>
          <w:sz w:val="22"/>
          <w:szCs w:val="22"/>
        </w:rPr>
        <w:t>předání díla bude sepsán předávací protokol.</w:t>
      </w:r>
    </w:p>
    <w:p w:rsidR="00232487" w:rsidRPr="009A101D" w:rsidRDefault="0010089C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4B4ABD" w:rsidRPr="009A101D">
        <w:rPr>
          <w:rFonts w:asciiTheme="minorHAnsi" w:hAnsiTheme="minorHAnsi"/>
          <w:sz w:val="22"/>
          <w:szCs w:val="22"/>
        </w:rPr>
        <w:t>r</w:t>
      </w:r>
      <w:r w:rsidRPr="009A101D">
        <w:rPr>
          <w:rFonts w:asciiTheme="minorHAnsi" w:hAnsiTheme="minorHAnsi"/>
          <w:sz w:val="22"/>
          <w:szCs w:val="22"/>
        </w:rPr>
        <w:t xml:space="preserve"> před</w:t>
      </w:r>
      <w:r w:rsidR="004B4ABD" w:rsidRPr="009A101D">
        <w:rPr>
          <w:rFonts w:asciiTheme="minorHAnsi" w:hAnsiTheme="minorHAnsi"/>
          <w:sz w:val="22"/>
          <w:szCs w:val="22"/>
        </w:rPr>
        <w:t>á</w:t>
      </w:r>
      <w:r w:rsidR="00914212" w:rsidRPr="009A101D">
        <w:rPr>
          <w:rFonts w:asciiTheme="minorHAnsi" w:hAnsiTheme="minorHAnsi"/>
          <w:sz w:val="22"/>
          <w:szCs w:val="22"/>
        </w:rPr>
        <w:t xml:space="preserve"> </w:t>
      </w:r>
      <w:r w:rsidR="000A31BA" w:rsidRPr="009A101D">
        <w:rPr>
          <w:rFonts w:asciiTheme="minorHAnsi" w:hAnsiTheme="minorHAnsi"/>
          <w:sz w:val="22"/>
          <w:szCs w:val="22"/>
        </w:rPr>
        <w:t>tři</w:t>
      </w:r>
      <w:r w:rsidR="004B4ABD" w:rsidRPr="009A101D">
        <w:rPr>
          <w:rFonts w:asciiTheme="minorHAnsi" w:hAnsiTheme="minorHAnsi"/>
          <w:sz w:val="22"/>
          <w:szCs w:val="22"/>
        </w:rPr>
        <w:t xml:space="preserve"> restaurátorské zprávy</w:t>
      </w:r>
      <w:r w:rsidR="00914212" w:rsidRPr="009A101D">
        <w:rPr>
          <w:rFonts w:asciiTheme="minorHAnsi" w:hAnsiTheme="minorHAnsi"/>
          <w:sz w:val="22"/>
          <w:szCs w:val="22"/>
        </w:rPr>
        <w:t xml:space="preserve"> včetně příslušné dokumentace objednavateli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="00914212" w:rsidRPr="009A101D">
        <w:rPr>
          <w:rFonts w:asciiTheme="minorHAnsi" w:hAnsiTheme="minorHAnsi"/>
          <w:sz w:val="22"/>
          <w:szCs w:val="22"/>
        </w:rPr>
        <w:t xml:space="preserve"> a to ke dni předání restaurátorských prací. Restaurátorská dokumentace bude obsahovat instruktivní fotod</w:t>
      </w:r>
      <w:r w:rsidR="00914212" w:rsidRPr="009A101D">
        <w:rPr>
          <w:rFonts w:asciiTheme="minorHAnsi" w:hAnsiTheme="minorHAnsi"/>
          <w:sz w:val="22"/>
          <w:szCs w:val="22"/>
        </w:rPr>
        <w:t>o</w:t>
      </w:r>
      <w:r w:rsidR="00914212" w:rsidRPr="009A101D">
        <w:rPr>
          <w:rFonts w:asciiTheme="minorHAnsi" w:hAnsiTheme="minorHAnsi"/>
          <w:sz w:val="22"/>
          <w:szCs w:val="22"/>
        </w:rPr>
        <w:t>kumentaci stavu díla před a po restaurování, během restaurování a zprávu zahrnující popis všech r</w:t>
      </w:r>
      <w:r w:rsidR="00914212" w:rsidRPr="009A101D">
        <w:rPr>
          <w:rFonts w:asciiTheme="minorHAnsi" w:hAnsiTheme="minorHAnsi"/>
          <w:sz w:val="22"/>
          <w:szCs w:val="22"/>
        </w:rPr>
        <w:t>e</w:t>
      </w:r>
      <w:r w:rsidR="00914212" w:rsidRPr="009A101D">
        <w:rPr>
          <w:rFonts w:asciiTheme="minorHAnsi" w:hAnsiTheme="minorHAnsi"/>
          <w:sz w:val="22"/>
          <w:szCs w:val="22"/>
        </w:rPr>
        <w:t>staurátorských zásahů, způsob aplikace použitých materiálů, pokyny pro následnou péči o restaurované dílo a další důležité údaje.</w:t>
      </w:r>
      <w:r w:rsidR="000A31BA" w:rsidRPr="009A101D">
        <w:rPr>
          <w:rFonts w:asciiTheme="minorHAnsi" w:hAnsiTheme="minorHAnsi"/>
          <w:sz w:val="22"/>
          <w:szCs w:val="22"/>
        </w:rPr>
        <w:t xml:space="preserve"> </w:t>
      </w:r>
      <w:r w:rsidR="004B4ABD" w:rsidRPr="009A101D">
        <w:rPr>
          <w:rFonts w:asciiTheme="minorHAnsi" w:hAnsiTheme="minorHAnsi"/>
          <w:sz w:val="22"/>
          <w:szCs w:val="22"/>
        </w:rPr>
        <w:t>Závazek restaurátor</w:t>
      </w:r>
      <w:r w:rsidR="001D0A29" w:rsidRPr="009A101D">
        <w:rPr>
          <w:rFonts w:asciiTheme="minorHAnsi" w:hAnsiTheme="minorHAnsi"/>
          <w:sz w:val="22"/>
          <w:szCs w:val="22"/>
        </w:rPr>
        <w:t>a</w:t>
      </w:r>
      <w:r w:rsidR="00914212" w:rsidRPr="009A101D">
        <w:rPr>
          <w:rFonts w:asciiTheme="minorHAnsi" w:hAnsiTheme="minorHAnsi"/>
          <w:sz w:val="22"/>
          <w:szCs w:val="22"/>
        </w:rPr>
        <w:t xml:space="preserve"> bude splněn převzetím díla včetně r</w:t>
      </w:r>
      <w:r w:rsidR="00914212" w:rsidRPr="009A101D">
        <w:rPr>
          <w:rFonts w:asciiTheme="minorHAnsi" w:hAnsiTheme="minorHAnsi"/>
          <w:sz w:val="22"/>
          <w:szCs w:val="22"/>
        </w:rPr>
        <w:t>e</w:t>
      </w:r>
      <w:r w:rsidR="00914212" w:rsidRPr="009A101D">
        <w:rPr>
          <w:rFonts w:asciiTheme="minorHAnsi" w:hAnsiTheme="minorHAnsi"/>
          <w:sz w:val="22"/>
          <w:szCs w:val="22"/>
        </w:rPr>
        <w:lastRenderedPageBreak/>
        <w:t>staurátorské zprávy a příslušné dokumentace. Zhotovitel vyzve objednatele k převzetí písemnou formou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="00914212" w:rsidRPr="009A101D">
        <w:rPr>
          <w:rFonts w:asciiTheme="minorHAnsi" w:hAnsiTheme="minorHAnsi"/>
          <w:sz w:val="22"/>
          <w:szCs w:val="22"/>
        </w:rPr>
        <w:t xml:space="preserve"> a to nejpozději týden před termínem předání.</w:t>
      </w:r>
    </w:p>
    <w:p w:rsidR="00232487" w:rsidRPr="009A101D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Pokud v průběhu přípravy nebo realizace restaurátorského díla</w:t>
      </w:r>
      <w:r w:rsidR="0010089C" w:rsidRPr="009A101D">
        <w:rPr>
          <w:rFonts w:asciiTheme="minorHAnsi" w:hAnsiTheme="minorHAnsi"/>
          <w:sz w:val="22"/>
          <w:szCs w:val="22"/>
        </w:rPr>
        <w:t xml:space="preserve"> vzniknou</w:t>
      </w:r>
      <w:r w:rsidR="004B4ABD" w:rsidRPr="009A101D">
        <w:rPr>
          <w:rFonts w:asciiTheme="minorHAnsi" w:hAnsiTheme="minorHAnsi"/>
          <w:sz w:val="22"/>
          <w:szCs w:val="22"/>
        </w:rPr>
        <w:t xml:space="preserve"> na straně restaurátorky</w:t>
      </w:r>
      <w:r w:rsidRPr="009A101D">
        <w:rPr>
          <w:rFonts w:asciiTheme="minorHAnsi" w:hAnsiTheme="minorHAnsi"/>
          <w:sz w:val="22"/>
          <w:szCs w:val="22"/>
        </w:rPr>
        <w:t xml:space="preserve"> nové tvůrčí poznatky chráněné autorským zákonem 121/2000 Sb., zůstávají příslušné nároky touto smlouvou nezměněny. Týká se to především poznatků vyjádřených v restaurátorské zprávě s dokumentací. Negativy</w:t>
      </w:r>
      <w:r w:rsidR="0010089C" w:rsidRPr="009A101D">
        <w:rPr>
          <w:rFonts w:asciiTheme="minorHAnsi" w:hAnsiTheme="minorHAnsi"/>
          <w:sz w:val="22"/>
          <w:szCs w:val="22"/>
        </w:rPr>
        <w:t xml:space="preserve"> zůstávají majetkem restaurátorů</w:t>
      </w:r>
      <w:r w:rsidRPr="009A101D">
        <w:rPr>
          <w:rFonts w:asciiTheme="minorHAnsi" w:hAnsiTheme="minorHAnsi"/>
          <w:sz w:val="22"/>
          <w:szCs w:val="22"/>
        </w:rPr>
        <w:t>.</w:t>
      </w:r>
    </w:p>
    <w:p w:rsidR="00775B40" w:rsidRPr="009A101D" w:rsidRDefault="00775B40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 w:cs="Calibri"/>
          <w:sz w:val="22"/>
          <w:szCs w:val="22"/>
        </w:rPr>
        <w:t>Na tuto smlouvu se vztahuje povinnost zveřejnění této smlouvy dle zákona č. 340/2015 Sb., o regi</w:t>
      </w:r>
      <w:r w:rsidRPr="009A101D">
        <w:rPr>
          <w:rFonts w:asciiTheme="minorHAnsi" w:hAnsiTheme="minorHAnsi" w:cs="Calibri"/>
          <w:sz w:val="22"/>
          <w:szCs w:val="22"/>
        </w:rPr>
        <w:t>s</w:t>
      </w:r>
      <w:r w:rsidRPr="009A101D">
        <w:rPr>
          <w:rFonts w:asciiTheme="minorHAnsi" w:hAnsiTheme="minorHAnsi" w:cs="Calibri"/>
          <w:sz w:val="22"/>
          <w:szCs w:val="22"/>
        </w:rPr>
        <w:t>tru smluv. Zveřejnění provede pouze objednavatel. Příloha č. 1 této smlouvy má důvěrnou povahu z důvodu zájmu na ochraně kulturního dědictví a není určena ke zveřejnění.</w:t>
      </w:r>
    </w:p>
    <w:p w:rsidR="00914212" w:rsidRPr="009A101D" w:rsidRDefault="00914212" w:rsidP="004B4ABD">
      <w:pPr>
        <w:spacing w:after="0" w:line="240" w:lineRule="auto"/>
      </w:pPr>
    </w:p>
    <w:p w:rsidR="00914212" w:rsidRPr="009A101D" w:rsidRDefault="00B248FF" w:rsidP="004B4ABD">
      <w:pPr>
        <w:spacing w:after="0" w:line="240" w:lineRule="auto"/>
        <w:jc w:val="center"/>
      </w:pPr>
      <w:r w:rsidRPr="009A101D">
        <w:rPr>
          <w:b/>
          <w:bCs/>
        </w:rPr>
        <w:t>I</w:t>
      </w:r>
      <w:r w:rsidR="00914212" w:rsidRPr="009A101D">
        <w:rPr>
          <w:b/>
          <w:bCs/>
        </w:rPr>
        <w:t>X</w:t>
      </w:r>
      <w:r w:rsidR="00914212"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Obecná a závěrečná ustanovení:</w:t>
      </w:r>
    </w:p>
    <w:p w:rsidR="00914212" w:rsidRPr="009A101D" w:rsidRDefault="00914212" w:rsidP="004B4ABD">
      <w:pPr>
        <w:spacing w:after="0" w:line="240" w:lineRule="auto"/>
      </w:pPr>
      <w:r w:rsidRPr="009A101D">
        <w:t>1. Odvolání odpovědných zástupců obou smluvních stran je vůči druhé smluvní straně účinné vždy dnem, kdy jí bylo doručeno písemné oznámení o odvolání.</w:t>
      </w:r>
    </w:p>
    <w:p w:rsidR="00914212" w:rsidRPr="009A101D" w:rsidRDefault="00914212" w:rsidP="004B4ABD">
      <w:pPr>
        <w:spacing w:after="0" w:line="240" w:lineRule="auto"/>
      </w:pPr>
      <w:r w:rsidRPr="009A101D">
        <w:t>2. Veškeré změny nebo doplňky této smlouvy, pokud nevyplývají ze smlouvy samé, jsou platné pouze na základě písemné dohody smluvních stran formou dodatků k této smlouvě.</w:t>
      </w:r>
    </w:p>
    <w:p w:rsidR="00914212" w:rsidRPr="009A101D" w:rsidRDefault="00914212" w:rsidP="004B4ABD">
      <w:pPr>
        <w:spacing w:after="0" w:line="240" w:lineRule="auto"/>
      </w:pPr>
      <w:r w:rsidRPr="009A101D">
        <w:t>3. Tato smlouva je vyhotovena ve čtyřech exemplářích s charakterem originálu, z nichž každá smluvní strana obdrží po dvou vyhotoveních.</w:t>
      </w:r>
    </w:p>
    <w:p w:rsidR="00F140B3" w:rsidRPr="009A101D" w:rsidRDefault="00914212" w:rsidP="00F140B3">
      <w:pPr>
        <w:spacing w:after="0" w:line="240" w:lineRule="auto"/>
      </w:pPr>
      <w:r w:rsidRPr="009A101D">
        <w:t xml:space="preserve">4. </w:t>
      </w:r>
      <w:r w:rsidR="00F140B3" w:rsidRPr="009A101D">
        <w:t>Tato smlouva nabývá účinnosti dn</w:t>
      </w:r>
      <w:r w:rsidR="00F140B3">
        <w:t xml:space="preserve">em podpisu obou smluvních </w:t>
      </w:r>
      <w:r w:rsidR="00F140B3" w:rsidRPr="00271F27">
        <w:t xml:space="preserve">stran </w:t>
      </w:r>
      <w:r w:rsidR="00F140B3" w:rsidRPr="00271F27">
        <w:rPr>
          <w:rFonts w:ascii="Calibri" w:hAnsi="Calibri" w:cs="Calibri"/>
          <w:sz w:val="23"/>
          <w:szCs w:val="23"/>
        </w:rPr>
        <w:t>a účinnosti okamžikem zveře</w:t>
      </w:r>
      <w:r w:rsidR="00F140B3" w:rsidRPr="00271F27">
        <w:rPr>
          <w:rFonts w:ascii="Calibri" w:hAnsi="Calibri" w:cs="Calibri"/>
          <w:sz w:val="23"/>
          <w:szCs w:val="23"/>
        </w:rPr>
        <w:t>j</w:t>
      </w:r>
      <w:r w:rsidR="00F140B3" w:rsidRPr="00271F27">
        <w:rPr>
          <w:rFonts w:ascii="Calibri" w:hAnsi="Calibri" w:cs="Calibri"/>
          <w:sz w:val="23"/>
          <w:szCs w:val="23"/>
        </w:rPr>
        <w:t>nění v registru smluv dle zákona č. 340/2015 Sb., o registru smluv.</w:t>
      </w:r>
    </w:p>
    <w:p w:rsidR="00914212" w:rsidRPr="009A101D" w:rsidRDefault="00914212" w:rsidP="004B4ABD">
      <w:pPr>
        <w:spacing w:after="0" w:line="240" w:lineRule="auto"/>
      </w:pPr>
      <w:r w:rsidRPr="009A101D">
        <w:t xml:space="preserve"> </w:t>
      </w:r>
    </w:p>
    <w:p w:rsidR="000A31BA" w:rsidRPr="009A101D" w:rsidRDefault="000A31BA" w:rsidP="004B4ABD">
      <w:pPr>
        <w:spacing w:after="0" w:line="240" w:lineRule="auto"/>
      </w:pPr>
    </w:p>
    <w:p w:rsidR="00F362D2" w:rsidRPr="009A101D" w:rsidRDefault="00F362D2" w:rsidP="004B4ABD">
      <w:pPr>
        <w:spacing w:after="0" w:line="240" w:lineRule="auto"/>
      </w:pPr>
    </w:p>
    <w:p w:rsidR="00F362D2" w:rsidRPr="009A101D" w:rsidRDefault="00F362D2" w:rsidP="004B4ABD">
      <w:pPr>
        <w:spacing w:after="0" w:line="240" w:lineRule="auto"/>
      </w:pPr>
    </w:p>
    <w:p w:rsidR="00F362D2" w:rsidRPr="009A101D" w:rsidRDefault="00F362D2" w:rsidP="004B4ABD">
      <w:pPr>
        <w:spacing w:after="0" w:line="240" w:lineRule="auto"/>
      </w:pPr>
    </w:p>
    <w:p w:rsidR="00914212" w:rsidRPr="009A101D" w:rsidRDefault="0010089C" w:rsidP="004B4ABD">
      <w:pPr>
        <w:tabs>
          <w:tab w:val="left" w:pos="5529"/>
        </w:tabs>
        <w:spacing w:after="0" w:line="240" w:lineRule="auto"/>
      </w:pPr>
      <w:r w:rsidRPr="009A101D">
        <w:t>V </w:t>
      </w:r>
      <w:r w:rsidR="00B03FA5" w:rsidRPr="009A101D">
        <w:t>Praze</w:t>
      </w:r>
      <w:r w:rsidRPr="009A101D">
        <w:t xml:space="preserve"> dne:</w:t>
      </w:r>
      <w:r w:rsidR="004B4ABD" w:rsidRPr="009A101D">
        <w:tab/>
      </w:r>
      <w:r w:rsidR="00914212" w:rsidRPr="009A101D">
        <w:t xml:space="preserve"> V Olomouci dne: </w:t>
      </w: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  <w:r w:rsidRPr="009A101D">
        <w:t>Restaurátor</w:t>
      </w:r>
      <w:r w:rsidRPr="009A101D">
        <w:tab/>
        <w:t>Objednavatel</w:t>
      </w:r>
    </w:p>
    <w:p w:rsidR="00775B40" w:rsidRPr="009A101D" w:rsidRDefault="00775B40">
      <w:r w:rsidRPr="009A101D">
        <w:br w:type="page"/>
      </w:r>
    </w:p>
    <w:p w:rsidR="00914212" w:rsidRPr="00271F27" w:rsidRDefault="00775B40" w:rsidP="00775B40">
      <w:pPr>
        <w:spacing w:after="0" w:line="240" w:lineRule="auto"/>
        <w:outlineLvl w:val="0"/>
        <w:rPr>
          <w:b/>
          <w:sz w:val="24"/>
          <w:szCs w:val="24"/>
        </w:rPr>
      </w:pPr>
      <w:r w:rsidRPr="009A101D">
        <w:rPr>
          <w:b/>
          <w:sz w:val="24"/>
          <w:szCs w:val="24"/>
        </w:rPr>
        <w:lastRenderedPageBreak/>
        <w:t xml:space="preserve">Příloha č. 1 Smlouvy </w:t>
      </w:r>
      <w:r w:rsidRPr="009A101D">
        <w:rPr>
          <w:b/>
          <w:bCs/>
          <w:sz w:val="24"/>
          <w:szCs w:val="24"/>
        </w:rPr>
        <w:t xml:space="preserve">o zajištění a provedení restaurátorských prací č. </w:t>
      </w:r>
      <w:r w:rsidR="00040216">
        <w:rPr>
          <w:b/>
          <w:bCs/>
          <w:sz w:val="24"/>
          <w:szCs w:val="24"/>
        </w:rPr>
        <w:t>MUO 2019/06/0028</w:t>
      </w: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40024F" w:rsidRPr="009A101D" w:rsidRDefault="00775B40" w:rsidP="000A31BA">
      <w:pPr>
        <w:tabs>
          <w:tab w:val="left" w:pos="5529"/>
        </w:tabs>
        <w:spacing w:after="0" w:line="240" w:lineRule="auto"/>
        <w:rPr>
          <w:b/>
        </w:rPr>
      </w:pPr>
      <w:r w:rsidRPr="009A101D">
        <w:rPr>
          <w:b/>
        </w:rPr>
        <w:t>ad čl. II.</w:t>
      </w:r>
    </w:p>
    <w:p w:rsidR="00775B40" w:rsidRPr="009A101D" w:rsidRDefault="00850BD9" w:rsidP="00775B40">
      <w:pPr>
        <w:spacing w:after="0" w:line="240" w:lineRule="auto"/>
      </w:pPr>
      <w:r w:rsidRPr="009A101D">
        <w:t>Specifikace děl:</w:t>
      </w:r>
      <w:r w:rsidR="00775B40" w:rsidRPr="009A101D">
        <w:t xml:space="preserve"> </w:t>
      </w:r>
      <w:r w:rsidR="00775B40" w:rsidRPr="009A101D">
        <w:tab/>
      </w:r>
    </w:p>
    <w:p w:rsidR="00271F27" w:rsidRDefault="00DB6CEA" w:rsidP="00775B40">
      <w:pPr>
        <w:tabs>
          <w:tab w:val="left" w:pos="2127"/>
        </w:tabs>
        <w:spacing w:after="0" w:line="240" w:lineRule="auto"/>
        <w:jc w:val="both"/>
      </w:pPr>
      <w:proofErr w:type="spellStart"/>
      <w:r>
        <w:t>xxxx</w:t>
      </w:r>
      <w:proofErr w:type="spellEnd"/>
    </w:p>
    <w:p w:rsidR="00040216" w:rsidRDefault="00040216" w:rsidP="00775B40">
      <w:pPr>
        <w:tabs>
          <w:tab w:val="left" w:pos="2127"/>
        </w:tabs>
        <w:spacing w:after="0" w:line="240" w:lineRule="auto"/>
        <w:jc w:val="both"/>
      </w:pPr>
    </w:p>
    <w:p w:rsidR="00271F27" w:rsidRPr="009A101D" w:rsidRDefault="00271F27" w:rsidP="00775B40">
      <w:pPr>
        <w:tabs>
          <w:tab w:val="left" w:pos="2127"/>
        </w:tabs>
        <w:spacing w:after="0" w:line="240" w:lineRule="auto"/>
        <w:jc w:val="both"/>
      </w:pPr>
      <w:bookmarkStart w:id="0" w:name="_GoBack"/>
      <w:bookmarkEnd w:id="0"/>
    </w:p>
    <w:p w:rsidR="00775B40" w:rsidRPr="009A101D" w:rsidRDefault="00775B40" w:rsidP="00775B40">
      <w:pPr>
        <w:spacing w:after="0" w:line="240" w:lineRule="auto"/>
        <w:rPr>
          <w:b/>
          <w:bCs/>
        </w:rPr>
      </w:pPr>
      <w:r w:rsidRPr="009A101D">
        <w:rPr>
          <w:b/>
          <w:bCs/>
        </w:rPr>
        <w:t>ad čl. III</w:t>
      </w:r>
    </w:p>
    <w:p w:rsidR="00271F27" w:rsidRDefault="00775B40" w:rsidP="00271F27">
      <w:pPr>
        <w:spacing w:after="0" w:line="240" w:lineRule="auto"/>
        <w:rPr>
          <w:bCs/>
        </w:rPr>
      </w:pPr>
      <w:r w:rsidRPr="009A101D">
        <w:rPr>
          <w:bCs/>
        </w:rPr>
        <w:t xml:space="preserve">Ateliér restaurátora: </w:t>
      </w:r>
    </w:p>
    <w:p w:rsidR="00775B40" w:rsidRPr="009A101D" w:rsidRDefault="00DB6CEA" w:rsidP="00271F27">
      <w:pPr>
        <w:spacing w:after="0" w:line="240" w:lineRule="auto"/>
        <w:rPr>
          <w:bCs/>
        </w:rPr>
      </w:pPr>
      <w:proofErr w:type="spellStart"/>
      <w:r>
        <w:rPr>
          <w:bCs/>
        </w:rPr>
        <w:t>xxx</w:t>
      </w:r>
      <w:proofErr w:type="spellEnd"/>
    </w:p>
    <w:p w:rsidR="00775B40" w:rsidRPr="009A101D" w:rsidRDefault="00775B40" w:rsidP="00775B40">
      <w:pPr>
        <w:spacing w:after="0" w:line="240" w:lineRule="auto"/>
        <w:jc w:val="both"/>
      </w:pPr>
    </w:p>
    <w:p w:rsidR="00775B40" w:rsidRPr="009A101D" w:rsidRDefault="00775B40" w:rsidP="000A31BA">
      <w:pPr>
        <w:tabs>
          <w:tab w:val="left" w:pos="5529"/>
        </w:tabs>
        <w:spacing w:after="0" w:line="240" w:lineRule="auto"/>
      </w:pPr>
    </w:p>
    <w:sectPr w:rsidR="00775B40" w:rsidRPr="009A101D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8E" w:rsidRDefault="009C048E" w:rsidP="003F76DD">
      <w:pPr>
        <w:spacing w:after="0" w:line="240" w:lineRule="auto"/>
      </w:pPr>
      <w:r>
        <w:separator/>
      </w:r>
    </w:p>
  </w:endnote>
  <w:endnote w:type="continuationSeparator" w:id="0">
    <w:p w:rsidR="009C048E" w:rsidRDefault="009C048E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Calibr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6CEA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DB6CEA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www.muo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www.muo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8E" w:rsidRDefault="009C048E" w:rsidP="003F76DD">
      <w:pPr>
        <w:spacing w:after="0" w:line="240" w:lineRule="auto"/>
      </w:pPr>
      <w:r>
        <w:separator/>
      </w:r>
    </w:p>
  </w:footnote>
  <w:footnote w:type="continuationSeparator" w:id="0">
    <w:p w:rsidR="009C048E" w:rsidRDefault="009C048E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747EF"/>
    <w:multiLevelType w:val="hybridMultilevel"/>
    <w:tmpl w:val="C1985CE8"/>
    <w:lvl w:ilvl="0" w:tplc="A5A664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40216"/>
    <w:rsid w:val="000444E5"/>
    <w:rsid w:val="000552B0"/>
    <w:rsid w:val="000955C3"/>
    <w:rsid w:val="0009633E"/>
    <w:rsid w:val="00097686"/>
    <w:rsid w:val="000A31BA"/>
    <w:rsid w:val="000C36C2"/>
    <w:rsid w:val="000D4F8C"/>
    <w:rsid w:val="0010089C"/>
    <w:rsid w:val="001026CC"/>
    <w:rsid w:val="00121D98"/>
    <w:rsid w:val="00146D3F"/>
    <w:rsid w:val="001529F0"/>
    <w:rsid w:val="00155C6A"/>
    <w:rsid w:val="0016169E"/>
    <w:rsid w:val="001A20E1"/>
    <w:rsid w:val="001A2CDE"/>
    <w:rsid w:val="001B5E3B"/>
    <w:rsid w:val="001D0A29"/>
    <w:rsid w:val="001E4BFA"/>
    <w:rsid w:val="001E5FB6"/>
    <w:rsid w:val="0020664F"/>
    <w:rsid w:val="00214300"/>
    <w:rsid w:val="002241B6"/>
    <w:rsid w:val="00227D64"/>
    <w:rsid w:val="00232487"/>
    <w:rsid w:val="00271F27"/>
    <w:rsid w:val="002854F1"/>
    <w:rsid w:val="00291FAB"/>
    <w:rsid w:val="0029686E"/>
    <w:rsid w:val="002A3BFB"/>
    <w:rsid w:val="002A5269"/>
    <w:rsid w:val="002A6702"/>
    <w:rsid w:val="002D248F"/>
    <w:rsid w:val="002D64D4"/>
    <w:rsid w:val="002E1582"/>
    <w:rsid w:val="00306A94"/>
    <w:rsid w:val="003148E4"/>
    <w:rsid w:val="00322646"/>
    <w:rsid w:val="003270A1"/>
    <w:rsid w:val="0034744A"/>
    <w:rsid w:val="00351CC4"/>
    <w:rsid w:val="003909AD"/>
    <w:rsid w:val="003A0677"/>
    <w:rsid w:val="003A3350"/>
    <w:rsid w:val="003B06DD"/>
    <w:rsid w:val="003D6AF6"/>
    <w:rsid w:val="003E6573"/>
    <w:rsid w:val="003F76DD"/>
    <w:rsid w:val="0040024F"/>
    <w:rsid w:val="004050F1"/>
    <w:rsid w:val="00415A40"/>
    <w:rsid w:val="00432AB0"/>
    <w:rsid w:val="00446016"/>
    <w:rsid w:val="00476932"/>
    <w:rsid w:val="004A2660"/>
    <w:rsid w:val="004B0B4A"/>
    <w:rsid w:val="004B1DB7"/>
    <w:rsid w:val="004B4ABD"/>
    <w:rsid w:val="004B6F77"/>
    <w:rsid w:val="004C29AA"/>
    <w:rsid w:val="004D031A"/>
    <w:rsid w:val="005256CA"/>
    <w:rsid w:val="00545FF5"/>
    <w:rsid w:val="00563634"/>
    <w:rsid w:val="005820FE"/>
    <w:rsid w:val="005828B9"/>
    <w:rsid w:val="005A1F23"/>
    <w:rsid w:val="005A3C4E"/>
    <w:rsid w:val="005B5CB2"/>
    <w:rsid w:val="005D7497"/>
    <w:rsid w:val="005E4798"/>
    <w:rsid w:val="005E7250"/>
    <w:rsid w:val="005F731D"/>
    <w:rsid w:val="006142B9"/>
    <w:rsid w:val="006159E2"/>
    <w:rsid w:val="006167DC"/>
    <w:rsid w:val="00622685"/>
    <w:rsid w:val="00661D07"/>
    <w:rsid w:val="00676A0A"/>
    <w:rsid w:val="00687474"/>
    <w:rsid w:val="00692E63"/>
    <w:rsid w:val="00694428"/>
    <w:rsid w:val="006A4EBE"/>
    <w:rsid w:val="006D448C"/>
    <w:rsid w:val="006E480D"/>
    <w:rsid w:val="006F59C1"/>
    <w:rsid w:val="007044BD"/>
    <w:rsid w:val="00726948"/>
    <w:rsid w:val="007273D4"/>
    <w:rsid w:val="007646AC"/>
    <w:rsid w:val="007672BE"/>
    <w:rsid w:val="00775B40"/>
    <w:rsid w:val="007909B8"/>
    <w:rsid w:val="00796CF6"/>
    <w:rsid w:val="007C6B00"/>
    <w:rsid w:val="007F49BA"/>
    <w:rsid w:val="007F54FB"/>
    <w:rsid w:val="007F5E34"/>
    <w:rsid w:val="008316A3"/>
    <w:rsid w:val="0083580B"/>
    <w:rsid w:val="008503E0"/>
    <w:rsid w:val="00850BD9"/>
    <w:rsid w:val="00871E18"/>
    <w:rsid w:val="00891842"/>
    <w:rsid w:val="008C5183"/>
    <w:rsid w:val="008D0FD8"/>
    <w:rsid w:val="00912758"/>
    <w:rsid w:val="00912FA6"/>
    <w:rsid w:val="00914212"/>
    <w:rsid w:val="009175DC"/>
    <w:rsid w:val="00924768"/>
    <w:rsid w:val="00926BB4"/>
    <w:rsid w:val="00930E73"/>
    <w:rsid w:val="00942CAB"/>
    <w:rsid w:val="00945DB9"/>
    <w:rsid w:val="00965420"/>
    <w:rsid w:val="00975370"/>
    <w:rsid w:val="0099452E"/>
    <w:rsid w:val="00995150"/>
    <w:rsid w:val="009A101D"/>
    <w:rsid w:val="009C048E"/>
    <w:rsid w:val="009E2DDB"/>
    <w:rsid w:val="009E4763"/>
    <w:rsid w:val="009E6EFA"/>
    <w:rsid w:val="00A017CD"/>
    <w:rsid w:val="00A01E54"/>
    <w:rsid w:val="00A33A00"/>
    <w:rsid w:val="00A3788F"/>
    <w:rsid w:val="00A46493"/>
    <w:rsid w:val="00AB34B1"/>
    <w:rsid w:val="00AC1396"/>
    <w:rsid w:val="00AE005F"/>
    <w:rsid w:val="00B03FA5"/>
    <w:rsid w:val="00B248FF"/>
    <w:rsid w:val="00B24FD7"/>
    <w:rsid w:val="00B27C3A"/>
    <w:rsid w:val="00B34114"/>
    <w:rsid w:val="00B52EF2"/>
    <w:rsid w:val="00B53089"/>
    <w:rsid w:val="00B57E91"/>
    <w:rsid w:val="00B77756"/>
    <w:rsid w:val="00B84CA7"/>
    <w:rsid w:val="00B93821"/>
    <w:rsid w:val="00BA3ACD"/>
    <w:rsid w:val="00BC2FD0"/>
    <w:rsid w:val="00BC7F75"/>
    <w:rsid w:val="00BE16CF"/>
    <w:rsid w:val="00C0067B"/>
    <w:rsid w:val="00C130B0"/>
    <w:rsid w:val="00C1595F"/>
    <w:rsid w:val="00C302B7"/>
    <w:rsid w:val="00C44558"/>
    <w:rsid w:val="00C53526"/>
    <w:rsid w:val="00C5704D"/>
    <w:rsid w:val="00C83DAC"/>
    <w:rsid w:val="00CA31AE"/>
    <w:rsid w:val="00CA7BC4"/>
    <w:rsid w:val="00CB0376"/>
    <w:rsid w:val="00CB183F"/>
    <w:rsid w:val="00CD37D7"/>
    <w:rsid w:val="00CD521F"/>
    <w:rsid w:val="00CD5E0F"/>
    <w:rsid w:val="00CF13DA"/>
    <w:rsid w:val="00CF2E3B"/>
    <w:rsid w:val="00D507D7"/>
    <w:rsid w:val="00D71FB1"/>
    <w:rsid w:val="00D7625B"/>
    <w:rsid w:val="00D76CA2"/>
    <w:rsid w:val="00D93EB9"/>
    <w:rsid w:val="00DB49B4"/>
    <w:rsid w:val="00DB6CEA"/>
    <w:rsid w:val="00DC1FBC"/>
    <w:rsid w:val="00DE1889"/>
    <w:rsid w:val="00DF087D"/>
    <w:rsid w:val="00E02D14"/>
    <w:rsid w:val="00E34240"/>
    <w:rsid w:val="00E57BC9"/>
    <w:rsid w:val="00E6610C"/>
    <w:rsid w:val="00E71E95"/>
    <w:rsid w:val="00E81225"/>
    <w:rsid w:val="00E87A09"/>
    <w:rsid w:val="00EC6196"/>
    <w:rsid w:val="00F140B3"/>
    <w:rsid w:val="00F33D73"/>
    <w:rsid w:val="00F362D2"/>
    <w:rsid w:val="00F445AD"/>
    <w:rsid w:val="00F471B3"/>
    <w:rsid w:val="00F85513"/>
    <w:rsid w:val="00FA4123"/>
    <w:rsid w:val="00FB2AAE"/>
    <w:rsid w:val="00FD3061"/>
    <w:rsid w:val="00FD6296"/>
    <w:rsid w:val="00FD6ED1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85</TotalTime>
  <Pages>4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5</cp:revision>
  <cp:lastPrinted>2014-09-05T06:50:00Z</cp:lastPrinted>
  <dcterms:created xsi:type="dcterms:W3CDTF">2019-06-19T06:27:00Z</dcterms:created>
  <dcterms:modified xsi:type="dcterms:W3CDTF">2019-07-02T11:14:00Z</dcterms:modified>
</cp:coreProperties>
</file>