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shd w:val="clear" w:color="auto" w:fill="C8C8C8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9"/>
      </w:tblGrid>
      <w:tr w:rsidR="00CC2E45" w:rsidRPr="00DC21A8" w:rsidTr="00DD61FE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E45" w:rsidRPr="00DC21A8" w:rsidRDefault="00CC2E45" w:rsidP="00CB10DA">
            <w:pPr>
              <w:rPr>
                <w:rFonts w:cs="Arial"/>
                <w:b/>
                <w:noProof/>
                <w:szCs w:val="18"/>
              </w:rPr>
            </w:pPr>
            <w:r w:rsidRPr="00DC21A8">
              <w:rPr>
                <w:rFonts w:cs="Arial"/>
                <w:b/>
                <w:noProof/>
                <w:szCs w:val="18"/>
              </w:rPr>
              <w:t>Komerční banka, a.s.</w:t>
            </w:r>
          </w:p>
          <w:p w:rsidR="00CC2E45" w:rsidRPr="00DC21A8" w:rsidRDefault="00CC2E45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se sídlem Na Příkopě 33 čp. 969, Praha 1, PSČ 114 07</w:t>
            </w:r>
          </w:p>
          <w:p w:rsidR="00CC2E45" w:rsidRPr="00DC21A8" w:rsidRDefault="00CC2E45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zapsaná v obchodním rejstříku vedené</w:t>
            </w:r>
            <w:r>
              <w:rPr>
                <w:rFonts w:cs="Arial"/>
                <w:noProof/>
                <w:szCs w:val="18"/>
              </w:rPr>
              <w:t>m</w:t>
            </w:r>
            <w:r w:rsidRPr="00DC21A8">
              <w:rPr>
                <w:rFonts w:cs="Arial"/>
                <w:noProof/>
                <w:szCs w:val="18"/>
              </w:rPr>
              <w:t xml:space="preserve"> Městským soudem v Praze, oddíl B, vložka 1360, IČO 45317054</w:t>
            </w:r>
          </w:p>
          <w:p w:rsidR="00CC2E45" w:rsidRPr="00DC21A8" w:rsidRDefault="00CC2E45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 xml:space="preserve">infolinka: </w:t>
            </w:r>
            <w:r w:rsidRPr="005E7893">
              <w:rPr>
                <w:rFonts w:cs="Arial"/>
                <w:b/>
                <w:noProof/>
                <w:szCs w:val="18"/>
                <w:highlight w:val="black"/>
              </w:rPr>
              <w:t>800 521 521</w:t>
            </w:r>
            <w:r w:rsidRPr="005E7893">
              <w:rPr>
                <w:rFonts w:cs="Arial"/>
                <w:noProof/>
                <w:szCs w:val="18"/>
                <w:highlight w:val="black"/>
              </w:rPr>
              <w:t xml:space="preserve"> | e-mail: </w:t>
            </w:r>
            <w:r w:rsidRPr="005E7893">
              <w:rPr>
                <w:rFonts w:cs="Arial"/>
                <w:b/>
                <w:noProof/>
                <w:szCs w:val="18"/>
                <w:highlight w:val="black"/>
              </w:rPr>
              <w:t>mojebanka@kb.cz</w:t>
            </w:r>
          </w:p>
        </w:tc>
      </w:tr>
      <w:tr w:rsidR="00CC2E45" w:rsidRPr="00DC21A8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DC21A8" w:rsidRDefault="00CC2E45" w:rsidP="00CB10DA">
            <w:pPr>
              <w:jc w:val="right"/>
              <w:rPr>
                <w:rFonts w:cs="Arial"/>
                <w:noProof/>
                <w:szCs w:val="18"/>
              </w:rPr>
            </w:pPr>
          </w:p>
        </w:tc>
      </w:tr>
      <w:tr w:rsidR="00CC2E45" w:rsidRPr="00FF4276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E45" w:rsidRPr="00FF4276" w:rsidRDefault="00CC2E45" w:rsidP="00CB10DA">
            <w:pPr>
              <w:rPr>
                <w:b/>
                <w:noProof/>
                <w:szCs w:val="18"/>
              </w:rPr>
            </w:pPr>
            <w:r w:rsidRPr="00D06736">
              <w:rPr>
                <w:b/>
                <w:noProof/>
              </w:rPr>
              <w:t>Střední odborná škola energetická a stavební, Obchodní akademie a Střední zdravotnická škola, Chomutov, příspěvková organizace</w:t>
            </w:r>
          </w:p>
          <w:p w:rsidR="00CC2E45" w:rsidRPr="00FF4276" w:rsidRDefault="00CC2E45" w:rsidP="00CB10DA">
            <w:pP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Sídlo</w:t>
            </w:r>
            <w:r w:rsidRPr="00FF4276">
              <w:rPr>
                <w:noProof/>
                <w:szCs w:val="18"/>
              </w:rPr>
              <w:t xml:space="preserve">: </w:t>
            </w:r>
            <w:r w:rsidRPr="00D06736">
              <w:rPr>
                <w:b/>
                <w:noProof/>
                <w:szCs w:val="18"/>
              </w:rPr>
              <w:t>NA PRŮHONĚ 4800</w:t>
            </w:r>
            <w:r>
              <w:rPr>
                <w:b/>
                <w:noProof/>
                <w:szCs w:val="18"/>
              </w:rPr>
              <w:t>,</w:t>
            </w:r>
            <w:r w:rsidRPr="00FF4276">
              <w:rPr>
                <w:b/>
                <w:noProof/>
                <w:szCs w:val="18"/>
              </w:rPr>
              <w:t xml:space="preserve"> </w:t>
            </w:r>
            <w:r w:rsidRPr="00D06736">
              <w:rPr>
                <w:b/>
                <w:noProof/>
                <w:szCs w:val="18"/>
              </w:rPr>
              <w:t>CHOMUTOV</w:t>
            </w:r>
            <w:r>
              <w:rPr>
                <w:b/>
                <w:noProof/>
                <w:szCs w:val="18"/>
              </w:rPr>
              <w:t>, PSČ </w:t>
            </w:r>
            <w:r w:rsidRPr="00D06736">
              <w:rPr>
                <w:b/>
                <w:noProof/>
                <w:szCs w:val="18"/>
              </w:rPr>
              <w:t>430 03</w:t>
            </w:r>
            <w:r>
              <w:rPr>
                <w:b/>
                <w:noProof/>
                <w:szCs w:val="18"/>
              </w:rPr>
              <w:t>, ČR</w:t>
            </w:r>
          </w:p>
          <w:p w:rsidR="00CC2E45" w:rsidRDefault="00CC2E45" w:rsidP="00CB10DA">
            <w:pPr>
              <w:rPr>
                <w:b/>
                <w:noProof/>
              </w:rPr>
            </w:pPr>
            <w:r>
              <w:rPr>
                <w:noProof/>
                <w:szCs w:val="18"/>
              </w:rPr>
              <w:t>IČO</w:t>
            </w:r>
            <w:r w:rsidRPr="00FF4276">
              <w:rPr>
                <w:noProof/>
                <w:szCs w:val="18"/>
              </w:rPr>
              <w:t xml:space="preserve">: </w:t>
            </w:r>
            <w:r w:rsidRPr="00D06736">
              <w:rPr>
                <w:b/>
                <w:noProof/>
              </w:rPr>
              <w:t>41324641</w:t>
            </w:r>
          </w:p>
          <w:p w:rsidR="00CC2E45" w:rsidRPr="00FF4276" w:rsidRDefault="00CC2E45" w:rsidP="00CB10DA">
            <w:pPr>
              <w:rPr>
                <w:noProof/>
                <w:szCs w:val="18"/>
              </w:rPr>
            </w:pPr>
            <w:r w:rsidRPr="00CB6F6E">
              <w:rPr>
                <w:noProof/>
              </w:rPr>
              <w:t>Zápis v obchodním rejstříku či jiné evidenci</w:t>
            </w:r>
            <w:r>
              <w:rPr>
                <w:noProof/>
              </w:rPr>
              <w:t xml:space="preserve">: </w:t>
            </w:r>
            <w:r w:rsidRPr="00D06736">
              <w:rPr>
                <w:b/>
                <w:noProof/>
              </w:rPr>
              <w:t>Zřizovací listina, vydaná Krajským úřadem Ústeckého kraje, odbor školství, mládeže a tělovýchovy, č.j. 107/2001</w:t>
            </w:r>
          </w:p>
        </w:tc>
      </w:tr>
      <w:tr w:rsidR="00CC2E45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CC2E45" w:rsidRPr="00DC21A8" w:rsidRDefault="00CC2E45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CC2E45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noWrap/>
            <w:tcMar>
              <w:left w:w="0" w:type="dxa"/>
              <w:right w:w="0" w:type="dxa"/>
            </w:tcMar>
          </w:tcPr>
          <w:p w:rsidR="00CC2E45" w:rsidRDefault="00CC2E45" w:rsidP="00CB10DA">
            <w:pPr>
              <w:jc w:val="both"/>
              <w:rPr>
                <w:noProof/>
              </w:rPr>
            </w:pPr>
            <w:r>
              <w:rPr>
                <w:noProof/>
              </w:rPr>
              <w:t>Velice si vážíme vašeho zájmu o produkty Komerční banky. Za účelem uspokojení vašich přání a potřeb uzavíráme s vámi tento dodatek ke smlouvě.</w:t>
            </w:r>
          </w:p>
          <w:p w:rsidR="00CC2E45" w:rsidRDefault="00CC2E45" w:rsidP="00CB10DA">
            <w:pPr>
              <w:jc w:val="both"/>
              <w:rPr>
                <w:noProof/>
              </w:rPr>
            </w:pPr>
          </w:p>
          <w:p w:rsidR="00CC2E45" w:rsidRPr="00DC21A8" w:rsidRDefault="00CC2E45" w:rsidP="00CB10DA">
            <w:pPr>
              <w:jc w:val="both"/>
              <w:rPr>
                <w:rFonts w:cs="Arial"/>
                <w:noProof/>
                <w:szCs w:val="18"/>
              </w:rPr>
            </w:pPr>
            <w:r>
              <w:rPr>
                <w:noProof/>
              </w:rPr>
              <w:t>Ve smlouvě, na základě které vám vedeme účet uvedený dále v tomto dodatku, sjednáváme následující změny:</w:t>
            </w:r>
          </w:p>
        </w:tc>
      </w:tr>
      <w:tr w:rsidR="00CC2E45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CC2E45" w:rsidRPr="00DC21A8" w:rsidRDefault="00CC2E45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CC2E45" w:rsidRPr="007F36A7" w:rsidTr="00DD61FE">
        <w:tblPrEx>
          <w:tblBorders>
            <w:insideV w:val="single" w:sz="6" w:space="0" w:color="DADADA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CC2E45" w:rsidRPr="007F36A7" w:rsidRDefault="00CC2E45" w:rsidP="006B5260">
            <w:pPr>
              <w:keepNext/>
              <w:keepLines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CC2E45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</w:tcPr>
          <w:p w:rsidR="00CC2E45" w:rsidRPr="007F36A7" w:rsidRDefault="00CC2E45" w:rsidP="006B526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CC2E45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CC2E45" w:rsidRPr="007F36A7" w:rsidRDefault="00CC2E45" w:rsidP="006B526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CC2E45" w:rsidRPr="007F36A7" w:rsidRDefault="00CC2E45" w:rsidP="006B5260">
            <w:pPr>
              <w:spacing w:before="40" w:after="40"/>
              <w:ind w:right="-85"/>
              <w:rPr>
                <w:rFonts w:cs="Arial"/>
                <w:szCs w:val="18"/>
              </w:rPr>
            </w:pPr>
            <w:r w:rsidRPr="005E7893">
              <w:rPr>
                <w:rFonts w:cs="Arial"/>
                <w:b/>
                <w:noProof/>
                <w:szCs w:val="18"/>
                <w:highlight w:val="black"/>
              </w:rPr>
              <w:t>2111340277</w:t>
            </w:r>
            <w:r w:rsidRPr="005E7893">
              <w:rPr>
                <w:rFonts w:cs="Arial"/>
                <w:b/>
                <w:szCs w:val="18"/>
                <w:highlight w:val="black"/>
              </w:rPr>
              <w:t>/0100</w:t>
            </w:r>
          </w:p>
        </w:tc>
      </w:tr>
      <w:tr w:rsidR="00CC2E45" w:rsidRPr="00F966A3" w:rsidTr="00DD61FE">
        <w:tblPrEx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CC2E45" w:rsidRDefault="00CC2E45" w:rsidP="005A5E18">
            <w:pPr>
              <w:spacing w:before="40" w:after="40"/>
              <w:jc w:val="right"/>
              <w:rPr>
                <w:b/>
                <w:noProof/>
                <w:szCs w:val="18"/>
              </w:rPr>
            </w:pPr>
            <w:r>
              <w:rPr>
                <w:b/>
                <w:noProof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CC2E45" w:rsidRPr="008772A7" w:rsidRDefault="00CC2E45" w:rsidP="003628DB">
            <w:pPr>
              <w:tabs>
                <w:tab w:val="num" w:pos="425"/>
              </w:tabs>
              <w:spacing w:before="40"/>
              <w:jc w:val="both"/>
              <w:rPr>
                <w:noProof/>
                <w:szCs w:val="18"/>
                <w:highlight w:val="darkYellow"/>
              </w:rPr>
            </w:pPr>
            <w:r>
              <w:rPr>
                <w:noProof/>
                <w:szCs w:val="18"/>
              </w:rPr>
              <w:t xml:space="preserve">Součástí balíčku služeb poskytovaných k účtu je produkt </w:t>
            </w:r>
            <w:r>
              <w:rPr>
                <w:noProof/>
              </w:rPr>
              <w:t>Balíček  200 transakcí</w:t>
            </w:r>
            <w:r>
              <w:rPr>
                <w:noProof/>
                <w:szCs w:val="18"/>
              </w:rPr>
              <w:t>, vymezený v Sazebníku.</w:t>
            </w:r>
          </w:p>
          <w:p w:rsidR="00CC2E45" w:rsidRPr="00C902AD" w:rsidRDefault="00CC2E45" w:rsidP="003628DB">
            <w:pPr>
              <w:keepNext/>
              <w:keepLines/>
              <w:spacing w:before="40" w:after="40"/>
              <w:jc w:val="both"/>
              <w:rPr>
                <w:noProof/>
              </w:rPr>
            </w:pPr>
            <w:r w:rsidRPr="00CC2810">
              <w:rPr>
                <w:rFonts w:cs="Arial"/>
                <w:noProof/>
                <w:szCs w:val="18"/>
              </w:rPr>
              <w:t>Do </w:t>
            </w:r>
            <w:r w:rsidRPr="00D06736">
              <w:rPr>
                <w:noProof/>
              </w:rPr>
              <w:t>31.5.2020</w:t>
            </w:r>
            <w:r w:rsidRPr="00CC2810">
              <w:rPr>
                <w:rFonts w:cs="Arial"/>
                <w:noProof/>
                <w:szCs w:val="18"/>
              </w:rPr>
              <w:t xml:space="preserve"> vám budeme za každou platební transakci provedenou nad r</w:t>
            </w:r>
            <w:r>
              <w:rPr>
                <w:rFonts w:cs="Arial"/>
                <w:noProof/>
                <w:szCs w:val="18"/>
              </w:rPr>
              <w:t>ámec sjednaného produktu Balíček</w:t>
            </w:r>
            <w:r>
              <w:rPr>
                <w:noProof/>
              </w:rPr>
              <w:t xml:space="preserve"> 200 </w:t>
            </w:r>
            <w:r w:rsidRPr="00CC2810">
              <w:rPr>
                <w:rFonts w:cs="Arial"/>
                <w:noProof/>
                <w:szCs w:val="18"/>
              </w:rPr>
              <w:t xml:space="preserve">transakcí </w:t>
            </w:r>
            <w:r>
              <w:rPr>
                <w:rFonts w:cs="Arial"/>
                <w:noProof/>
                <w:szCs w:val="18"/>
              </w:rPr>
              <w:t xml:space="preserve">účtovat jednotnou cenu ve výši </w:t>
            </w:r>
            <w:r w:rsidRPr="00D06736">
              <w:rPr>
                <w:noProof/>
              </w:rPr>
              <w:t>2,00</w:t>
            </w:r>
            <w:r w:rsidRPr="00CC2810">
              <w:rPr>
                <w:rFonts w:cs="Arial"/>
                <w:noProof/>
                <w:szCs w:val="18"/>
              </w:rPr>
              <w:t> Kč.</w:t>
            </w: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5A5E18"/>
        </w:tc>
      </w:tr>
      <w:tr w:rsidR="00CC2E45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CC2E45" w:rsidRPr="00CC2E45" w:rsidRDefault="00CC2E45" w:rsidP="005A5E1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CC2E45">
              <w:rPr>
                <w:b/>
                <w:noProof/>
                <w:color w:val="FFFFFF"/>
                <w:sz w:val="22"/>
              </w:rPr>
              <w:t>Společná ustanovení</w:t>
            </w: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5A5E18">
            <w:pPr>
              <w:keepNext/>
              <w:rPr>
                <w:noProof/>
              </w:rPr>
            </w:pP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Default="00CC2E45" w:rsidP="005A5E18">
            <w:pPr>
              <w:keepNext/>
              <w:jc w:val="both"/>
              <w:rPr>
                <w:noProof/>
              </w:rPr>
            </w:pPr>
            <w:r w:rsidRPr="00B27FD0">
              <w:rPr>
                <w:b/>
                <w:noProof/>
              </w:rPr>
              <w:t>Nedílnou součástí smlouvy jsou:</w:t>
            </w: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Default="00CC2E45" w:rsidP="00295F1C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>Všeobecné obchodní podmínky banky (dále jen „</w:t>
            </w:r>
            <w:r w:rsidRPr="0054544E">
              <w:rPr>
                <w:noProof/>
              </w:rPr>
              <w:t>VOP</w:t>
            </w:r>
            <w:r w:rsidRPr="00710E70">
              <w:rPr>
                <w:noProof/>
              </w:rPr>
              <w:t>“),</w:t>
            </w:r>
            <w:r>
              <w:rPr>
                <w:noProof/>
              </w:rPr>
              <w:t xml:space="preserve"> </w:t>
            </w:r>
          </w:p>
          <w:p w:rsidR="00CC2E45" w:rsidRDefault="00CC2E45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>Oznámení o provádění platebního styku,</w:t>
            </w:r>
          </w:p>
          <w:p w:rsidR="00CC2E45" w:rsidRPr="00710E70" w:rsidRDefault="00CC2E45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>Sazebník</w:t>
            </w:r>
            <w:r>
              <w:rPr>
                <w:noProof/>
              </w:rPr>
              <w:t xml:space="preserve"> (v rozsahu relevantním k této smlouvě)</w:t>
            </w:r>
            <w:r w:rsidRPr="00710E70">
              <w:rPr>
                <w:noProof/>
              </w:rPr>
              <w:t>.</w:t>
            </w:r>
          </w:p>
          <w:p w:rsidR="00CC2E45" w:rsidRPr="00B27FD0" w:rsidRDefault="00CC2E45" w:rsidP="005A5E18">
            <w:pPr>
              <w:jc w:val="both"/>
              <w:rPr>
                <w:b/>
                <w:noProof/>
              </w:rPr>
            </w:pP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Pr="00B27FD0" w:rsidRDefault="00CC2E45" w:rsidP="005A5E18">
            <w:pPr>
              <w:keepNext/>
              <w:jc w:val="both"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 potvrzujete, že:</w:t>
            </w: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Pr="00710E70" w:rsidRDefault="00CC2E45" w:rsidP="00D65B09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 xml:space="preserve">jsme vás seznámili </w:t>
            </w:r>
            <w:r w:rsidRPr="00710E70">
              <w:rPr>
                <w:noProof/>
              </w:rPr>
              <w:t>s obsahem a významem dokumentů, jež jsou nedílnou součástí smlouvy, a dalších dokumentů, na které se v nich odkazuje, a výslovně s jejich zněním souhlasíte</w:t>
            </w:r>
            <w:r>
              <w:rPr>
                <w:noProof/>
              </w:rPr>
              <w:t>,</w:t>
            </w:r>
          </w:p>
          <w:p w:rsidR="00CC2E45" w:rsidRDefault="00CC2E45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 xml:space="preserve">jsme vás upozornili </w:t>
            </w:r>
            <w:r w:rsidRPr="00710E70">
              <w:rPr>
                <w:noProof/>
              </w:rPr>
              <w:t>na ustanovení, která odkazují na shora uvedené dokumenty stoj</w:t>
            </w:r>
            <w:r>
              <w:rPr>
                <w:noProof/>
              </w:rPr>
              <w:t>ící mimo vlastní text smlouvy a </w:t>
            </w:r>
            <w:r w:rsidRPr="00710E70">
              <w:rPr>
                <w:noProof/>
              </w:rPr>
              <w:t>jejich význam vám byl dostatečně vysvětlen</w:t>
            </w:r>
            <w:r>
              <w:rPr>
                <w:noProof/>
              </w:rPr>
              <w:t>,</w:t>
            </w:r>
          </w:p>
          <w:p w:rsidR="00CC2E45" w:rsidRPr="00710E70" w:rsidRDefault="00CC2E45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 xml:space="preserve">berete na vědomí, že </w:t>
            </w:r>
            <w:r>
              <w:rPr>
                <w:noProof/>
              </w:rPr>
              <w:t>nejen smlouva</w:t>
            </w:r>
            <w:r w:rsidRPr="00710E70">
              <w:rPr>
                <w:noProof/>
              </w:rPr>
              <w:t xml:space="preserve">, ale i </w:t>
            </w:r>
            <w:r>
              <w:rPr>
                <w:noProof/>
              </w:rPr>
              <w:t>všechny</w:t>
            </w:r>
            <w:r w:rsidRPr="00710E70">
              <w:rPr>
                <w:noProof/>
              </w:rPr>
              <w:t xml:space="preserve"> výše uveden</w:t>
            </w:r>
            <w:r>
              <w:rPr>
                <w:noProof/>
              </w:rPr>
              <w:t>é</w:t>
            </w:r>
            <w:r w:rsidRPr="00710E70">
              <w:rPr>
                <w:noProof/>
              </w:rPr>
              <w:t xml:space="preserve"> dokumenty</w:t>
            </w:r>
            <w:r>
              <w:rPr>
                <w:noProof/>
              </w:rPr>
              <w:t>, jsou pro vás závazné,</w:t>
            </w:r>
            <w:r w:rsidRPr="00710E70">
              <w:rPr>
                <w:noProof/>
              </w:rPr>
              <w:t xml:space="preserve"> a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že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nesplnění povinností či podmínek uvedených v těchto dokumentech může mít stejné právní následky jako nesplnění povinností a podmínek vyplývajících ze smlouvy.</w:t>
            </w:r>
          </w:p>
          <w:p w:rsidR="00CC2E45" w:rsidRPr="00B27FD0" w:rsidRDefault="00CC2E45" w:rsidP="005A5E18">
            <w:pPr>
              <w:jc w:val="both"/>
              <w:rPr>
                <w:b/>
                <w:noProof/>
              </w:rPr>
            </w:pP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Pr="00B27FD0" w:rsidRDefault="00CC2E45" w:rsidP="00F33A35">
            <w:pPr>
              <w:keepNext/>
              <w:jc w:val="both"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dodatku:</w:t>
            </w: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Default="00CC2E45" w:rsidP="00F33A35">
            <w:pPr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CC2E45" w:rsidRDefault="00CC2E45" w:rsidP="00F33A35">
            <w:pPr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udělujete souhlas dle článku 28.3 VOP,  jste-li právnickou osobou, </w:t>
            </w:r>
          </w:p>
          <w:p w:rsidR="00CC2E45" w:rsidRPr="00CC2E45" w:rsidRDefault="00CC2E45" w:rsidP="00F33A35">
            <w:pPr>
              <w:pStyle w:val="Odstavecseseznamem"/>
              <w:numPr>
                <w:ilvl w:val="0"/>
                <w:numId w:val="15"/>
              </w:numPr>
              <w:ind w:left="227" w:hanging="227"/>
              <w:jc w:val="both"/>
              <w:rPr>
                <w:b/>
                <w:noProof/>
              </w:rPr>
            </w:pPr>
            <w:r>
              <w:rPr>
                <w:rFonts w:cs="Arial"/>
                <w:bCs/>
                <w:noProof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CC2E45" w:rsidRPr="00B27FD0" w:rsidRDefault="00CC2E45" w:rsidP="00451C0E">
            <w:pPr>
              <w:jc w:val="both"/>
              <w:rPr>
                <w:b/>
                <w:noProof/>
              </w:rPr>
            </w:pPr>
          </w:p>
        </w:tc>
      </w:tr>
      <w:tr w:rsidR="00CC2E45" w:rsidRPr="00B27FD0" w:rsidTr="00DD61FE">
        <w:tblPrEx>
          <w:shd w:val="clear" w:color="auto" w:fill="auto"/>
        </w:tblPrEx>
        <w:trPr>
          <w:cantSplit/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Pr="00710E70" w:rsidRDefault="00CC2E45" w:rsidP="005A5E18">
            <w:pPr>
              <w:jc w:val="both"/>
              <w:rPr>
                <w:noProof/>
              </w:rPr>
            </w:pPr>
            <w:r>
              <w:rPr>
                <w:noProof/>
              </w:rPr>
              <w:t>Na náš smluvní vztah dle smlouvy se vylučuje uplatnění ustanovení § 1799 a § 1800 občanského zákoníku o adhezních smlouvách.</w:t>
            </w:r>
          </w:p>
          <w:p w:rsidR="00CC2E45" w:rsidRDefault="00CC2E45" w:rsidP="005A5E18">
            <w:pPr>
              <w:jc w:val="both"/>
              <w:rPr>
                <w:noProof/>
              </w:rPr>
            </w:pPr>
          </w:p>
          <w:p w:rsidR="00CC2E45" w:rsidRPr="00B27FD0" w:rsidRDefault="00CC2E45" w:rsidP="005A5E18">
            <w:pPr>
              <w:jc w:val="both"/>
              <w:rPr>
                <w:b/>
                <w:noProof/>
              </w:rPr>
            </w:pPr>
            <w:r w:rsidRPr="00A838AF">
              <w:rPr>
                <w:noProof/>
              </w:rP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5A5E18">
            <w:pPr>
              <w:jc w:val="both"/>
              <w:rPr>
                <w:noProof/>
              </w:rPr>
            </w:pPr>
          </w:p>
        </w:tc>
      </w:tr>
      <w:tr w:rsidR="00CC2E45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CC2E45" w:rsidRPr="00CC2E45" w:rsidRDefault="00CC2E45" w:rsidP="005A5E1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CC2E45">
              <w:rPr>
                <w:b/>
                <w:bCs/>
                <w:noProof/>
                <w:color w:val="FFFFFF"/>
                <w:sz w:val="22"/>
              </w:rPr>
              <w:lastRenderedPageBreak/>
              <w:t>Závěrečná ustanovení</w:t>
            </w: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5A5E18">
            <w:pPr>
              <w:keepNext/>
              <w:rPr>
                <w:noProof/>
              </w:rPr>
            </w:pPr>
          </w:p>
        </w:tc>
      </w:tr>
      <w:tr w:rsidR="00CC2E45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CC2E45" w:rsidRDefault="00CC2E45" w:rsidP="005B40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>Dodatek</w:t>
            </w:r>
            <w:r w:rsidRPr="00D235C3">
              <w:rPr>
                <w:noProof/>
              </w:rPr>
              <w:t xml:space="preserve"> nabývá platnosti dnem jeho uzavření</w:t>
            </w:r>
            <w:r>
              <w:rPr>
                <w:noProof/>
              </w:rPr>
              <w:t xml:space="preserve"> a účinnosti dnem </w:t>
            </w:r>
            <w:r w:rsidRPr="00D06736">
              <w:rPr>
                <w:noProof/>
              </w:rPr>
              <w:t>14.06.2019</w:t>
            </w:r>
            <w:r>
              <w:rPr>
                <w:noProof/>
              </w:rPr>
              <w:t>.</w:t>
            </w: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E3682A">
            <w:pPr>
              <w:rPr>
                <w:noProof/>
              </w:rPr>
            </w:pPr>
          </w:p>
        </w:tc>
      </w:tr>
      <w:tr w:rsidR="00CC2E45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2672AB" w:rsidRDefault="00CC2E45" w:rsidP="00E3682A">
            <w:pPr>
              <w:rPr>
                <w:noProof/>
              </w:rPr>
            </w:pPr>
          </w:p>
        </w:tc>
      </w:tr>
      <w:tr w:rsidR="00CC2E45" w:rsidRPr="003A70E5" w:rsidTr="00DD61FE">
        <w:tblPrEx>
          <w:shd w:val="clear" w:color="auto" w:fill="DCDAD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bottom w:w="170" w:type="dxa"/>
            </w:tcMar>
          </w:tcPr>
          <w:p w:rsidR="00CC2E45" w:rsidRPr="003A70E5" w:rsidRDefault="00CC2E45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noProof/>
                <w:szCs w:val="18"/>
              </w:rPr>
            </w:pPr>
            <w:r w:rsidRPr="00D06736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D06736">
              <w:rPr>
                <w:rFonts w:cs="Arial"/>
                <w:noProof/>
                <w:szCs w:val="18"/>
              </w:rPr>
              <w:t>14.06.2019</w:t>
            </w:r>
          </w:p>
          <w:p w:rsidR="00CC2E45" w:rsidRPr="003A70E5" w:rsidRDefault="00CC2E45" w:rsidP="00C01750">
            <w:pPr>
              <w:keepNext/>
              <w:keepLines/>
              <w:spacing w:before="60"/>
              <w:rPr>
                <w:b/>
                <w:noProof/>
                <w:szCs w:val="18"/>
              </w:rPr>
            </w:pPr>
            <w:r w:rsidRPr="003A70E5">
              <w:rPr>
                <w:b/>
                <w:noProof/>
                <w:szCs w:val="18"/>
              </w:rPr>
              <w:t>Komerční banka, a.s.</w:t>
            </w:r>
          </w:p>
          <w:p w:rsidR="00CC2E45" w:rsidRPr="003A70E5" w:rsidRDefault="00CC2E45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CC2E45" w:rsidRDefault="00CC2E45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CC2E45" w:rsidRPr="003A70E5" w:rsidRDefault="00CC2E45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CC2E45" w:rsidRPr="00212A3D" w:rsidRDefault="00CC2E45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CC2E45" w:rsidRPr="00212A3D" w:rsidRDefault="00CC2E45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CC2E45" w:rsidRPr="00C45245" w:rsidRDefault="00CC2E45" w:rsidP="00C01750">
            <w:pPr>
              <w:keepNext/>
              <w:keepLines/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CC2E45" w:rsidRPr="003A70E5" w:rsidRDefault="00CC2E45" w:rsidP="00C01750">
            <w:pPr>
              <w:keepNext/>
              <w:keepLines/>
              <w:spacing w:after="60"/>
              <w:rPr>
                <w:b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Jméno: </w:t>
            </w:r>
            <w:r w:rsidRPr="005E7893">
              <w:rPr>
                <w:b/>
                <w:noProof/>
                <w:szCs w:val="18"/>
                <w:highlight w:val="black"/>
              </w:rPr>
              <w:t>Ing. Daniel Šlehofer</w:t>
            </w:r>
          </w:p>
          <w:p w:rsidR="00CC2E45" w:rsidRPr="003A70E5" w:rsidRDefault="00CC2E45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Funkce: </w:t>
            </w:r>
            <w:r w:rsidRPr="00D06736">
              <w:rPr>
                <w:b/>
                <w:noProof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bottom w:w="170" w:type="dxa"/>
            </w:tcMar>
          </w:tcPr>
          <w:p w:rsidR="00CC2E45" w:rsidRPr="003A70E5" w:rsidRDefault="00CC2E45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</w:p>
        </w:tc>
      </w:tr>
      <w:tr w:rsidR="00CC2E45" w:rsidRPr="003A70E5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CC2E45" w:rsidRPr="003A70E5" w:rsidRDefault="00CC2E45" w:rsidP="00C01750">
            <w:pPr>
              <w:keepNext/>
              <w:keepLines/>
              <w:jc w:val="right"/>
              <w:rPr>
                <w:noProof/>
                <w:szCs w:val="18"/>
              </w:rPr>
            </w:pPr>
          </w:p>
        </w:tc>
      </w:tr>
      <w:tr w:rsidR="00CC2E45" w:rsidRPr="003A70E5" w:rsidTr="00DD61FE">
        <w:tblPrEx>
          <w:shd w:val="clear" w:color="auto" w:fill="FAFAF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</w:tcPr>
          <w:p w:rsidR="00CC2E45" w:rsidRPr="007A3B95" w:rsidRDefault="00CC2E45" w:rsidP="00C0175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noProof/>
                <w:szCs w:val="18"/>
              </w:rPr>
            </w:pPr>
            <w:r w:rsidRPr="00D06736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D06736">
              <w:rPr>
                <w:rFonts w:cs="Arial"/>
                <w:noProof/>
                <w:szCs w:val="18"/>
              </w:rPr>
              <w:t>14.06.2019</w:t>
            </w:r>
          </w:p>
          <w:p w:rsidR="00CC2E45" w:rsidRPr="007A3B95" w:rsidRDefault="00CC2E45" w:rsidP="00C0175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noProof/>
                <w:szCs w:val="18"/>
              </w:rPr>
            </w:pPr>
            <w:r w:rsidRPr="00D06736">
              <w:rPr>
                <w:b/>
                <w:noProof/>
                <w:szCs w:val="18"/>
              </w:rPr>
              <w:t>Střední odborná škola energetická a stavební, Obchodní akademie a Střední zdravotnická škola, Chomutov, příspěvková organizace</w:t>
            </w:r>
          </w:p>
          <w:p w:rsidR="00CC2E45" w:rsidRDefault="00CC2E45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CC2E45" w:rsidRPr="003A70E5" w:rsidRDefault="00CC2E45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CC2E45" w:rsidRPr="003A70E5" w:rsidRDefault="00CC2E45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CC2E45" w:rsidRPr="00212A3D" w:rsidRDefault="00CC2E45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CC2E45" w:rsidRPr="00212A3D" w:rsidRDefault="00CC2E45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CC2E45" w:rsidRDefault="00CC2E45" w:rsidP="00C01750">
            <w:pPr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CC2E45" w:rsidRPr="007A3B95" w:rsidRDefault="00CC2E45" w:rsidP="00C01750">
            <w:pPr>
              <w:spacing w:after="60"/>
              <w:ind w:right="23"/>
              <w:rPr>
                <w:rFonts w:cs="Arial"/>
                <w:b/>
                <w:noProof/>
                <w:szCs w:val="18"/>
              </w:rPr>
            </w:pPr>
            <w:r w:rsidRPr="007A3B95">
              <w:rPr>
                <w:noProof/>
                <w:szCs w:val="18"/>
              </w:rPr>
              <w:t xml:space="preserve">Jméno: </w:t>
            </w:r>
            <w:r w:rsidRPr="005E7893">
              <w:rPr>
                <w:b/>
                <w:noProof/>
                <w:szCs w:val="18"/>
                <w:highlight w:val="black"/>
              </w:rPr>
              <w:t>MGR. JAN MAREŠ</w:t>
            </w:r>
            <w:bookmarkStart w:id="0" w:name="_GoBack"/>
            <w:bookmarkEnd w:id="0"/>
          </w:p>
          <w:p w:rsidR="00CC2E45" w:rsidRPr="00B231F1" w:rsidRDefault="00CC2E45" w:rsidP="00C01750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b/>
                <w:noProof/>
                <w:szCs w:val="18"/>
              </w:rPr>
            </w:pPr>
            <w:r w:rsidRPr="007A3B95">
              <w:rPr>
                <w:rFonts w:cs="Arial"/>
                <w:noProof/>
                <w:szCs w:val="18"/>
              </w:rPr>
              <w:t xml:space="preserve">Funkce: </w:t>
            </w:r>
            <w:r w:rsidRPr="00D06736">
              <w:rPr>
                <w:b/>
                <w:noProof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</w:tcPr>
          <w:p w:rsidR="00CC2E45" w:rsidRPr="003A70E5" w:rsidRDefault="00CC2E45" w:rsidP="00C0175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noProof/>
                <w:szCs w:val="18"/>
              </w:rPr>
            </w:pPr>
          </w:p>
        </w:tc>
      </w:tr>
    </w:tbl>
    <w:p w:rsidR="00CC2E45" w:rsidRDefault="00CC2E45" w:rsidP="00D91E25">
      <w:pPr>
        <w:rPr>
          <w:szCs w:val="18"/>
        </w:rPr>
        <w:sectPr w:rsidR="00CC2E45" w:rsidSect="00CC2E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871" w:right="1134" w:bottom="1588" w:left="1134" w:header="1134" w:footer="567" w:gutter="0"/>
          <w:pgNumType w:start="1"/>
          <w:cols w:space="708"/>
          <w:titlePg/>
          <w:docGrid w:linePitch="245"/>
        </w:sectPr>
      </w:pPr>
    </w:p>
    <w:p w:rsidR="00CC2E45" w:rsidRPr="009C68A7" w:rsidRDefault="00CC2E45" w:rsidP="00D91E25">
      <w:pPr>
        <w:rPr>
          <w:vanish/>
          <w:color w:val="FF0000"/>
          <w:szCs w:val="2"/>
        </w:rPr>
      </w:pPr>
    </w:p>
    <w:sectPr w:rsidR="00CC2E45" w:rsidRPr="009C68A7" w:rsidSect="00CC2E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/>
      <w:pgMar w:top="1871" w:right="1134" w:bottom="1588" w:left="1134" w:header="1134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3B" w:rsidRDefault="00E3123B">
      <w:r>
        <w:separator/>
      </w:r>
    </w:p>
  </w:endnote>
  <w:endnote w:type="continuationSeparator" w:id="0">
    <w:p w:rsidR="00E3123B" w:rsidRDefault="00E3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BLO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45" w:rsidRDefault="00CC2E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CC2E45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CC2E45" w:rsidRDefault="00CC2E45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CC2E45" w:rsidRDefault="00CC2E45" w:rsidP="005A5E18">
          <w:pPr>
            <w:pStyle w:val="kbFixedtext"/>
          </w:pPr>
          <w:r>
            <w:t>Praha 1, Na Příkopě 33 čp. 969, PSČ 114 07, IČO: 45317054</w:t>
          </w:r>
        </w:p>
        <w:p w:rsidR="00CC2E45" w:rsidRDefault="00CC2E45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CC2E45" w:rsidRDefault="00CC2E45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C2E45" w:rsidRDefault="00CC2E45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D06736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CC2E45" w:rsidRPr="00C941EB" w:rsidRDefault="00CC2E45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 w:rsidRPr="00CC2E45">
            <w:rPr>
              <w:rFonts w:cs="Arial"/>
              <w:noProof/>
              <w:sz w:val="16"/>
              <w:szCs w:val="16"/>
              <w:lang w:val="cs-CZ"/>
            </w:rPr>
            <w:t>10340116529946</w:t>
          </w:r>
        </w:p>
        <w:p w:rsidR="00CC2E45" w:rsidRDefault="00CC2E45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Pr="00D06736">
            <w:rPr>
              <w:noProof/>
            </w:rPr>
            <w:t>14.06.2019</w:t>
          </w:r>
          <w:r>
            <w:t xml:space="preserve">  </w:t>
          </w:r>
          <w:r w:rsidRPr="00D06736">
            <w:rPr>
              <w:noProof/>
            </w:rPr>
            <w:t>14:23:08</w:t>
          </w:r>
        </w:p>
      </w:tc>
    </w:tr>
  </w:tbl>
  <w:p w:rsidR="00CC2E45" w:rsidRPr="002E3B86" w:rsidRDefault="00CC2E45">
    <w:pPr>
      <w:pStyle w:val="Zpat"/>
      <w:rPr>
        <w:vanish/>
        <w:color w:val="FF0000"/>
        <w:szCs w:val="2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CC2E45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CC2E45" w:rsidRDefault="00CC2E45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CC2E45" w:rsidRDefault="00CC2E45" w:rsidP="005A5E18">
          <w:pPr>
            <w:pStyle w:val="kbFixedtext"/>
          </w:pPr>
          <w:r>
            <w:t>Praha 1, Na Příkopě 33 čp. 969, PSČ 114 07, IČO: 45317054</w:t>
          </w:r>
        </w:p>
        <w:p w:rsidR="00CC2E45" w:rsidRDefault="00CC2E45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CC2E45" w:rsidRDefault="00CC2E45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C2E45" w:rsidRDefault="00CC2E45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D06736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CC2E45" w:rsidRPr="00C941EB" w:rsidRDefault="00CC2E45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 w:rsidRPr="00CC2E45">
            <w:rPr>
              <w:rFonts w:cs="Arial"/>
              <w:noProof/>
              <w:sz w:val="16"/>
              <w:szCs w:val="16"/>
              <w:lang w:val="cs-CZ"/>
            </w:rPr>
            <w:t>10340116529946</w:t>
          </w:r>
        </w:p>
        <w:p w:rsidR="00CC2E45" w:rsidRDefault="00CC2E45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Pr="00D06736">
            <w:rPr>
              <w:noProof/>
            </w:rPr>
            <w:t>14.06.2019</w:t>
          </w:r>
          <w:r>
            <w:t xml:space="preserve">  </w:t>
          </w:r>
          <w:r w:rsidRPr="00D06736">
            <w:rPr>
              <w:noProof/>
            </w:rPr>
            <w:t>14:23:08</w:t>
          </w:r>
        </w:p>
      </w:tc>
    </w:tr>
  </w:tbl>
  <w:p w:rsidR="00CC2E45" w:rsidRPr="002E3B86" w:rsidRDefault="00CC2E45">
    <w:pPr>
      <w:pStyle w:val="Zpat"/>
      <w:rPr>
        <w:vanish/>
        <w:color w:val="FF0000"/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51" w:rsidRDefault="00E2135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21351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E21351" w:rsidRDefault="00E21351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E21351" w:rsidRDefault="00E21351" w:rsidP="005A5E18">
          <w:pPr>
            <w:pStyle w:val="kbFixedtext"/>
          </w:pPr>
          <w:r>
            <w:t>Praha 1, Na Příkopě 33 čp. 969, PSČ 114 07, IČO: 45317054</w:t>
          </w:r>
        </w:p>
        <w:p w:rsidR="00E21351" w:rsidRDefault="00E21351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E21351" w:rsidRDefault="000F7757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4150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E2135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21351" w:rsidRDefault="00541500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E21351" w:rsidRPr="00C941EB" w:rsidRDefault="00541500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noProof/>
              <w:sz w:val="16"/>
              <w:szCs w:val="16"/>
              <w:lang w:val="cs-CZ"/>
            </w:rPr>
            <w:t>«GtPrintItemID»</w:t>
          </w:r>
        </w:p>
        <w:p w:rsidR="00E21351" w:rsidRDefault="00E21351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="00541500">
            <w:rPr>
              <w:noProof/>
            </w:rPr>
            <w:t>«RqstDate»</w:t>
          </w:r>
          <w:r>
            <w:t xml:space="preserve">  </w:t>
          </w:r>
          <w:r w:rsidR="00541500">
            <w:rPr>
              <w:noProof/>
            </w:rPr>
            <w:t>«RqstTime»</w:t>
          </w:r>
        </w:p>
      </w:tc>
    </w:tr>
  </w:tbl>
  <w:p w:rsidR="00E21351" w:rsidRPr="002E3B86" w:rsidRDefault="00E21351">
    <w:pPr>
      <w:pStyle w:val="Zpat"/>
      <w:rPr>
        <w:vanish/>
        <w:color w:val="FF0000"/>
        <w:szCs w:val="2"/>
        <w:lang w:val="cs-CZ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21351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E21351" w:rsidRDefault="00E21351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E21351" w:rsidRDefault="00E21351" w:rsidP="005A5E18">
          <w:pPr>
            <w:pStyle w:val="kbFixedtext"/>
          </w:pPr>
          <w:r>
            <w:t>Praha 1, Na Příkopě 33 čp. 969, PSČ 114 07, IČO: 45317054</w:t>
          </w:r>
        </w:p>
        <w:p w:rsidR="00E21351" w:rsidRDefault="00E21351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E21351" w:rsidRDefault="000F7757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C2E4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E2135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E78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21351" w:rsidRDefault="00541500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E21351" w:rsidRPr="00C941EB" w:rsidRDefault="00541500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noProof/>
              <w:sz w:val="16"/>
              <w:szCs w:val="16"/>
              <w:lang w:val="cs-CZ"/>
            </w:rPr>
            <w:t>«GtPrintItemID»</w:t>
          </w:r>
        </w:p>
        <w:p w:rsidR="00E21351" w:rsidRDefault="00E21351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="00541500">
            <w:rPr>
              <w:noProof/>
            </w:rPr>
            <w:t>«RqstDate»</w:t>
          </w:r>
          <w:r>
            <w:t xml:space="preserve">  </w:t>
          </w:r>
          <w:r w:rsidR="00541500">
            <w:rPr>
              <w:noProof/>
            </w:rPr>
            <w:t>«RqstTime»</w:t>
          </w:r>
        </w:p>
      </w:tc>
    </w:tr>
  </w:tbl>
  <w:p w:rsidR="00E21351" w:rsidRPr="002E3B86" w:rsidRDefault="00E21351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3B" w:rsidRDefault="00E3123B">
      <w:r>
        <w:separator/>
      </w:r>
    </w:p>
  </w:footnote>
  <w:footnote w:type="continuationSeparator" w:id="0">
    <w:p w:rsidR="00E3123B" w:rsidRDefault="00E3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45" w:rsidRDefault="00CC2E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CC2E45" w:rsidTr="00DD61FE">
      <w:trPr>
        <w:trHeight w:val="369"/>
        <w:jc w:val="center"/>
      </w:trPr>
      <w:tc>
        <w:tcPr>
          <w:tcW w:w="9639" w:type="dxa"/>
        </w:tcPr>
        <w:p w:rsidR="00CC2E45" w:rsidRDefault="00CC2E45" w:rsidP="005A5E18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CC2E45" w:rsidRDefault="00CC2E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CC2E45" w:rsidRPr="00056E7C" w:rsidTr="00DD61FE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CC2E45" w:rsidRPr="00056E7C" w:rsidRDefault="009A7606" w:rsidP="009C68A7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50" cy="466725"/>
                <wp:effectExtent l="0" t="0" r="0" b="9525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CC2E45" w:rsidRPr="00E8643E" w:rsidRDefault="00CC2E45" w:rsidP="00E04A3C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CC2E45" w:rsidRPr="00E8643E" w:rsidRDefault="00CC2E45" w:rsidP="006B526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CC2E45" w:rsidRPr="007F36A7" w:rsidRDefault="00CC2E45" w:rsidP="006B5260">
          <w:pPr>
            <w:rPr>
              <w:rFonts w:cs="Arial"/>
              <w:b/>
              <w:caps/>
              <w:szCs w:val="18"/>
            </w:rPr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CC2E45" w:rsidRPr="00056E7C" w:rsidTr="00DD61FE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CC2E45" w:rsidRPr="00056E7C" w:rsidRDefault="00CC2E45" w:rsidP="006B526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CC2E45" w:rsidRPr="00E8643E" w:rsidRDefault="00CC2E45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CC2E45" w:rsidRPr="004D3F8B" w:rsidRDefault="00CC2E45" w:rsidP="006B526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CC2E45" w:rsidRPr="004D3F8B" w:rsidRDefault="00CC2E45" w:rsidP="006B5260">
          <w:pPr>
            <w:pStyle w:val="Nadpis1"/>
          </w:pPr>
        </w:p>
      </w:tc>
    </w:tr>
    <w:tr w:rsidR="00CC2E45" w:rsidRPr="00056E7C" w:rsidTr="00DD61FE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CC2E45" w:rsidRPr="00056E7C" w:rsidRDefault="00CC2E45" w:rsidP="006B5260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CC2E45" w:rsidRPr="00E8643E" w:rsidRDefault="00CC2E45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CC2E45" w:rsidRPr="00FC649D" w:rsidRDefault="00CC2E45" w:rsidP="006B526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CC2E45" w:rsidRPr="004D3F8B" w:rsidRDefault="00CC2E45" w:rsidP="006B5260">
          <w:pPr>
            <w:pStyle w:val="Nadpis1"/>
          </w:pPr>
        </w:p>
      </w:tc>
    </w:tr>
    <w:tr w:rsidR="00CC2E45" w:rsidRPr="00056E7C" w:rsidTr="00DD61FE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CC2E45" w:rsidRPr="00D65B09" w:rsidRDefault="00CC2E45" w:rsidP="006B5260">
          <w:pPr>
            <w:rPr>
              <w:rFonts w:cs="Arial"/>
              <w:szCs w:val="18"/>
            </w:rPr>
          </w:pPr>
        </w:p>
      </w:tc>
    </w:tr>
  </w:tbl>
  <w:p w:rsidR="00CC2E45" w:rsidRPr="002E3B86" w:rsidRDefault="00CC2E45" w:rsidP="00D65B09">
    <w:pPr>
      <w:pStyle w:val="Zhlav"/>
      <w:rPr>
        <w:vanish/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51" w:rsidRDefault="00E21351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E21351" w:rsidTr="00DD61FE">
      <w:trPr>
        <w:trHeight w:val="369"/>
        <w:jc w:val="center"/>
      </w:trPr>
      <w:tc>
        <w:tcPr>
          <w:tcW w:w="9639" w:type="dxa"/>
        </w:tcPr>
        <w:p w:rsidR="00E21351" w:rsidRDefault="00E21351" w:rsidP="005A5E18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E21351" w:rsidRDefault="00E21351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E21351" w:rsidRPr="00056E7C" w:rsidTr="00DD61FE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E21351" w:rsidRPr="00056E7C" w:rsidRDefault="009A7606" w:rsidP="009C68A7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50" cy="466725"/>
                <wp:effectExtent l="0" t="0" r="0" b="9525"/>
                <wp:docPr id="2" name="obrázek 2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E21351" w:rsidRPr="00E8643E" w:rsidRDefault="00E21351" w:rsidP="00E04A3C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E21351" w:rsidRPr="00E8643E" w:rsidRDefault="00E21351" w:rsidP="006B526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E21351" w:rsidRPr="007F36A7" w:rsidRDefault="00E21351" w:rsidP="006B5260">
          <w:pPr>
            <w:rPr>
              <w:rFonts w:cs="Arial"/>
              <w:b/>
              <w:caps/>
              <w:szCs w:val="18"/>
            </w:rPr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E21351" w:rsidRPr="00056E7C" w:rsidTr="00DD61FE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E21351" w:rsidRPr="00056E7C" w:rsidRDefault="00E21351" w:rsidP="006B526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E21351" w:rsidRPr="00E8643E" w:rsidRDefault="00E21351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E21351" w:rsidRPr="004D3F8B" w:rsidRDefault="00E21351" w:rsidP="006B526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E21351" w:rsidRPr="004D3F8B" w:rsidRDefault="00E21351" w:rsidP="006B5260">
          <w:pPr>
            <w:pStyle w:val="Nadpis1"/>
          </w:pPr>
        </w:p>
      </w:tc>
    </w:tr>
    <w:tr w:rsidR="00E21351" w:rsidRPr="00056E7C" w:rsidTr="00DD61FE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E21351" w:rsidRPr="00056E7C" w:rsidRDefault="00E21351" w:rsidP="006B5260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E21351" w:rsidRPr="00E8643E" w:rsidRDefault="00E21351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E21351" w:rsidRPr="00FC649D" w:rsidRDefault="00E21351" w:rsidP="006B526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E21351" w:rsidRPr="004D3F8B" w:rsidRDefault="00E21351" w:rsidP="006B5260">
          <w:pPr>
            <w:pStyle w:val="Nadpis1"/>
          </w:pPr>
        </w:p>
      </w:tc>
    </w:tr>
    <w:tr w:rsidR="00E21351" w:rsidRPr="00056E7C" w:rsidTr="00DD61FE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E21351" w:rsidRPr="00D65B09" w:rsidRDefault="00E21351" w:rsidP="006B5260">
          <w:pPr>
            <w:rPr>
              <w:rFonts w:cs="Arial"/>
              <w:szCs w:val="18"/>
            </w:rPr>
          </w:pPr>
        </w:p>
      </w:tc>
    </w:tr>
  </w:tbl>
  <w:p w:rsidR="00E21351" w:rsidRPr="002E3B86" w:rsidRDefault="00E21351" w:rsidP="00D65B09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81300C"/>
    <w:multiLevelType w:val="hybridMultilevel"/>
    <w:tmpl w:val="E020A95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E24385"/>
    <w:multiLevelType w:val="hybridMultilevel"/>
    <w:tmpl w:val="1A0244E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DA40B9"/>
    <w:multiLevelType w:val="hybridMultilevel"/>
    <w:tmpl w:val="8FD8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980FE6"/>
    <w:multiLevelType w:val="hybridMultilevel"/>
    <w:tmpl w:val="1554A3D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44767E"/>
    <w:multiLevelType w:val="hybridMultilevel"/>
    <w:tmpl w:val="07127CA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D213DB1"/>
    <w:multiLevelType w:val="hybridMultilevel"/>
    <w:tmpl w:val="C5B4418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44105B0"/>
    <w:multiLevelType w:val="hybridMultilevel"/>
    <w:tmpl w:val="C10A1C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EF01F7"/>
    <w:multiLevelType w:val="hybridMultilevel"/>
    <w:tmpl w:val="075CA74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ADD488F"/>
    <w:multiLevelType w:val="hybridMultilevel"/>
    <w:tmpl w:val="90102D6A"/>
    <w:lvl w:ilvl="0" w:tplc="6EA294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5C1C78E7"/>
    <w:multiLevelType w:val="hybridMultilevel"/>
    <w:tmpl w:val="7D50C776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1165B7D"/>
    <w:multiLevelType w:val="hybridMultilevel"/>
    <w:tmpl w:val="2B04B56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2244DBA"/>
    <w:multiLevelType w:val="hybridMultilevel"/>
    <w:tmpl w:val="4EC2C3F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B98675E"/>
    <w:multiLevelType w:val="hybridMultilevel"/>
    <w:tmpl w:val="9862665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04E420D"/>
    <w:multiLevelType w:val="hybridMultilevel"/>
    <w:tmpl w:val="5358E9B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A433241"/>
    <w:multiLevelType w:val="hybridMultilevel"/>
    <w:tmpl w:val="44968E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EB779D3"/>
    <w:multiLevelType w:val="hybridMultilevel"/>
    <w:tmpl w:val="D3A4C85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0"/>
    <w:rsid w:val="00007B0E"/>
    <w:rsid w:val="0001087F"/>
    <w:rsid w:val="00016E04"/>
    <w:rsid w:val="00022A29"/>
    <w:rsid w:val="00023332"/>
    <w:rsid w:val="000258E7"/>
    <w:rsid w:val="00032FC6"/>
    <w:rsid w:val="000350D4"/>
    <w:rsid w:val="00047B57"/>
    <w:rsid w:val="0005266C"/>
    <w:rsid w:val="00056DD0"/>
    <w:rsid w:val="00063E3D"/>
    <w:rsid w:val="00070469"/>
    <w:rsid w:val="000779B2"/>
    <w:rsid w:val="00077E07"/>
    <w:rsid w:val="00090157"/>
    <w:rsid w:val="00094965"/>
    <w:rsid w:val="00094E37"/>
    <w:rsid w:val="00095250"/>
    <w:rsid w:val="00095380"/>
    <w:rsid w:val="000A2CF4"/>
    <w:rsid w:val="000A33BA"/>
    <w:rsid w:val="000D1C03"/>
    <w:rsid w:val="000D48F5"/>
    <w:rsid w:val="000E5C7C"/>
    <w:rsid w:val="000E7D22"/>
    <w:rsid w:val="000F1367"/>
    <w:rsid w:val="000F6CFB"/>
    <w:rsid w:val="000F7757"/>
    <w:rsid w:val="000F7C7C"/>
    <w:rsid w:val="0010039E"/>
    <w:rsid w:val="00107419"/>
    <w:rsid w:val="00111AC4"/>
    <w:rsid w:val="0012210B"/>
    <w:rsid w:val="0012533F"/>
    <w:rsid w:val="0013139D"/>
    <w:rsid w:val="001354BB"/>
    <w:rsid w:val="00135915"/>
    <w:rsid w:val="00141E4E"/>
    <w:rsid w:val="001457D6"/>
    <w:rsid w:val="001501A0"/>
    <w:rsid w:val="0015216A"/>
    <w:rsid w:val="001557FD"/>
    <w:rsid w:val="00167232"/>
    <w:rsid w:val="00170B95"/>
    <w:rsid w:val="001742E4"/>
    <w:rsid w:val="00182976"/>
    <w:rsid w:val="0018409D"/>
    <w:rsid w:val="00184BB3"/>
    <w:rsid w:val="00195C54"/>
    <w:rsid w:val="00197EEE"/>
    <w:rsid w:val="001B1767"/>
    <w:rsid w:val="001C1301"/>
    <w:rsid w:val="001C254B"/>
    <w:rsid w:val="001C3ADA"/>
    <w:rsid w:val="001C45D4"/>
    <w:rsid w:val="001C50A8"/>
    <w:rsid w:val="001C6503"/>
    <w:rsid w:val="001C722B"/>
    <w:rsid w:val="001C789A"/>
    <w:rsid w:val="001D3648"/>
    <w:rsid w:val="001E24F5"/>
    <w:rsid w:val="001F684F"/>
    <w:rsid w:val="00202744"/>
    <w:rsid w:val="00211FEE"/>
    <w:rsid w:val="00213628"/>
    <w:rsid w:val="0022179C"/>
    <w:rsid w:val="0022355C"/>
    <w:rsid w:val="00230339"/>
    <w:rsid w:val="00230CC5"/>
    <w:rsid w:val="002311D2"/>
    <w:rsid w:val="0023580F"/>
    <w:rsid w:val="00246067"/>
    <w:rsid w:val="002519B3"/>
    <w:rsid w:val="00253739"/>
    <w:rsid w:val="00267105"/>
    <w:rsid w:val="00274FBE"/>
    <w:rsid w:val="0027725A"/>
    <w:rsid w:val="0028405B"/>
    <w:rsid w:val="002856AE"/>
    <w:rsid w:val="002934BB"/>
    <w:rsid w:val="002941CD"/>
    <w:rsid w:val="00295F1C"/>
    <w:rsid w:val="002A3DCA"/>
    <w:rsid w:val="002B295C"/>
    <w:rsid w:val="002C2886"/>
    <w:rsid w:val="002C746A"/>
    <w:rsid w:val="002C7758"/>
    <w:rsid w:val="002C7975"/>
    <w:rsid w:val="002D4A7F"/>
    <w:rsid w:val="002D5FE7"/>
    <w:rsid w:val="002E1259"/>
    <w:rsid w:val="002E3B86"/>
    <w:rsid w:val="002E7665"/>
    <w:rsid w:val="002F407E"/>
    <w:rsid w:val="0030037E"/>
    <w:rsid w:val="003069FD"/>
    <w:rsid w:val="00307385"/>
    <w:rsid w:val="00316700"/>
    <w:rsid w:val="003221E5"/>
    <w:rsid w:val="0032694B"/>
    <w:rsid w:val="00331C59"/>
    <w:rsid w:val="00342231"/>
    <w:rsid w:val="0034559F"/>
    <w:rsid w:val="003465A4"/>
    <w:rsid w:val="003529D5"/>
    <w:rsid w:val="00355E97"/>
    <w:rsid w:val="003628DB"/>
    <w:rsid w:val="00373BD0"/>
    <w:rsid w:val="00382281"/>
    <w:rsid w:val="003978CB"/>
    <w:rsid w:val="003A1542"/>
    <w:rsid w:val="003A2CB6"/>
    <w:rsid w:val="003B4A7E"/>
    <w:rsid w:val="003B4D76"/>
    <w:rsid w:val="003C1B86"/>
    <w:rsid w:val="003C389C"/>
    <w:rsid w:val="003C51C7"/>
    <w:rsid w:val="003C6DED"/>
    <w:rsid w:val="003D105C"/>
    <w:rsid w:val="003D5902"/>
    <w:rsid w:val="003E1BCC"/>
    <w:rsid w:val="003E2225"/>
    <w:rsid w:val="003E4D6D"/>
    <w:rsid w:val="003F1A84"/>
    <w:rsid w:val="003F2EE8"/>
    <w:rsid w:val="003F3237"/>
    <w:rsid w:val="00401A8A"/>
    <w:rsid w:val="00402A70"/>
    <w:rsid w:val="0041075B"/>
    <w:rsid w:val="00410D88"/>
    <w:rsid w:val="00423428"/>
    <w:rsid w:val="004239CE"/>
    <w:rsid w:val="00425A95"/>
    <w:rsid w:val="00427582"/>
    <w:rsid w:val="00451C0E"/>
    <w:rsid w:val="00452EC2"/>
    <w:rsid w:val="0046112C"/>
    <w:rsid w:val="00493947"/>
    <w:rsid w:val="0049622C"/>
    <w:rsid w:val="004969EC"/>
    <w:rsid w:val="004A4A23"/>
    <w:rsid w:val="004A79CD"/>
    <w:rsid w:val="004B1C46"/>
    <w:rsid w:val="004B32E7"/>
    <w:rsid w:val="004B48E6"/>
    <w:rsid w:val="004B4F64"/>
    <w:rsid w:val="004B7ABE"/>
    <w:rsid w:val="004C74F3"/>
    <w:rsid w:val="004E4C7E"/>
    <w:rsid w:val="004E6C27"/>
    <w:rsid w:val="004F2DB7"/>
    <w:rsid w:val="004F45C8"/>
    <w:rsid w:val="004F54B5"/>
    <w:rsid w:val="0050258F"/>
    <w:rsid w:val="00502DD2"/>
    <w:rsid w:val="00517916"/>
    <w:rsid w:val="005236C2"/>
    <w:rsid w:val="00524C8F"/>
    <w:rsid w:val="0053439C"/>
    <w:rsid w:val="00540367"/>
    <w:rsid w:val="00541500"/>
    <w:rsid w:val="00542FF7"/>
    <w:rsid w:val="0054340A"/>
    <w:rsid w:val="0055761C"/>
    <w:rsid w:val="0056488A"/>
    <w:rsid w:val="00565994"/>
    <w:rsid w:val="00570148"/>
    <w:rsid w:val="00582A19"/>
    <w:rsid w:val="005875FB"/>
    <w:rsid w:val="0059795E"/>
    <w:rsid w:val="005A5E18"/>
    <w:rsid w:val="005B1181"/>
    <w:rsid w:val="005B1A84"/>
    <w:rsid w:val="005B2E18"/>
    <w:rsid w:val="005B4036"/>
    <w:rsid w:val="005B484E"/>
    <w:rsid w:val="005C0DB3"/>
    <w:rsid w:val="005C5CF6"/>
    <w:rsid w:val="005D7627"/>
    <w:rsid w:val="005E1A0F"/>
    <w:rsid w:val="005E2603"/>
    <w:rsid w:val="005E65EB"/>
    <w:rsid w:val="005E6DDE"/>
    <w:rsid w:val="005E7893"/>
    <w:rsid w:val="00614E1D"/>
    <w:rsid w:val="006160F0"/>
    <w:rsid w:val="00616314"/>
    <w:rsid w:val="006223D2"/>
    <w:rsid w:val="00622FE9"/>
    <w:rsid w:val="006242B3"/>
    <w:rsid w:val="00626B4E"/>
    <w:rsid w:val="006275FD"/>
    <w:rsid w:val="00627A72"/>
    <w:rsid w:val="00633168"/>
    <w:rsid w:val="00634275"/>
    <w:rsid w:val="006344CC"/>
    <w:rsid w:val="00634502"/>
    <w:rsid w:val="0064056C"/>
    <w:rsid w:val="00641300"/>
    <w:rsid w:val="0064325F"/>
    <w:rsid w:val="006436AD"/>
    <w:rsid w:val="006469B1"/>
    <w:rsid w:val="00647DCA"/>
    <w:rsid w:val="006511CB"/>
    <w:rsid w:val="0065305C"/>
    <w:rsid w:val="00665724"/>
    <w:rsid w:val="006776E3"/>
    <w:rsid w:val="0068622D"/>
    <w:rsid w:val="00693E86"/>
    <w:rsid w:val="006A1070"/>
    <w:rsid w:val="006B1418"/>
    <w:rsid w:val="006B38DA"/>
    <w:rsid w:val="006B5260"/>
    <w:rsid w:val="006C44C8"/>
    <w:rsid w:val="006D0977"/>
    <w:rsid w:val="006E0DC3"/>
    <w:rsid w:val="006E138B"/>
    <w:rsid w:val="006E68A8"/>
    <w:rsid w:val="006E7846"/>
    <w:rsid w:val="006F3C2C"/>
    <w:rsid w:val="00700A79"/>
    <w:rsid w:val="0070220E"/>
    <w:rsid w:val="00707953"/>
    <w:rsid w:val="00707B41"/>
    <w:rsid w:val="00724C20"/>
    <w:rsid w:val="0072577A"/>
    <w:rsid w:val="00770251"/>
    <w:rsid w:val="0077545E"/>
    <w:rsid w:val="00783BF3"/>
    <w:rsid w:val="00785B45"/>
    <w:rsid w:val="00793B41"/>
    <w:rsid w:val="007A3A4C"/>
    <w:rsid w:val="007B2824"/>
    <w:rsid w:val="007B2D90"/>
    <w:rsid w:val="007B4601"/>
    <w:rsid w:val="007B59B5"/>
    <w:rsid w:val="007B626A"/>
    <w:rsid w:val="007C112E"/>
    <w:rsid w:val="007C1526"/>
    <w:rsid w:val="007D1270"/>
    <w:rsid w:val="007D1EE0"/>
    <w:rsid w:val="007D343A"/>
    <w:rsid w:val="007D765E"/>
    <w:rsid w:val="007E0AE4"/>
    <w:rsid w:val="007E478C"/>
    <w:rsid w:val="007E5142"/>
    <w:rsid w:val="007E6F38"/>
    <w:rsid w:val="007F3569"/>
    <w:rsid w:val="007F42F3"/>
    <w:rsid w:val="00811550"/>
    <w:rsid w:val="008144A5"/>
    <w:rsid w:val="00817344"/>
    <w:rsid w:val="008236D7"/>
    <w:rsid w:val="008258C7"/>
    <w:rsid w:val="00827ACB"/>
    <w:rsid w:val="00827EC5"/>
    <w:rsid w:val="00833F96"/>
    <w:rsid w:val="0083710D"/>
    <w:rsid w:val="00837253"/>
    <w:rsid w:val="0084148E"/>
    <w:rsid w:val="008422C8"/>
    <w:rsid w:val="0084552E"/>
    <w:rsid w:val="00856377"/>
    <w:rsid w:val="00857FDC"/>
    <w:rsid w:val="0086184B"/>
    <w:rsid w:val="008618F7"/>
    <w:rsid w:val="0086553D"/>
    <w:rsid w:val="00866C28"/>
    <w:rsid w:val="00874BC0"/>
    <w:rsid w:val="00880F4E"/>
    <w:rsid w:val="00884078"/>
    <w:rsid w:val="0088544A"/>
    <w:rsid w:val="008856F1"/>
    <w:rsid w:val="0089199F"/>
    <w:rsid w:val="00897E3E"/>
    <w:rsid w:val="008A07A8"/>
    <w:rsid w:val="008A6B4B"/>
    <w:rsid w:val="008B16CD"/>
    <w:rsid w:val="008B34C3"/>
    <w:rsid w:val="008C238E"/>
    <w:rsid w:val="008D2FCA"/>
    <w:rsid w:val="008F3482"/>
    <w:rsid w:val="008F43D3"/>
    <w:rsid w:val="00907F5F"/>
    <w:rsid w:val="009203F9"/>
    <w:rsid w:val="0092312F"/>
    <w:rsid w:val="00932524"/>
    <w:rsid w:val="00945BF2"/>
    <w:rsid w:val="00945E6A"/>
    <w:rsid w:val="00953981"/>
    <w:rsid w:val="00957084"/>
    <w:rsid w:val="00965427"/>
    <w:rsid w:val="00965681"/>
    <w:rsid w:val="00976C10"/>
    <w:rsid w:val="00980FE5"/>
    <w:rsid w:val="00990CBF"/>
    <w:rsid w:val="009930E7"/>
    <w:rsid w:val="009A4682"/>
    <w:rsid w:val="009A7606"/>
    <w:rsid w:val="009B0694"/>
    <w:rsid w:val="009B4299"/>
    <w:rsid w:val="009B7B66"/>
    <w:rsid w:val="009C363B"/>
    <w:rsid w:val="009C5F8F"/>
    <w:rsid w:val="009C68A7"/>
    <w:rsid w:val="009D0540"/>
    <w:rsid w:val="009D4F7D"/>
    <w:rsid w:val="009D7A3F"/>
    <w:rsid w:val="009E092C"/>
    <w:rsid w:val="009E5B37"/>
    <w:rsid w:val="009F335C"/>
    <w:rsid w:val="009F360F"/>
    <w:rsid w:val="00A051EB"/>
    <w:rsid w:val="00A13508"/>
    <w:rsid w:val="00A144CC"/>
    <w:rsid w:val="00A16A07"/>
    <w:rsid w:val="00A21511"/>
    <w:rsid w:val="00A27603"/>
    <w:rsid w:val="00A30082"/>
    <w:rsid w:val="00A373DE"/>
    <w:rsid w:val="00A403A2"/>
    <w:rsid w:val="00A54D94"/>
    <w:rsid w:val="00A55571"/>
    <w:rsid w:val="00A60C68"/>
    <w:rsid w:val="00A61B44"/>
    <w:rsid w:val="00A65DD0"/>
    <w:rsid w:val="00A679A8"/>
    <w:rsid w:val="00A72A67"/>
    <w:rsid w:val="00A7693A"/>
    <w:rsid w:val="00A9784F"/>
    <w:rsid w:val="00AA353B"/>
    <w:rsid w:val="00AB30E5"/>
    <w:rsid w:val="00AB31C7"/>
    <w:rsid w:val="00AB70C8"/>
    <w:rsid w:val="00AC0B3C"/>
    <w:rsid w:val="00AD1FC5"/>
    <w:rsid w:val="00AD360F"/>
    <w:rsid w:val="00AE737D"/>
    <w:rsid w:val="00AF38C8"/>
    <w:rsid w:val="00AF3C04"/>
    <w:rsid w:val="00B01D39"/>
    <w:rsid w:val="00B14CDC"/>
    <w:rsid w:val="00B27C14"/>
    <w:rsid w:val="00B27FD0"/>
    <w:rsid w:val="00B36EF9"/>
    <w:rsid w:val="00B4643D"/>
    <w:rsid w:val="00B574B6"/>
    <w:rsid w:val="00B65BC6"/>
    <w:rsid w:val="00B673E7"/>
    <w:rsid w:val="00B70A03"/>
    <w:rsid w:val="00B75206"/>
    <w:rsid w:val="00B80A62"/>
    <w:rsid w:val="00B83AE6"/>
    <w:rsid w:val="00B92C85"/>
    <w:rsid w:val="00B92E6A"/>
    <w:rsid w:val="00BA0026"/>
    <w:rsid w:val="00BA2C03"/>
    <w:rsid w:val="00BA306B"/>
    <w:rsid w:val="00BA3FA1"/>
    <w:rsid w:val="00BA5337"/>
    <w:rsid w:val="00BB02D5"/>
    <w:rsid w:val="00BB426E"/>
    <w:rsid w:val="00BB56A8"/>
    <w:rsid w:val="00BB61FC"/>
    <w:rsid w:val="00BC2714"/>
    <w:rsid w:val="00BC2C25"/>
    <w:rsid w:val="00BD2FED"/>
    <w:rsid w:val="00BD7773"/>
    <w:rsid w:val="00BE1B77"/>
    <w:rsid w:val="00BE294D"/>
    <w:rsid w:val="00BE58B0"/>
    <w:rsid w:val="00BE5EC3"/>
    <w:rsid w:val="00BF010F"/>
    <w:rsid w:val="00BF1DF0"/>
    <w:rsid w:val="00C01750"/>
    <w:rsid w:val="00C11ABB"/>
    <w:rsid w:val="00C30696"/>
    <w:rsid w:val="00C355C7"/>
    <w:rsid w:val="00C373A9"/>
    <w:rsid w:val="00C41C3D"/>
    <w:rsid w:val="00C421AE"/>
    <w:rsid w:val="00C4250A"/>
    <w:rsid w:val="00C42661"/>
    <w:rsid w:val="00C42668"/>
    <w:rsid w:val="00C46ECC"/>
    <w:rsid w:val="00C65C2E"/>
    <w:rsid w:val="00C66372"/>
    <w:rsid w:val="00C7186E"/>
    <w:rsid w:val="00C73700"/>
    <w:rsid w:val="00C83AB1"/>
    <w:rsid w:val="00C83D58"/>
    <w:rsid w:val="00C87C76"/>
    <w:rsid w:val="00C902AD"/>
    <w:rsid w:val="00C91D23"/>
    <w:rsid w:val="00C941EB"/>
    <w:rsid w:val="00CA1315"/>
    <w:rsid w:val="00CA3B5F"/>
    <w:rsid w:val="00CB0D74"/>
    <w:rsid w:val="00CB10DA"/>
    <w:rsid w:val="00CB3BFD"/>
    <w:rsid w:val="00CB4473"/>
    <w:rsid w:val="00CB6A81"/>
    <w:rsid w:val="00CC2810"/>
    <w:rsid w:val="00CC2E45"/>
    <w:rsid w:val="00CC6267"/>
    <w:rsid w:val="00CE44B1"/>
    <w:rsid w:val="00CF17EA"/>
    <w:rsid w:val="00CF3365"/>
    <w:rsid w:val="00D04F1C"/>
    <w:rsid w:val="00D101CE"/>
    <w:rsid w:val="00D121FA"/>
    <w:rsid w:val="00D20725"/>
    <w:rsid w:val="00D2632F"/>
    <w:rsid w:val="00D31A0C"/>
    <w:rsid w:val="00D35075"/>
    <w:rsid w:val="00D42A6A"/>
    <w:rsid w:val="00D43511"/>
    <w:rsid w:val="00D50C80"/>
    <w:rsid w:val="00D5420D"/>
    <w:rsid w:val="00D55CD0"/>
    <w:rsid w:val="00D656C9"/>
    <w:rsid w:val="00D65B09"/>
    <w:rsid w:val="00D72142"/>
    <w:rsid w:val="00D77E8F"/>
    <w:rsid w:val="00D77EAC"/>
    <w:rsid w:val="00D80535"/>
    <w:rsid w:val="00D91E25"/>
    <w:rsid w:val="00D96D01"/>
    <w:rsid w:val="00DB0599"/>
    <w:rsid w:val="00DB0EDE"/>
    <w:rsid w:val="00DB1034"/>
    <w:rsid w:val="00DC2374"/>
    <w:rsid w:val="00DD61FE"/>
    <w:rsid w:val="00DE1797"/>
    <w:rsid w:val="00DE7EDB"/>
    <w:rsid w:val="00DF14CC"/>
    <w:rsid w:val="00DF6720"/>
    <w:rsid w:val="00E0358A"/>
    <w:rsid w:val="00E038B7"/>
    <w:rsid w:val="00E04A3C"/>
    <w:rsid w:val="00E16562"/>
    <w:rsid w:val="00E21351"/>
    <w:rsid w:val="00E25790"/>
    <w:rsid w:val="00E3123B"/>
    <w:rsid w:val="00E3682A"/>
    <w:rsid w:val="00E40F8A"/>
    <w:rsid w:val="00E4126B"/>
    <w:rsid w:val="00E4275D"/>
    <w:rsid w:val="00E564CD"/>
    <w:rsid w:val="00E6199D"/>
    <w:rsid w:val="00E652B5"/>
    <w:rsid w:val="00E722E4"/>
    <w:rsid w:val="00E84737"/>
    <w:rsid w:val="00EA0C59"/>
    <w:rsid w:val="00EA337D"/>
    <w:rsid w:val="00EB0072"/>
    <w:rsid w:val="00ED4F68"/>
    <w:rsid w:val="00ED5C27"/>
    <w:rsid w:val="00ED7324"/>
    <w:rsid w:val="00ED7FF4"/>
    <w:rsid w:val="00F124F7"/>
    <w:rsid w:val="00F1289F"/>
    <w:rsid w:val="00F13688"/>
    <w:rsid w:val="00F1686E"/>
    <w:rsid w:val="00F16AC0"/>
    <w:rsid w:val="00F213C4"/>
    <w:rsid w:val="00F216A6"/>
    <w:rsid w:val="00F24ECF"/>
    <w:rsid w:val="00F31A97"/>
    <w:rsid w:val="00F32075"/>
    <w:rsid w:val="00F33A35"/>
    <w:rsid w:val="00F35EE5"/>
    <w:rsid w:val="00F37DAE"/>
    <w:rsid w:val="00F65B06"/>
    <w:rsid w:val="00F666C8"/>
    <w:rsid w:val="00F716A5"/>
    <w:rsid w:val="00F74A7B"/>
    <w:rsid w:val="00F760DD"/>
    <w:rsid w:val="00F82814"/>
    <w:rsid w:val="00F90FB9"/>
    <w:rsid w:val="00F93100"/>
    <w:rsid w:val="00F964F2"/>
    <w:rsid w:val="00F979ED"/>
    <w:rsid w:val="00FA0607"/>
    <w:rsid w:val="00FA49A4"/>
    <w:rsid w:val="00FB0962"/>
    <w:rsid w:val="00FC0016"/>
    <w:rsid w:val="00FC4D19"/>
    <w:rsid w:val="00FC567D"/>
    <w:rsid w:val="00FD10B5"/>
    <w:rsid w:val="00FD2045"/>
    <w:rsid w:val="00FD4F31"/>
    <w:rsid w:val="00FD73A8"/>
    <w:rsid w:val="00FE294A"/>
    <w:rsid w:val="00FF0446"/>
    <w:rsid w:val="00FF0B6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0C7835-6361-4581-9DA8-E135CC7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E7"/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qFormat/>
    <w:rsid w:val="00614E1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sid w:val="00614E1D"/>
    <w:pPr>
      <w:overflowPunct w:val="0"/>
      <w:autoSpaceDE w:val="0"/>
      <w:autoSpaceDN w:val="0"/>
      <w:adjustRightInd w:val="0"/>
      <w:textAlignment w:val="baseline"/>
    </w:pPr>
    <w:rPr>
      <w:position w:val="4"/>
      <w:sz w:val="16"/>
      <w:lang w:val="en-GB"/>
    </w:rPr>
  </w:style>
  <w:style w:type="paragraph" w:styleId="Zpat">
    <w:name w:val="footer"/>
    <w:basedOn w:val="Normln"/>
    <w:link w:val="ZpatChar"/>
    <w:rsid w:val="00614E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Zhlav">
    <w:name w:val="header"/>
    <w:basedOn w:val="Normln"/>
    <w:link w:val="ZhlavChar"/>
    <w:uiPriority w:val="99"/>
    <w:rsid w:val="00614E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bDocumentnameextrenal">
    <w:name w:val="kb_Document_name_extrenal"/>
    <w:basedOn w:val="Normln"/>
    <w:rsid w:val="00614E1D"/>
    <w:pPr>
      <w:shd w:val="pct37" w:color="auto" w:fill="auto"/>
      <w:tabs>
        <w:tab w:val="right" w:pos="6167"/>
      </w:tabs>
      <w:overflowPunct w:val="0"/>
      <w:autoSpaceDE w:val="0"/>
      <w:autoSpaceDN w:val="0"/>
      <w:adjustRightInd w:val="0"/>
      <w:spacing w:before="560"/>
      <w:textAlignment w:val="baseline"/>
    </w:pPr>
    <w:rPr>
      <w:b/>
      <w:color w:val="FFFFFF"/>
      <w:sz w:val="27"/>
    </w:rPr>
  </w:style>
  <w:style w:type="paragraph" w:customStyle="1" w:styleId="kbFixedtext">
    <w:name w:val="kb_Fixed_text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sz w:val="16"/>
    </w:rPr>
  </w:style>
  <w:style w:type="paragraph" w:customStyle="1" w:styleId="kbRegistration">
    <w:name w:val="kb_Registration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caps/>
      <w:sz w:val="8"/>
    </w:rPr>
  </w:style>
  <w:style w:type="paragraph" w:customStyle="1" w:styleId="Registration">
    <w:name w:val="Registration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caps/>
      <w:sz w:val="8"/>
    </w:rPr>
  </w:style>
  <w:style w:type="character" w:styleId="slostrnky">
    <w:name w:val="page number"/>
    <w:basedOn w:val="Standardnpsmoodstavce"/>
    <w:rsid w:val="00614E1D"/>
  </w:style>
  <w:style w:type="paragraph" w:customStyle="1" w:styleId="Zkladntext21">
    <w:name w:val="Základní text 21"/>
    <w:basedOn w:val="Normln"/>
    <w:rsid w:val="00614E1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rsid w:val="00614E1D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rsid w:val="00614E1D"/>
    <w:pPr>
      <w:tabs>
        <w:tab w:val="num" w:pos="0"/>
      </w:tabs>
      <w:overflowPunct w:val="0"/>
      <w:autoSpaceDE w:val="0"/>
      <w:autoSpaceDN w:val="0"/>
      <w:adjustRightInd w:val="0"/>
      <w:ind w:left="284" w:right="-432"/>
      <w:textAlignment w:val="baseline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semiHidden/>
    <w:rsid w:val="0022355C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66C28"/>
    <w:rPr>
      <w:color w:val="0000FF"/>
      <w:spacing w:val="0"/>
      <w:u w:val="double"/>
    </w:rPr>
  </w:style>
  <w:style w:type="character" w:customStyle="1" w:styleId="DeltaViewDeletion">
    <w:name w:val="DeltaView Deletion"/>
    <w:rsid w:val="00866C28"/>
    <w:rPr>
      <w:strike/>
      <w:color w:val="FF0000"/>
      <w:spacing w:val="0"/>
    </w:rPr>
  </w:style>
  <w:style w:type="paragraph" w:customStyle="1" w:styleId="CharChar1">
    <w:name w:val="Char Char1"/>
    <w:basedOn w:val="Normln"/>
    <w:rsid w:val="00FF0B6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rsid w:val="00AB31C7"/>
    <w:pPr>
      <w:spacing w:after="160" w:line="240" w:lineRule="exact"/>
    </w:pPr>
    <w:rPr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E4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D91E25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E04A3C"/>
    <w:rPr>
      <w:rFonts w:ascii="Arial" w:hAnsi="Arial"/>
      <w:sz w:val="18"/>
    </w:rPr>
  </w:style>
  <w:style w:type="character" w:styleId="Odkaznakoment">
    <w:name w:val="annotation reference"/>
    <w:uiPriority w:val="99"/>
    <w:semiHidden/>
    <w:unhideWhenUsed/>
    <w:rsid w:val="00842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22C8"/>
    <w:rPr>
      <w:rFonts w:eastAsia="MS Mincho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8422C8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link w:val="Zpat"/>
    <w:rsid w:val="00BB61FC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B27FD0"/>
    <w:pPr>
      <w:ind w:left="720"/>
      <w:contextualSpacing/>
    </w:pPr>
    <w:rPr>
      <w:rFonts w:eastAsia="MS Mincho"/>
      <w:szCs w:val="22"/>
      <w:lang w:eastAsia="en-US"/>
    </w:rPr>
  </w:style>
  <w:style w:type="character" w:customStyle="1" w:styleId="Nadpis1Char">
    <w:name w:val="Nadpis 1 Char"/>
    <w:link w:val="Nadpis1"/>
    <w:rsid w:val="008D2FCA"/>
    <w:rPr>
      <w:rFonts w:ascii="KBLOGA" w:hAnsi="KBLOGA"/>
      <w:sz w:val="60"/>
    </w:rPr>
  </w:style>
  <w:style w:type="character" w:customStyle="1" w:styleId="TextbublinyChar">
    <w:name w:val="Text bubliny Char"/>
    <w:link w:val="Textbubliny"/>
    <w:semiHidden/>
    <w:rsid w:val="008D2FC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semiHidden/>
    <w:rsid w:val="008D2FCA"/>
    <w:rPr>
      <w:rFonts w:ascii="Tahoma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D833-8E3E-46F0-AF06-4409B51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>Dodatek - běžné účty (FOP/PO)</vt:lpstr>
      <vt:lpstr/>
    </vt:vector>
  </TitlesOfParts>
  <Company>Komerční banka, a.s.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- běžné účty (FOP/PO)</dc:title>
  <dc:subject/>
  <dc:creator>vcerny</dc:creator>
  <cp:keywords/>
  <cp:lastModifiedBy>Petra Kouřilová</cp:lastModifiedBy>
  <cp:revision>3</cp:revision>
  <cp:lastPrinted>2019-07-02T08:46:00Z</cp:lastPrinted>
  <dcterms:created xsi:type="dcterms:W3CDTF">2019-07-02T08:41:00Z</dcterms:created>
  <dcterms:modified xsi:type="dcterms:W3CDTF">2019-07-02T08:48:00Z</dcterms:modified>
</cp:coreProperties>
</file>