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F4487" w14:textId="77777777" w:rsidR="00B93491" w:rsidRDefault="0000551E" w:rsidP="00B77624">
      <w:pPr>
        <w:spacing w:after="0"/>
        <w:jc w:val="center"/>
        <w:rPr>
          <w:rFonts w:cs="Arial"/>
          <w:b/>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372714" w:rsidRPr="00372714">
        <w:rPr>
          <w:rFonts w:cs="Arial"/>
          <w:b/>
          <w:sz w:val="36"/>
          <w:szCs w:val="36"/>
        </w:rPr>
        <w:t>Z</w:t>
      </w:r>
      <w:r w:rsidR="00BC4D39" w:rsidRPr="00C0441C">
        <w:rPr>
          <w:rFonts w:cs="Arial"/>
          <w:b/>
          <w:sz w:val="36"/>
          <w:szCs w:val="36"/>
        </w:rPr>
        <w:t>23950</w:t>
      </w:r>
      <w:r w:rsidR="002B0E7B" w:rsidRPr="009A2DB0">
        <w:rPr>
          <w:rStyle w:val="Odkaznavysvtlivky"/>
          <w:rFonts w:cs="Arial"/>
          <w:b/>
          <w:sz w:val="36"/>
          <w:szCs w:val="36"/>
        </w:rPr>
        <w:endnoteReference w:id="2"/>
      </w:r>
    </w:p>
    <w:p w14:paraId="5004E415" w14:textId="77777777" w:rsidR="0000551E" w:rsidRDefault="00B93491" w:rsidP="00B77624">
      <w:pPr>
        <w:spacing w:after="0"/>
        <w:jc w:val="center"/>
        <w:rPr>
          <w:rFonts w:cs="Arial"/>
          <w:b/>
          <w:caps/>
          <w:szCs w:val="22"/>
        </w:rPr>
      </w:pPr>
      <w:r>
        <w:rPr>
          <w:rFonts w:cs="Arial"/>
          <w:b/>
          <w:caps/>
          <w:szCs w:val="22"/>
        </w:rPr>
        <w:t xml:space="preserve"> </w:t>
      </w:r>
    </w:p>
    <w:p w14:paraId="66AEC8D3" w14:textId="77777777" w:rsidR="0000551E" w:rsidRPr="006C3557" w:rsidRDefault="0000551E" w:rsidP="009B2889">
      <w:pPr>
        <w:rPr>
          <w:rFonts w:cs="Arial"/>
          <w:b/>
          <w:caps/>
          <w:szCs w:val="22"/>
        </w:rPr>
      </w:pPr>
      <w:r w:rsidRPr="006C3557">
        <w:rPr>
          <w:rFonts w:cs="Arial"/>
          <w:b/>
          <w:caps/>
          <w:szCs w:val="22"/>
        </w:rPr>
        <w:t>a – věcné zadání</w:t>
      </w:r>
    </w:p>
    <w:p w14:paraId="5A5B46A1" w14:textId="77777777" w:rsidR="0000551E" w:rsidRPr="005C14E1" w:rsidRDefault="0000551E" w:rsidP="00BE262E">
      <w:pPr>
        <w:pStyle w:val="Nadpis1"/>
      </w:pPr>
      <w:r w:rsidRPr="005C14E1">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53196CD0" w14:textId="77777777" w:rsidTr="002B0E7B">
        <w:tc>
          <w:tcPr>
            <w:tcW w:w="1779" w:type="dxa"/>
            <w:tcBorders>
              <w:top w:val="single" w:sz="8" w:space="0" w:color="auto"/>
              <w:left w:val="single" w:sz="8" w:space="0" w:color="auto"/>
              <w:bottom w:val="single" w:sz="8" w:space="0" w:color="auto"/>
            </w:tcBorders>
            <w:vAlign w:val="center"/>
          </w:tcPr>
          <w:p w14:paraId="7AB1719D" w14:textId="77777777" w:rsidR="002B0E7B" w:rsidRPr="007B2715" w:rsidRDefault="002B0E7B" w:rsidP="007B2715">
            <w:pPr>
              <w:pStyle w:val="Tabulka"/>
              <w:rPr>
                <w:b/>
                <w:bCs w:val="0"/>
              </w:rPr>
            </w:pPr>
            <w:r w:rsidRPr="002273D3">
              <w:rPr>
                <w:b/>
                <w:szCs w:val="22"/>
              </w:rPr>
              <w:t>ID ShP MZe</w:t>
            </w:r>
            <w:r w:rsidRPr="007B2715">
              <w:rPr>
                <w:vertAlign w:val="superscript"/>
              </w:rPr>
              <w:endnoteReference w:id="3"/>
            </w:r>
            <w:r w:rsidRPr="002D0745">
              <w:rPr>
                <w:b/>
                <w:szCs w:val="22"/>
              </w:rPr>
              <w:t>:</w:t>
            </w:r>
          </w:p>
        </w:tc>
        <w:tc>
          <w:tcPr>
            <w:tcW w:w="2544" w:type="dxa"/>
            <w:tcBorders>
              <w:right w:val="dotted" w:sz="4" w:space="0" w:color="auto"/>
            </w:tcBorders>
            <w:vAlign w:val="center"/>
          </w:tcPr>
          <w:p w14:paraId="0460A028" w14:textId="77777777" w:rsidR="002B0E7B" w:rsidRPr="007D5594" w:rsidRDefault="00026FC3" w:rsidP="008A4500">
            <w:pPr>
              <w:pStyle w:val="Tabulka"/>
              <w:rPr>
                <w:rStyle w:val="Siln"/>
                <w:b w:val="0"/>
                <w:szCs w:val="22"/>
              </w:rPr>
            </w:pPr>
            <w:r>
              <w:rPr>
                <w:rStyle w:val="Siln"/>
                <w:b w:val="0"/>
                <w:szCs w:val="22"/>
              </w:rPr>
              <w:fldChar w:fldCharType="begin"/>
            </w:r>
            <w:r>
              <w:rPr>
                <w:rStyle w:val="Siln"/>
                <w:b w:val="0"/>
                <w:szCs w:val="22"/>
              </w:rPr>
              <w:instrText xml:space="preserve"> DOCPROPERTY  "ID ShP"  \* MERGEFORMAT </w:instrText>
            </w:r>
            <w:r>
              <w:rPr>
                <w:rStyle w:val="Siln"/>
                <w:b w:val="0"/>
                <w:szCs w:val="22"/>
              </w:rPr>
              <w:fldChar w:fldCharType="separate"/>
            </w:r>
            <w:r w:rsidR="00C015B3">
              <w:rPr>
                <w:rStyle w:val="Siln"/>
                <w:b w:val="0"/>
                <w:szCs w:val="22"/>
              </w:rPr>
              <w:t>2016_0031_218</w:t>
            </w:r>
            <w:r>
              <w:rPr>
                <w:rStyle w:val="Siln"/>
                <w:b w:val="0"/>
                <w:szCs w:val="22"/>
              </w:rPr>
              <w:fldChar w:fldCharType="end"/>
            </w:r>
          </w:p>
        </w:tc>
        <w:tc>
          <w:tcPr>
            <w:tcW w:w="1528" w:type="dxa"/>
            <w:tcBorders>
              <w:top w:val="single" w:sz="8" w:space="0" w:color="auto"/>
              <w:left w:val="dotted" w:sz="4" w:space="0" w:color="auto"/>
              <w:bottom w:val="single" w:sz="8" w:space="0" w:color="auto"/>
            </w:tcBorders>
            <w:vAlign w:val="center"/>
          </w:tcPr>
          <w:p w14:paraId="09ECC56C"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14:paraId="5B5E7E20" w14:textId="77777777" w:rsidR="002B0E7B" w:rsidRPr="006C3557" w:rsidRDefault="00026FC3" w:rsidP="008A4500">
            <w:pPr>
              <w:pStyle w:val="Tabulka"/>
              <w:rPr>
                <w:szCs w:val="22"/>
              </w:rPr>
            </w:pPr>
            <w:r>
              <w:rPr>
                <w:szCs w:val="22"/>
              </w:rPr>
              <w:fldChar w:fldCharType="begin"/>
            </w:r>
            <w:r>
              <w:rPr>
                <w:szCs w:val="22"/>
              </w:rPr>
              <w:instrText xml:space="preserve"> DOCPROPERTY  "ID PK"  \* MERGEFORMAT </w:instrText>
            </w:r>
            <w:r>
              <w:rPr>
                <w:szCs w:val="22"/>
              </w:rPr>
              <w:fldChar w:fldCharType="separate"/>
            </w:r>
            <w:r w:rsidR="00C015B3">
              <w:rPr>
                <w:szCs w:val="22"/>
              </w:rPr>
              <w:t>2</w:t>
            </w:r>
            <w:r>
              <w:rPr>
                <w:szCs w:val="22"/>
              </w:rPr>
              <w:fldChar w:fldCharType="end"/>
            </w:r>
          </w:p>
        </w:tc>
      </w:tr>
    </w:tbl>
    <w:p w14:paraId="1170439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7C01107D" w14:textId="77777777" w:rsidTr="001307A1">
        <w:tc>
          <w:tcPr>
            <w:tcW w:w="2246" w:type="dxa"/>
            <w:tcBorders>
              <w:top w:val="single" w:sz="8" w:space="0" w:color="auto"/>
              <w:left w:val="single" w:sz="8" w:space="0" w:color="auto"/>
            </w:tcBorders>
            <w:vAlign w:val="center"/>
          </w:tcPr>
          <w:p w14:paraId="1ADD3A58"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5"/>
            </w:r>
            <w:r w:rsidRPr="002D0745">
              <w:rPr>
                <w:b/>
                <w:szCs w:val="22"/>
              </w:rPr>
              <w:t>:</w:t>
            </w:r>
          </w:p>
        </w:tc>
        <w:tc>
          <w:tcPr>
            <w:tcW w:w="7672" w:type="dxa"/>
            <w:gridSpan w:val="4"/>
            <w:tcBorders>
              <w:top w:val="single" w:sz="8" w:space="0" w:color="auto"/>
              <w:right w:val="single" w:sz="8" w:space="0" w:color="auto"/>
            </w:tcBorders>
            <w:vAlign w:val="center"/>
          </w:tcPr>
          <w:p w14:paraId="3413F093" w14:textId="69F5B3CD" w:rsidR="0000551E" w:rsidRPr="00062140" w:rsidRDefault="001C12CB" w:rsidP="00353320">
            <w:pPr>
              <w:pStyle w:val="Tabulka"/>
              <w:rPr>
                <w:b/>
                <w:szCs w:val="22"/>
              </w:rPr>
            </w:pPr>
            <w:r>
              <w:rPr>
                <w:rStyle w:val="Siln"/>
                <w:b w:val="0"/>
                <w:szCs w:val="22"/>
              </w:rPr>
              <w:t>0</w:t>
            </w:r>
            <w:r w:rsidR="00062140" w:rsidRPr="00062140">
              <w:rPr>
                <w:rStyle w:val="Siln"/>
                <w:b w:val="0"/>
                <w:szCs w:val="22"/>
              </w:rPr>
              <w:t>2_PZ_ERMA_2019_</w:t>
            </w:r>
            <w:r w:rsidRPr="00062140">
              <w:rPr>
                <w:rStyle w:val="Siln"/>
                <w:b w:val="0"/>
                <w:szCs w:val="22"/>
              </w:rPr>
              <w:t>No</w:t>
            </w:r>
            <w:r>
              <w:rPr>
                <w:rStyle w:val="Siln"/>
                <w:b w:val="0"/>
                <w:szCs w:val="22"/>
              </w:rPr>
              <w:t>02</w:t>
            </w:r>
            <w:r w:rsidR="00062140" w:rsidRPr="00062140">
              <w:rPr>
                <w:rStyle w:val="Siln"/>
                <w:b w:val="0"/>
                <w:szCs w:val="22"/>
              </w:rPr>
              <w:t>_IS_ERMA_SR_HO</w:t>
            </w:r>
          </w:p>
        </w:tc>
      </w:tr>
      <w:tr w:rsidR="0000551E" w:rsidRPr="006C3557" w14:paraId="1527D657" w14:textId="77777777" w:rsidTr="001307A1">
        <w:tc>
          <w:tcPr>
            <w:tcW w:w="3392" w:type="dxa"/>
            <w:gridSpan w:val="2"/>
            <w:tcBorders>
              <w:left w:val="single" w:sz="8" w:space="0" w:color="auto"/>
              <w:bottom w:val="single" w:sz="8" w:space="0" w:color="auto"/>
            </w:tcBorders>
            <w:vAlign w:val="center"/>
          </w:tcPr>
          <w:p w14:paraId="4FE28A7D"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bCs w:val="0"/>
              <w:szCs w:val="22"/>
            </w:rPr>
            <w:id w:val="1670597228"/>
            <w:placeholder>
              <w:docPart w:val="F3611846EE0A4A2BA79E9D1B2B126C97"/>
            </w:placeholder>
            <w:date w:fullDate="2019-05-27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40E7B9A6" w14:textId="10499AC9" w:rsidR="0000551E" w:rsidRPr="00152E30" w:rsidRDefault="00C015B3" w:rsidP="008A4500">
                <w:pPr>
                  <w:pStyle w:val="Tabulka"/>
                  <w:rPr>
                    <w:szCs w:val="22"/>
                  </w:rPr>
                </w:pPr>
                <w:r w:rsidRPr="00C015B3">
                  <w:rPr>
                    <w:bCs w:val="0"/>
                    <w:szCs w:val="22"/>
                  </w:rPr>
                  <w:t>27.5.2019</w:t>
                </w:r>
              </w:p>
            </w:tc>
          </w:sdtContent>
        </w:sdt>
        <w:tc>
          <w:tcPr>
            <w:tcW w:w="3383" w:type="dxa"/>
            <w:tcBorders>
              <w:left w:val="dotted" w:sz="4" w:space="0" w:color="auto"/>
              <w:bottom w:val="single" w:sz="8" w:space="0" w:color="auto"/>
            </w:tcBorders>
            <w:vAlign w:val="center"/>
          </w:tcPr>
          <w:p w14:paraId="14C9DFC9"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bCs w:val="0"/>
              <w:szCs w:val="22"/>
            </w:rPr>
            <w:id w:val="-1745104504"/>
            <w:placeholder>
              <w:docPart w:val="3111E047E0AD4ED6AA85F5A8752295DB"/>
            </w:placeholder>
            <w:date w:fullDate="2019-08-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F9AEAA1" w14:textId="4316A4FA" w:rsidR="0000551E" w:rsidRPr="006C3557" w:rsidRDefault="00C015B3" w:rsidP="008A4500">
                <w:pPr>
                  <w:pStyle w:val="Tabulka"/>
                  <w:rPr>
                    <w:szCs w:val="22"/>
                  </w:rPr>
                </w:pPr>
                <w:r w:rsidRPr="00C015B3">
                  <w:rPr>
                    <w:bCs w:val="0"/>
                    <w:szCs w:val="22"/>
                  </w:rPr>
                  <w:t>31.8.2019</w:t>
                </w:r>
              </w:p>
            </w:tc>
          </w:sdtContent>
        </w:sdt>
      </w:tr>
    </w:tbl>
    <w:p w14:paraId="345695C2"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D90C807" w14:textId="77777777" w:rsidTr="001307A1">
        <w:tc>
          <w:tcPr>
            <w:tcW w:w="2258" w:type="dxa"/>
            <w:tcBorders>
              <w:top w:val="single" w:sz="8" w:space="0" w:color="auto"/>
              <w:left w:val="single" w:sz="8" w:space="0" w:color="auto"/>
              <w:bottom w:val="single" w:sz="8" w:space="0" w:color="auto"/>
            </w:tcBorders>
            <w:vAlign w:val="center"/>
          </w:tcPr>
          <w:p w14:paraId="78BBF842"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5E2FF270" w14:textId="77777777"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sdtPr>
              <w:sdtEndPr/>
              <w:sdtContent>
                <w:r w:rsidR="009011DE">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0749344"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43429D13" w14:textId="7777777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sdtPr>
              <w:sdtEndPr/>
              <w:sdtContent>
                <w:r w:rsidR="009011DE">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sdtPr>
              <w:sdtEndPr/>
              <w:sdtContent>
                <w:r w:rsidRPr="004F65E7">
                  <w:rPr>
                    <w:rFonts w:ascii="Segoe UI Symbol" w:eastAsia="MS Gothic" w:hAnsi="Segoe UI Symbol" w:cs="Segoe UI Symbol"/>
                    <w:sz w:val="20"/>
                    <w:szCs w:val="20"/>
                  </w:rPr>
                  <w:t>☐</w:t>
                </w:r>
              </w:sdtContent>
            </w:sdt>
          </w:p>
        </w:tc>
      </w:tr>
    </w:tbl>
    <w:p w14:paraId="6656A47C"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4D33DE12" w14:textId="77777777" w:rsidTr="001307A1">
        <w:tc>
          <w:tcPr>
            <w:tcW w:w="983" w:type="dxa"/>
            <w:vMerge w:val="restart"/>
            <w:tcBorders>
              <w:top w:val="single" w:sz="8" w:space="0" w:color="auto"/>
              <w:left w:val="single" w:sz="8" w:space="0" w:color="auto"/>
            </w:tcBorders>
            <w:vAlign w:val="center"/>
          </w:tcPr>
          <w:p w14:paraId="24F11146"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4F30774E" w14:textId="77777777" w:rsidR="0000551E" w:rsidRPr="006C3557" w:rsidRDefault="0000551E" w:rsidP="00593EFD">
            <w:pPr>
              <w:pStyle w:val="Tabulka"/>
              <w:rPr>
                <w:szCs w:val="22"/>
              </w:rPr>
            </w:pPr>
            <w:r w:rsidRPr="00394E3E">
              <w:rPr>
                <w:szCs w:val="22"/>
              </w:rPr>
              <w:t xml:space="preserve">Aplikace  </w:t>
            </w:r>
            <w:sdt>
              <w:sdtPr>
                <w:rPr>
                  <w:szCs w:val="22"/>
                </w:rPr>
                <w:id w:val="518970006"/>
              </w:sdtPr>
              <w:sdtEndPr/>
              <w:sdtContent>
                <w:r w:rsidR="009011DE">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115DD31D" w14:textId="77777777" w:rsidR="0000551E" w:rsidRPr="006C3557" w:rsidRDefault="0000551E" w:rsidP="00A5471A">
            <w:pPr>
              <w:pStyle w:val="Tabulka"/>
              <w:rPr>
                <w:szCs w:val="22"/>
              </w:rPr>
            </w:pPr>
            <w:r>
              <w:rPr>
                <w:b/>
                <w:szCs w:val="22"/>
              </w:rPr>
              <w:t>Zkratka</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14:paraId="5778C8F7" w14:textId="77777777" w:rsidR="0000551E" w:rsidRPr="006C3557" w:rsidRDefault="00A200D6" w:rsidP="00A5471A">
            <w:pPr>
              <w:pStyle w:val="Tabulka"/>
              <w:rPr>
                <w:szCs w:val="22"/>
              </w:rPr>
            </w:pPr>
            <w:r>
              <w:rPr>
                <w:szCs w:val="22"/>
              </w:rPr>
              <w:t>ERMA</w:t>
            </w:r>
          </w:p>
        </w:tc>
        <w:tc>
          <w:tcPr>
            <w:tcW w:w="897" w:type="dxa"/>
            <w:tcBorders>
              <w:top w:val="single" w:sz="8" w:space="0" w:color="auto"/>
            </w:tcBorders>
            <w:vAlign w:val="center"/>
          </w:tcPr>
          <w:p w14:paraId="4FC285DE"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74968331" w14:textId="77777777" w:rsidR="0000551E" w:rsidRPr="006C3557" w:rsidRDefault="0000551E" w:rsidP="00593EFD">
            <w:pPr>
              <w:pStyle w:val="Tabulka"/>
              <w:rPr>
                <w:szCs w:val="22"/>
                <w:highlight w:val="yellow"/>
              </w:rPr>
            </w:pPr>
          </w:p>
        </w:tc>
      </w:tr>
      <w:tr w:rsidR="0000551E" w:rsidRPr="006C3557" w14:paraId="49FCBB98" w14:textId="77777777" w:rsidTr="001307A1">
        <w:tc>
          <w:tcPr>
            <w:tcW w:w="983" w:type="dxa"/>
            <w:vMerge/>
            <w:tcBorders>
              <w:left w:val="single" w:sz="8" w:space="0" w:color="auto"/>
            </w:tcBorders>
            <w:vAlign w:val="center"/>
          </w:tcPr>
          <w:p w14:paraId="59DB2856"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47A7563D"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79A44AAF"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2ED20453" w14:textId="77777777"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sdtPr>
              <w:sdtEndPr/>
              <w:sdtContent>
                <w:r w:rsidR="009011DE">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sdtPr>
              <w:sdtEndPr/>
              <w:sdtContent>
                <w:r>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sdtPr>
              <w:sdtEndPr/>
              <w:sdtContent>
                <w:r>
                  <w:rPr>
                    <w:rFonts w:ascii="MS Gothic" w:eastAsia="MS Gothic" w:hAnsi="MS Gothic" w:hint="eastAsia"/>
                    <w:sz w:val="20"/>
                    <w:szCs w:val="20"/>
                  </w:rPr>
                  <w:t>☐</w:t>
                </w:r>
              </w:sdtContent>
            </w:sdt>
          </w:p>
        </w:tc>
      </w:tr>
      <w:tr w:rsidR="0000551E" w:rsidRPr="006C3557" w14:paraId="7A034DE8" w14:textId="77777777" w:rsidTr="001307A1">
        <w:tc>
          <w:tcPr>
            <w:tcW w:w="983" w:type="dxa"/>
            <w:vMerge/>
            <w:tcBorders>
              <w:left w:val="single" w:sz="8" w:space="0" w:color="auto"/>
              <w:bottom w:val="single" w:sz="8" w:space="0" w:color="auto"/>
            </w:tcBorders>
            <w:vAlign w:val="center"/>
          </w:tcPr>
          <w:p w14:paraId="7FB58F15"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733F02CD" w14:textId="77777777" w:rsidR="0000551E" w:rsidRPr="006C3557" w:rsidRDefault="0000551E" w:rsidP="00697C60">
            <w:pPr>
              <w:pStyle w:val="Tabulka"/>
              <w:rPr>
                <w:szCs w:val="22"/>
              </w:rPr>
            </w:pPr>
            <w:r w:rsidRPr="00394E3E">
              <w:rPr>
                <w:szCs w:val="22"/>
              </w:rPr>
              <w:t xml:space="preserve">Infrastruktura  </w:t>
            </w:r>
            <w:sdt>
              <w:sdtPr>
                <w:rPr>
                  <w:szCs w:val="22"/>
                </w:rPr>
                <w:id w:val="811757770"/>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535B5B26"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72C49133"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sdtPr>
              <w:sdtEndPr/>
              <w:sdtContent>
                <w:r>
                  <w:rPr>
                    <w:rFonts w:ascii="MS Gothic" w:eastAsia="MS Gothic" w:hAnsi="MS Gothic" w:hint="eastAsia"/>
                    <w:sz w:val="20"/>
                    <w:szCs w:val="20"/>
                  </w:rPr>
                  <w:t>☐</w:t>
                </w:r>
              </w:sdtContent>
            </w:sdt>
          </w:p>
        </w:tc>
      </w:tr>
    </w:tbl>
    <w:p w14:paraId="6BD0AB33"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4"/>
        <w:gridCol w:w="2292"/>
        <w:gridCol w:w="1418"/>
        <w:gridCol w:w="1275"/>
        <w:gridCol w:w="3129"/>
      </w:tblGrid>
      <w:tr w:rsidR="0000551E" w:rsidRPr="006C3557" w14:paraId="0DD63DF2" w14:textId="77777777" w:rsidTr="004B1158">
        <w:tc>
          <w:tcPr>
            <w:tcW w:w="1804" w:type="dxa"/>
            <w:tcBorders>
              <w:top w:val="single" w:sz="8" w:space="0" w:color="auto"/>
              <w:left w:val="single" w:sz="8" w:space="0" w:color="auto"/>
              <w:bottom w:val="single" w:sz="8" w:space="0" w:color="auto"/>
            </w:tcBorders>
            <w:vAlign w:val="center"/>
          </w:tcPr>
          <w:p w14:paraId="3F44AF59" w14:textId="77777777" w:rsidR="0000551E" w:rsidRPr="002D0745" w:rsidRDefault="0000551E" w:rsidP="00153C10">
            <w:pPr>
              <w:pStyle w:val="Tabulka"/>
              <w:rPr>
                <w:b/>
                <w:szCs w:val="22"/>
              </w:rPr>
            </w:pPr>
            <w:r>
              <w:rPr>
                <w:b/>
                <w:szCs w:val="22"/>
              </w:rPr>
              <w:t>Role</w:t>
            </w:r>
          </w:p>
        </w:tc>
        <w:tc>
          <w:tcPr>
            <w:tcW w:w="2292" w:type="dxa"/>
            <w:tcBorders>
              <w:top w:val="single" w:sz="8" w:space="0" w:color="auto"/>
              <w:bottom w:val="single" w:sz="8" w:space="0" w:color="auto"/>
            </w:tcBorders>
            <w:vAlign w:val="center"/>
          </w:tcPr>
          <w:p w14:paraId="4907D1DB"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4C0AA74F"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4FC158FD"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477FD334" w14:textId="77777777" w:rsidR="0000551E" w:rsidRPr="004C5DDA" w:rsidRDefault="0000551E" w:rsidP="00153C10">
            <w:pPr>
              <w:pStyle w:val="Tabulka"/>
              <w:rPr>
                <w:b/>
                <w:szCs w:val="22"/>
              </w:rPr>
            </w:pPr>
            <w:r w:rsidRPr="004C5DDA">
              <w:rPr>
                <w:b/>
                <w:szCs w:val="22"/>
              </w:rPr>
              <w:t>E-mail</w:t>
            </w:r>
          </w:p>
        </w:tc>
      </w:tr>
      <w:tr w:rsidR="0000551E" w:rsidRPr="006C3557" w14:paraId="0BD1914B" w14:textId="77777777" w:rsidTr="004B1158">
        <w:trPr>
          <w:trHeight w:hRule="exact" w:val="20"/>
        </w:trPr>
        <w:tc>
          <w:tcPr>
            <w:tcW w:w="1804" w:type="dxa"/>
            <w:tcBorders>
              <w:top w:val="single" w:sz="8" w:space="0" w:color="auto"/>
              <w:left w:val="dotted" w:sz="4" w:space="0" w:color="auto"/>
            </w:tcBorders>
            <w:vAlign w:val="center"/>
          </w:tcPr>
          <w:p w14:paraId="6F132E66" w14:textId="77777777" w:rsidR="0000551E" w:rsidRPr="002D0745" w:rsidRDefault="0000551E" w:rsidP="004C5DDA">
            <w:pPr>
              <w:pStyle w:val="Tabulka"/>
              <w:rPr>
                <w:b/>
                <w:szCs w:val="22"/>
              </w:rPr>
            </w:pPr>
          </w:p>
        </w:tc>
        <w:tc>
          <w:tcPr>
            <w:tcW w:w="2292" w:type="dxa"/>
            <w:tcBorders>
              <w:top w:val="single" w:sz="8" w:space="0" w:color="auto"/>
            </w:tcBorders>
            <w:vAlign w:val="center"/>
          </w:tcPr>
          <w:p w14:paraId="4DE7F5D1"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56CE2904"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3E087357"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653DB83B" w14:textId="77777777" w:rsidR="0000551E" w:rsidRPr="004C5DDA" w:rsidRDefault="0000551E" w:rsidP="004C5DDA">
            <w:pPr>
              <w:pStyle w:val="Tabulka"/>
              <w:rPr>
                <w:sz w:val="20"/>
                <w:szCs w:val="20"/>
              </w:rPr>
            </w:pPr>
          </w:p>
        </w:tc>
      </w:tr>
      <w:tr w:rsidR="00A119D1" w:rsidRPr="006C3557" w14:paraId="5C4D9D0A" w14:textId="77777777" w:rsidTr="004B1158">
        <w:tc>
          <w:tcPr>
            <w:tcW w:w="1804" w:type="dxa"/>
            <w:tcBorders>
              <w:top w:val="dotted" w:sz="4" w:space="0" w:color="auto"/>
              <w:left w:val="dotted" w:sz="4" w:space="0" w:color="auto"/>
            </w:tcBorders>
            <w:vAlign w:val="center"/>
          </w:tcPr>
          <w:p w14:paraId="01BFA645" w14:textId="77777777" w:rsidR="00A119D1" w:rsidRPr="004C5DDA" w:rsidRDefault="00A119D1" w:rsidP="002956AD">
            <w:pPr>
              <w:pStyle w:val="Tabulka"/>
              <w:rPr>
                <w:szCs w:val="22"/>
              </w:rPr>
            </w:pPr>
            <w:r>
              <w:rPr>
                <w:szCs w:val="22"/>
              </w:rPr>
              <w:t>Žadatel</w:t>
            </w:r>
            <w:r w:rsidRPr="004C5DDA">
              <w:rPr>
                <w:szCs w:val="22"/>
              </w:rPr>
              <w:t>:</w:t>
            </w:r>
          </w:p>
        </w:tc>
        <w:tc>
          <w:tcPr>
            <w:tcW w:w="2292" w:type="dxa"/>
            <w:tcBorders>
              <w:top w:val="dotted" w:sz="4" w:space="0" w:color="auto"/>
            </w:tcBorders>
            <w:vAlign w:val="center"/>
          </w:tcPr>
          <w:p w14:paraId="305A4523" w14:textId="29530317" w:rsidR="00A119D1" w:rsidRDefault="006C042C" w:rsidP="004C5DDA">
            <w:pPr>
              <w:pStyle w:val="Tabulka"/>
              <w:rPr>
                <w:sz w:val="20"/>
                <w:szCs w:val="20"/>
              </w:rPr>
            </w:pPr>
            <w:r>
              <w:rPr>
                <w:sz w:val="20"/>
                <w:szCs w:val="20"/>
              </w:rPr>
              <w:t>xxx</w:t>
            </w:r>
          </w:p>
        </w:tc>
        <w:tc>
          <w:tcPr>
            <w:tcW w:w="1418" w:type="dxa"/>
            <w:tcBorders>
              <w:top w:val="dotted" w:sz="4" w:space="0" w:color="auto"/>
            </w:tcBorders>
            <w:vAlign w:val="center"/>
          </w:tcPr>
          <w:p w14:paraId="121B1FAB" w14:textId="77777777" w:rsidR="00A119D1" w:rsidRPr="004C5DDA" w:rsidRDefault="00A119D1" w:rsidP="004C5DDA">
            <w:pPr>
              <w:pStyle w:val="Tabulka"/>
              <w:rPr>
                <w:rStyle w:val="Siln"/>
                <w:b w:val="0"/>
                <w:sz w:val="20"/>
                <w:szCs w:val="20"/>
              </w:rPr>
            </w:pPr>
            <w:r>
              <w:rPr>
                <w:rStyle w:val="Siln"/>
                <w:b w:val="0"/>
                <w:sz w:val="20"/>
                <w:szCs w:val="20"/>
              </w:rPr>
              <w:t>16210</w:t>
            </w:r>
          </w:p>
        </w:tc>
        <w:tc>
          <w:tcPr>
            <w:tcW w:w="1275" w:type="dxa"/>
            <w:tcBorders>
              <w:top w:val="dotted" w:sz="4" w:space="0" w:color="auto"/>
            </w:tcBorders>
            <w:vAlign w:val="center"/>
          </w:tcPr>
          <w:p w14:paraId="359AA655" w14:textId="33FA163D" w:rsidR="00A119D1" w:rsidRPr="004C5DDA" w:rsidRDefault="00A119D1" w:rsidP="004C5DDA">
            <w:pPr>
              <w:pStyle w:val="Tabulka"/>
              <w:rPr>
                <w:sz w:val="20"/>
                <w:szCs w:val="20"/>
              </w:rPr>
            </w:pPr>
            <w:r w:rsidRPr="00936657">
              <w:rPr>
                <w:sz w:val="20"/>
                <w:szCs w:val="20"/>
              </w:rPr>
              <w:t>221814555</w:t>
            </w:r>
          </w:p>
        </w:tc>
        <w:tc>
          <w:tcPr>
            <w:tcW w:w="3129" w:type="dxa"/>
            <w:tcBorders>
              <w:top w:val="dotted" w:sz="4" w:space="0" w:color="auto"/>
              <w:right w:val="dotted" w:sz="4" w:space="0" w:color="auto"/>
            </w:tcBorders>
            <w:vAlign w:val="center"/>
          </w:tcPr>
          <w:p w14:paraId="08EBE219" w14:textId="12EF6E29" w:rsidR="00A119D1" w:rsidRPr="004C5DDA" w:rsidRDefault="006C042C" w:rsidP="004C5DDA">
            <w:pPr>
              <w:pStyle w:val="Tabulka"/>
              <w:rPr>
                <w:sz w:val="20"/>
                <w:szCs w:val="20"/>
              </w:rPr>
            </w:pPr>
            <w:r>
              <w:rPr>
                <w:sz w:val="20"/>
                <w:szCs w:val="20"/>
              </w:rPr>
              <w:t>xxx</w:t>
            </w:r>
          </w:p>
        </w:tc>
      </w:tr>
      <w:tr w:rsidR="009011DE" w:rsidRPr="006C3557" w14:paraId="71BA1430" w14:textId="77777777" w:rsidTr="004B1158">
        <w:tc>
          <w:tcPr>
            <w:tcW w:w="1804" w:type="dxa"/>
            <w:tcBorders>
              <w:left w:val="dotted" w:sz="4" w:space="0" w:color="auto"/>
            </w:tcBorders>
            <w:vAlign w:val="center"/>
          </w:tcPr>
          <w:p w14:paraId="288E7F2C" w14:textId="77777777" w:rsidR="009011DE" w:rsidRPr="004C5DDA" w:rsidRDefault="009011DE" w:rsidP="004C5DDA">
            <w:pPr>
              <w:pStyle w:val="Tabulka"/>
              <w:rPr>
                <w:szCs w:val="22"/>
              </w:rPr>
            </w:pPr>
            <w:r w:rsidRPr="004C5DDA">
              <w:rPr>
                <w:szCs w:val="22"/>
              </w:rPr>
              <w:t>Metodický / věcný garant:</w:t>
            </w:r>
          </w:p>
        </w:tc>
        <w:tc>
          <w:tcPr>
            <w:tcW w:w="2292" w:type="dxa"/>
            <w:vAlign w:val="center"/>
          </w:tcPr>
          <w:p w14:paraId="7DB17C18" w14:textId="507BEB90" w:rsidR="009011DE" w:rsidRPr="004C5DDA" w:rsidRDefault="006C042C" w:rsidP="004C5DDA">
            <w:pPr>
              <w:pStyle w:val="Tabulka"/>
              <w:rPr>
                <w:sz w:val="20"/>
                <w:szCs w:val="20"/>
              </w:rPr>
            </w:pPr>
            <w:r>
              <w:rPr>
                <w:sz w:val="20"/>
                <w:szCs w:val="20"/>
              </w:rPr>
              <w:t>xxx</w:t>
            </w:r>
          </w:p>
        </w:tc>
        <w:tc>
          <w:tcPr>
            <w:tcW w:w="1418" w:type="dxa"/>
            <w:vAlign w:val="center"/>
          </w:tcPr>
          <w:p w14:paraId="1CF29F01" w14:textId="77777777" w:rsidR="009011DE" w:rsidRPr="004C5DDA" w:rsidRDefault="003919D7" w:rsidP="004C5DDA">
            <w:pPr>
              <w:pStyle w:val="Tabulka"/>
              <w:rPr>
                <w:rStyle w:val="Siln"/>
                <w:b w:val="0"/>
                <w:sz w:val="20"/>
                <w:szCs w:val="20"/>
              </w:rPr>
            </w:pPr>
            <w:r>
              <w:rPr>
                <w:rStyle w:val="Siln"/>
                <w:b w:val="0"/>
                <w:sz w:val="20"/>
                <w:szCs w:val="20"/>
              </w:rPr>
              <w:t>16212</w:t>
            </w:r>
          </w:p>
        </w:tc>
        <w:tc>
          <w:tcPr>
            <w:tcW w:w="1275" w:type="dxa"/>
            <w:vAlign w:val="center"/>
          </w:tcPr>
          <w:p w14:paraId="22CAADA0" w14:textId="77777777" w:rsidR="009011DE" w:rsidRPr="004C5DDA" w:rsidRDefault="003919D7" w:rsidP="004C5DDA">
            <w:pPr>
              <w:pStyle w:val="Tabulka"/>
              <w:rPr>
                <w:sz w:val="20"/>
                <w:szCs w:val="20"/>
              </w:rPr>
            </w:pPr>
            <w:r>
              <w:rPr>
                <w:sz w:val="20"/>
                <w:szCs w:val="20"/>
              </w:rPr>
              <w:t>221812351</w:t>
            </w:r>
          </w:p>
        </w:tc>
        <w:tc>
          <w:tcPr>
            <w:tcW w:w="3129" w:type="dxa"/>
            <w:tcBorders>
              <w:right w:val="dotted" w:sz="4" w:space="0" w:color="auto"/>
            </w:tcBorders>
            <w:vAlign w:val="center"/>
          </w:tcPr>
          <w:p w14:paraId="547398CF" w14:textId="75250549" w:rsidR="009011DE" w:rsidRPr="004C5DDA" w:rsidRDefault="006C042C" w:rsidP="00A200D6">
            <w:pPr>
              <w:pStyle w:val="Tabulka"/>
              <w:rPr>
                <w:sz w:val="20"/>
                <w:szCs w:val="20"/>
              </w:rPr>
            </w:pPr>
            <w:r>
              <w:rPr>
                <w:sz w:val="20"/>
                <w:szCs w:val="20"/>
              </w:rPr>
              <w:t>xxx</w:t>
            </w:r>
          </w:p>
        </w:tc>
      </w:tr>
      <w:tr w:rsidR="004B1158" w:rsidRPr="006C3557" w14:paraId="36BD4256" w14:textId="77777777" w:rsidTr="004B1158">
        <w:tc>
          <w:tcPr>
            <w:tcW w:w="1804" w:type="dxa"/>
            <w:tcBorders>
              <w:left w:val="dotted" w:sz="4" w:space="0" w:color="auto"/>
            </w:tcBorders>
            <w:vAlign w:val="center"/>
          </w:tcPr>
          <w:p w14:paraId="15FC7C27" w14:textId="77777777" w:rsidR="004B1158" w:rsidRPr="004C5DDA" w:rsidRDefault="004B1158" w:rsidP="004C5DDA">
            <w:pPr>
              <w:pStyle w:val="Tabulka"/>
              <w:rPr>
                <w:szCs w:val="22"/>
              </w:rPr>
            </w:pPr>
            <w:r w:rsidRPr="004C5DDA">
              <w:rPr>
                <w:szCs w:val="22"/>
              </w:rPr>
              <w:t>Change koordinátor:</w:t>
            </w:r>
          </w:p>
        </w:tc>
        <w:tc>
          <w:tcPr>
            <w:tcW w:w="2292" w:type="dxa"/>
            <w:vAlign w:val="center"/>
          </w:tcPr>
          <w:p w14:paraId="12339566" w14:textId="189301BC" w:rsidR="004B1158" w:rsidRPr="004C5DDA" w:rsidRDefault="006C042C" w:rsidP="004C5DDA">
            <w:pPr>
              <w:pStyle w:val="Tabulka"/>
              <w:rPr>
                <w:sz w:val="20"/>
                <w:szCs w:val="20"/>
              </w:rPr>
            </w:pPr>
            <w:r>
              <w:rPr>
                <w:sz w:val="20"/>
                <w:szCs w:val="20"/>
              </w:rPr>
              <w:t>xxx</w:t>
            </w:r>
          </w:p>
        </w:tc>
        <w:tc>
          <w:tcPr>
            <w:tcW w:w="1418" w:type="dxa"/>
            <w:vAlign w:val="center"/>
          </w:tcPr>
          <w:p w14:paraId="5FF72A7E" w14:textId="20727F0D" w:rsidR="004B1158" w:rsidRPr="004C5DDA" w:rsidRDefault="00A119D1" w:rsidP="004C5DDA">
            <w:pPr>
              <w:pStyle w:val="Tabulka"/>
              <w:rPr>
                <w:rStyle w:val="Siln"/>
                <w:b w:val="0"/>
                <w:sz w:val="20"/>
                <w:szCs w:val="20"/>
              </w:rPr>
            </w:pPr>
            <w:r>
              <w:rPr>
                <w:rStyle w:val="Siln"/>
                <w:b w:val="0"/>
                <w:sz w:val="20"/>
                <w:szCs w:val="20"/>
              </w:rPr>
              <w:t>11151</w:t>
            </w:r>
          </w:p>
        </w:tc>
        <w:tc>
          <w:tcPr>
            <w:tcW w:w="1275" w:type="dxa"/>
            <w:vAlign w:val="center"/>
          </w:tcPr>
          <w:p w14:paraId="282605B5" w14:textId="77777777" w:rsidR="004B1158" w:rsidRPr="004C5DDA" w:rsidRDefault="004B1158" w:rsidP="004C5DDA">
            <w:pPr>
              <w:pStyle w:val="Tabulka"/>
              <w:rPr>
                <w:sz w:val="20"/>
                <w:szCs w:val="20"/>
              </w:rPr>
            </w:pPr>
            <w:r w:rsidRPr="00151693">
              <w:rPr>
                <w:sz w:val="20"/>
                <w:szCs w:val="20"/>
              </w:rPr>
              <w:t>221812149</w:t>
            </w:r>
          </w:p>
        </w:tc>
        <w:tc>
          <w:tcPr>
            <w:tcW w:w="3129" w:type="dxa"/>
            <w:tcBorders>
              <w:right w:val="dotted" w:sz="4" w:space="0" w:color="auto"/>
            </w:tcBorders>
            <w:vAlign w:val="center"/>
          </w:tcPr>
          <w:p w14:paraId="55B5B3BD" w14:textId="0730F30E" w:rsidR="004B1158" w:rsidRPr="004C5DDA" w:rsidRDefault="006C042C" w:rsidP="004C5DDA">
            <w:pPr>
              <w:pStyle w:val="Tabulka"/>
              <w:rPr>
                <w:sz w:val="20"/>
                <w:szCs w:val="20"/>
              </w:rPr>
            </w:pPr>
            <w:r>
              <w:rPr>
                <w:sz w:val="20"/>
                <w:szCs w:val="20"/>
              </w:rPr>
              <w:t>xxx</w:t>
            </w:r>
          </w:p>
        </w:tc>
      </w:tr>
      <w:tr w:rsidR="004B1158" w:rsidRPr="006C3557" w14:paraId="0879A5C2" w14:textId="77777777" w:rsidTr="004B1158">
        <w:tc>
          <w:tcPr>
            <w:tcW w:w="1804" w:type="dxa"/>
            <w:tcBorders>
              <w:left w:val="dotted" w:sz="4" w:space="0" w:color="auto"/>
            </w:tcBorders>
            <w:vAlign w:val="center"/>
          </w:tcPr>
          <w:p w14:paraId="15A6AD91" w14:textId="77777777" w:rsidR="004B1158" w:rsidRPr="004C5DDA" w:rsidRDefault="004B1158" w:rsidP="004C5DDA">
            <w:pPr>
              <w:pStyle w:val="Tabulka"/>
              <w:rPr>
                <w:szCs w:val="22"/>
              </w:rPr>
            </w:pPr>
            <w:r w:rsidRPr="004C5DDA">
              <w:rPr>
                <w:szCs w:val="22"/>
              </w:rPr>
              <w:t>Poskytovatel / dodavatel:</w:t>
            </w:r>
          </w:p>
        </w:tc>
        <w:tc>
          <w:tcPr>
            <w:tcW w:w="2292" w:type="dxa"/>
            <w:vAlign w:val="center"/>
          </w:tcPr>
          <w:p w14:paraId="365D62BA" w14:textId="1F14E946" w:rsidR="004B1158" w:rsidRPr="004C5DDA" w:rsidRDefault="006C042C" w:rsidP="004C5DDA">
            <w:pPr>
              <w:pStyle w:val="Tabulka"/>
              <w:rPr>
                <w:sz w:val="20"/>
                <w:szCs w:val="20"/>
              </w:rPr>
            </w:pPr>
            <w:r>
              <w:rPr>
                <w:sz w:val="20"/>
                <w:szCs w:val="20"/>
              </w:rPr>
              <w:t>xxx</w:t>
            </w:r>
          </w:p>
        </w:tc>
        <w:tc>
          <w:tcPr>
            <w:tcW w:w="1418" w:type="dxa"/>
            <w:vAlign w:val="center"/>
          </w:tcPr>
          <w:p w14:paraId="37A14540" w14:textId="77777777" w:rsidR="004B1158" w:rsidRPr="004C5DDA" w:rsidRDefault="004B1158" w:rsidP="004C5DDA">
            <w:pPr>
              <w:pStyle w:val="Tabulka"/>
              <w:rPr>
                <w:rStyle w:val="Siln"/>
                <w:b w:val="0"/>
                <w:sz w:val="20"/>
                <w:szCs w:val="20"/>
              </w:rPr>
            </w:pPr>
            <w:r>
              <w:rPr>
                <w:rStyle w:val="Siln"/>
                <w:b w:val="0"/>
                <w:sz w:val="20"/>
                <w:szCs w:val="20"/>
              </w:rPr>
              <w:t>O2ITS</w:t>
            </w:r>
          </w:p>
        </w:tc>
        <w:tc>
          <w:tcPr>
            <w:tcW w:w="1275" w:type="dxa"/>
            <w:vAlign w:val="center"/>
          </w:tcPr>
          <w:p w14:paraId="40EA6D42" w14:textId="77777777" w:rsidR="004B1158" w:rsidRDefault="004B1158" w:rsidP="004C5DDA">
            <w:pPr>
              <w:pStyle w:val="Tabulka"/>
              <w:pBdr>
                <w:bottom w:val="single" w:sz="6" w:space="1" w:color="auto"/>
              </w:pBdr>
              <w:rPr>
                <w:sz w:val="20"/>
                <w:szCs w:val="20"/>
              </w:rPr>
            </w:pPr>
          </w:p>
          <w:p w14:paraId="7C6E61FA" w14:textId="77777777" w:rsidR="004B1158" w:rsidRPr="004C5DDA" w:rsidRDefault="004B1158" w:rsidP="004C5DDA">
            <w:pPr>
              <w:pStyle w:val="Tabulka"/>
              <w:rPr>
                <w:sz w:val="20"/>
                <w:szCs w:val="20"/>
              </w:rPr>
            </w:pPr>
          </w:p>
        </w:tc>
        <w:tc>
          <w:tcPr>
            <w:tcW w:w="3129" w:type="dxa"/>
            <w:tcBorders>
              <w:right w:val="dotted" w:sz="4" w:space="0" w:color="auto"/>
            </w:tcBorders>
            <w:vAlign w:val="center"/>
          </w:tcPr>
          <w:p w14:paraId="31B1AE54" w14:textId="39A89594" w:rsidR="004B1158" w:rsidRPr="004C5DDA" w:rsidRDefault="006C042C" w:rsidP="004C5DDA">
            <w:pPr>
              <w:pStyle w:val="Tabulka"/>
              <w:rPr>
                <w:sz w:val="20"/>
                <w:szCs w:val="20"/>
              </w:rPr>
            </w:pPr>
            <w:r>
              <w:rPr>
                <w:sz w:val="20"/>
                <w:szCs w:val="20"/>
              </w:rPr>
              <w:t>xxx</w:t>
            </w:r>
          </w:p>
        </w:tc>
      </w:tr>
    </w:tbl>
    <w:p w14:paraId="3DD8C3C4"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229"/>
        <w:gridCol w:w="851"/>
        <w:gridCol w:w="3142"/>
      </w:tblGrid>
      <w:tr w:rsidR="0000551E" w:rsidRPr="006C3557" w14:paraId="6F7F35E5" w14:textId="77777777" w:rsidTr="00266599">
        <w:trPr>
          <w:trHeight w:val="397"/>
        </w:trPr>
        <w:tc>
          <w:tcPr>
            <w:tcW w:w="1681" w:type="dxa"/>
            <w:vAlign w:val="center"/>
          </w:tcPr>
          <w:p w14:paraId="3FDB0A33"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4229" w:type="dxa"/>
            <w:tcBorders>
              <w:top w:val="single" w:sz="8" w:space="0" w:color="auto"/>
              <w:bottom w:val="single" w:sz="8" w:space="0" w:color="auto"/>
              <w:right w:val="dotted" w:sz="4" w:space="0" w:color="auto"/>
            </w:tcBorders>
            <w:vAlign w:val="center"/>
          </w:tcPr>
          <w:p w14:paraId="512311C1" w14:textId="5EA7FBB7" w:rsidR="0000551E" w:rsidRPr="006C3557" w:rsidRDefault="00A119D1" w:rsidP="003B2D72">
            <w:pPr>
              <w:pStyle w:val="Tabulka"/>
              <w:rPr>
                <w:szCs w:val="22"/>
              </w:rPr>
            </w:pPr>
            <w:r>
              <w:rPr>
                <w:sz w:val="20"/>
                <w:szCs w:val="20"/>
              </w:rPr>
              <w:t>253-2019-11150 (S2019-0025</w:t>
            </w:r>
            <w:r w:rsidRPr="009011DE">
              <w:rPr>
                <w:sz w:val="20"/>
                <w:szCs w:val="20"/>
              </w:rPr>
              <w:t>)</w:t>
            </w:r>
          </w:p>
        </w:tc>
        <w:tc>
          <w:tcPr>
            <w:tcW w:w="851" w:type="dxa"/>
            <w:tcBorders>
              <w:top w:val="single" w:sz="8" w:space="0" w:color="auto"/>
              <w:left w:val="dotted" w:sz="4" w:space="0" w:color="auto"/>
              <w:bottom w:val="single" w:sz="8" w:space="0" w:color="auto"/>
            </w:tcBorders>
            <w:vAlign w:val="center"/>
          </w:tcPr>
          <w:p w14:paraId="496D010A" w14:textId="77777777" w:rsidR="0000551E" w:rsidRPr="006C3557" w:rsidRDefault="0000551E" w:rsidP="003B2D72">
            <w:pPr>
              <w:pStyle w:val="Tabulka"/>
              <w:rPr>
                <w:rStyle w:val="Siln"/>
                <w:b w:val="0"/>
                <w:szCs w:val="22"/>
              </w:rPr>
            </w:pPr>
            <w:r w:rsidRPr="002D0745">
              <w:rPr>
                <w:rStyle w:val="Siln"/>
                <w:szCs w:val="22"/>
              </w:rPr>
              <w:t>KL:</w:t>
            </w:r>
          </w:p>
        </w:tc>
        <w:tc>
          <w:tcPr>
            <w:tcW w:w="3142" w:type="dxa"/>
            <w:vAlign w:val="center"/>
          </w:tcPr>
          <w:p w14:paraId="75CDB3FF" w14:textId="77777777" w:rsidR="0000551E" w:rsidRPr="006C3557" w:rsidRDefault="009011DE" w:rsidP="00F14262">
            <w:pPr>
              <w:pStyle w:val="Tabulka"/>
              <w:jc w:val="center"/>
              <w:rPr>
                <w:szCs w:val="22"/>
              </w:rPr>
            </w:pPr>
            <w:r w:rsidRPr="009011DE">
              <w:rPr>
                <w:sz w:val="20"/>
                <w:szCs w:val="20"/>
              </w:rPr>
              <w:t>KL HR-001</w:t>
            </w:r>
          </w:p>
        </w:tc>
      </w:tr>
    </w:tbl>
    <w:p w14:paraId="7E43808F" w14:textId="77777777" w:rsidR="0000551E" w:rsidRPr="005C14E1" w:rsidRDefault="0000551E" w:rsidP="005C14E1">
      <w:pPr>
        <w:pStyle w:val="Nadpis1"/>
      </w:pPr>
      <w:r w:rsidRPr="005C14E1">
        <w:t>Stručný popis požadavku</w:t>
      </w:r>
    </w:p>
    <w:p w14:paraId="7EA7DD37" w14:textId="77777777" w:rsidR="0000551E" w:rsidRDefault="0000551E" w:rsidP="00CC7ED5">
      <w:pPr>
        <w:pStyle w:val="Nadpis2"/>
      </w:pPr>
      <w:r w:rsidRPr="006C3557">
        <w:t>Popis požadavku</w:t>
      </w:r>
    </w:p>
    <w:p w14:paraId="08DE7D25" w14:textId="77777777" w:rsidR="005851BA" w:rsidRDefault="00CA10C7" w:rsidP="00BE5AD7">
      <w:pPr>
        <w:jc w:val="both"/>
      </w:pPr>
      <w:r w:rsidRPr="00CA10C7">
        <w:t xml:space="preserve">Cílem </w:t>
      </w:r>
      <w:r>
        <w:t xml:space="preserve">PZ </w:t>
      </w:r>
      <w:r w:rsidR="005851BA">
        <w:t xml:space="preserve">je </w:t>
      </w:r>
    </w:p>
    <w:p w14:paraId="5A73B926" w14:textId="77777777" w:rsidR="005851BA" w:rsidRPr="003A7835" w:rsidRDefault="00CA10C7" w:rsidP="005851BA">
      <w:pPr>
        <w:pStyle w:val="Odstavecseseznamem"/>
        <w:numPr>
          <w:ilvl w:val="0"/>
          <w:numId w:val="22"/>
        </w:numPr>
        <w:jc w:val="both"/>
      </w:pPr>
      <w:r w:rsidRPr="003A7835">
        <w:t>realizace úpravy systému IS ERMA, která se dotýká problematiky Hromadných operací. Cílem</w:t>
      </w:r>
      <w:r w:rsidR="005851BA" w:rsidRPr="003A7835">
        <w:t xml:space="preserve"> požadované úpravy</w:t>
      </w:r>
      <w:r w:rsidRPr="003A7835">
        <w:t xml:space="preserve"> je sjednocení uživatelského přístupu k funkcionalitě hromadných operací, tedy sjednocení funkcionalit, analyzované a již naprogramované funkce pod tlačítko "</w:t>
      </w:r>
      <w:r w:rsidR="005851BA" w:rsidRPr="003A7835">
        <w:t>Hromadné operace" v seznamu UJ,</w:t>
      </w:r>
    </w:p>
    <w:p w14:paraId="2492D64D" w14:textId="07B968C7" w:rsidR="00CA10C7" w:rsidRPr="003A7835" w:rsidRDefault="00CA10C7" w:rsidP="005851BA">
      <w:pPr>
        <w:pStyle w:val="Odstavecseseznamem"/>
        <w:numPr>
          <w:ilvl w:val="0"/>
          <w:numId w:val="22"/>
        </w:numPr>
        <w:jc w:val="both"/>
      </w:pPr>
      <w:r w:rsidRPr="003A7835">
        <w:t xml:space="preserve">vytvoření Modulu pro administraci agendy související s </w:t>
      </w:r>
      <w:r w:rsidR="00026FC3">
        <w:t xml:space="preserve">vývozem a dovozem reprodukčního materiálu </w:t>
      </w:r>
      <w:r w:rsidR="00951307">
        <w:t>lesních dřevin</w:t>
      </w:r>
      <w:r w:rsidR="00026FC3">
        <w:t xml:space="preserve"> v rámci EU</w:t>
      </w:r>
      <w:r w:rsidR="00951307">
        <w:t>, který bude sloužit k uchovávání</w:t>
      </w:r>
      <w:r w:rsidR="005851BA" w:rsidRPr="003A7835">
        <w:t xml:space="preserve"> a tvorbě dokumentů vydávaných v souvislosti s </w:t>
      </w:r>
      <w:r w:rsidR="00026FC3">
        <w:t xml:space="preserve">obchodní výměnou </w:t>
      </w:r>
      <w:r w:rsidR="005851BA" w:rsidRPr="003A7835">
        <w:t>v rámci EU.</w:t>
      </w:r>
    </w:p>
    <w:p w14:paraId="3034063D" w14:textId="77777777" w:rsidR="00BE5AD7" w:rsidRPr="001D51BE" w:rsidRDefault="00BE5AD7" w:rsidP="002A11C2">
      <w:pPr>
        <w:jc w:val="both"/>
      </w:pPr>
    </w:p>
    <w:p w14:paraId="56E029D3" w14:textId="77777777" w:rsidR="0000551E" w:rsidRPr="001D51BE" w:rsidRDefault="0000551E" w:rsidP="00CC7ED5">
      <w:pPr>
        <w:pStyle w:val="Nadpis2"/>
      </w:pPr>
      <w:r w:rsidRPr="001D51BE">
        <w:lastRenderedPageBreak/>
        <w:t>Odůvodnění požadované změny (legislativní změny, přínosy)</w:t>
      </w:r>
    </w:p>
    <w:p w14:paraId="70B1716B" w14:textId="77777777" w:rsidR="00C66566" w:rsidRPr="003919D7" w:rsidRDefault="003919D7" w:rsidP="00561961">
      <w:pPr>
        <w:jc w:val="both"/>
      </w:pPr>
      <w:r>
        <w:t xml:space="preserve">Sjednotit stávající systém provádění úprav operátory v IS ERMA2, zjednodušení editace </w:t>
      </w:r>
      <w:r w:rsidR="00951307">
        <w:br/>
      </w:r>
      <w:r>
        <w:t>a snížení případné chybovosti při editacích.</w:t>
      </w:r>
      <w:r w:rsidR="00EB7E95">
        <w:t xml:space="preserve"> Synchronizace systému s požadavky na evidenci RM ze strany EU.</w:t>
      </w:r>
    </w:p>
    <w:p w14:paraId="0F4901B9" w14:textId="77777777" w:rsidR="0000551E" w:rsidRPr="001D51BE" w:rsidRDefault="0000551E" w:rsidP="00CC7ED5">
      <w:pPr>
        <w:pStyle w:val="Nadpis2"/>
      </w:pPr>
      <w:r w:rsidRPr="001D51BE">
        <w:t>Rizika nerealizace</w:t>
      </w:r>
    </w:p>
    <w:p w14:paraId="7ED3D4FE" w14:textId="77777777" w:rsidR="00C66566" w:rsidRPr="003919D7" w:rsidRDefault="003919D7" w:rsidP="004E13F8">
      <w:r>
        <w:t xml:space="preserve">Zbytečné prodlužování dokončení jednotlivých operací z důvodu jednotlivého editování položek </w:t>
      </w:r>
      <w:r w:rsidR="00951307">
        <w:br/>
      </w:r>
      <w:r>
        <w:t>a z toho vyplývajících oprav chybných údajů vyplývajících z mn</w:t>
      </w:r>
      <w:r w:rsidR="00EB7E95">
        <w:t>o</w:t>
      </w:r>
      <w:r>
        <w:t>žství vkládaných údajů.</w:t>
      </w:r>
    </w:p>
    <w:p w14:paraId="361D8FD8" w14:textId="77777777" w:rsidR="00CC7ED5" w:rsidRDefault="0000551E" w:rsidP="005C14E1">
      <w:pPr>
        <w:pStyle w:val="Nadpis1"/>
      </w:pPr>
      <w:r w:rsidRPr="005C14E1">
        <w:t>Podrobný popis požadavku</w:t>
      </w:r>
    </w:p>
    <w:p w14:paraId="27241282" w14:textId="77777777" w:rsidR="00561961" w:rsidRDefault="00C66566" w:rsidP="00C66566">
      <w:r>
        <w:t xml:space="preserve">Podrobná specifikace cílového stavu </w:t>
      </w:r>
      <w:r w:rsidR="004E13F8">
        <w:t>(podrobný popis rozvojových požadavků)</w:t>
      </w:r>
    </w:p>
    <w:p w14:paraId="2DE6D22E" w14:textId="6EF541ED" w:rsidR="00C66566" w:rsidRDefault="00C66566" w:rsidP="00C66566">
      <w:r>
        <w:t>– v</w:t>
      </w:r>
      <w:r w:rsidR="004E13F8">
        <w:t>iz příloha č. 1</w:t>
      </w:r>
      <w:r w:rsidR="00A200D6">
        <w:t> </w:t>
      </w:r>
      <w:r w:rsidR="00E665D6" w:rsidRPr="00E665D6">
        <w:t>P1_Zadání_PZ_2_ERMA_2019_</w:t>
      </w:r>
      <w:r w:rsidR="001C12CB" w:rsidRPr="00E665D6">
        <w:t>No</w:t>
      </w:r>
      <w:r w:rsidR="001C12CB">
        <w:t>02</w:t>
      </w:r>
      <w:r w:rsidR="00E665D6" w:rsidRPr="00E665D6">
        <w:t>_IS_ERMA_SR_HO_</w:t>
      </w:r>
      <w:r w:rsidR="00FF58E5">
        <w:t>JKo</w:t>
      </w:r>
      <w:r w:rsidR="00CD7E2F">
        <w:t>.doc</w:t>
      </w:r>
    </w:p>
    <w:p w14:paraId="7E291906" w14:textId="77777777" w:rsidR="0000551E" w:rsidRPr="005C14E1" w:rsidRDefault="0000551E" w:rsidP="005C14E1">
      <w:pPr>
        <w:pStyle w:val="Nadpis1"/>
      </w:pPr>
      <w:r w:rsidRPr="005C14E1">
        <w:t>Dopady na IS MZe</w:t>
      </w:r>
    </w:p>
    <w:p w14:paraId="09B1FC0F" w14:textId="77777777" w:rsidR="0000551E" w:rsidRPr="00CC7ED5" w:rsidRDefault="0000551E" w:rsidP="00CC7ED5">
      <w:pPr>
        <w:pStyle w:val="Nadpis2"/>
      </w:pPr>
      <w:r w:rsidRPr="00CC7ED5">
        <w:t>Dopady</w:t>
      </w:r>
    </w:p>
    <w:p w14:paraId="0C1F8F1D" w14:textId="77777777" w:rsidR="0000551E" w:rsidRDefault="0000551E" w:rsidP="00900B4E">
      <w:pPr>
        <w:pStyle w:val="Nadpis3"/>
        <w:rPr>
          <w:b/>
        </w:rPr>
      </w:pPr>
      <w:r w:rsidRPr="00D9688A">
        <w:t xml:space="preserve">(Pozn.: </w:t>
      </w:r>
      <w:r w:rsidR="001A0600" w:rsidRPr="00D9688A">
        <w:t>V případě předpokládaných</w:t>
      </w:r>
      <w:r w:rsidRPr="00D9688A">
        <w:t xml:space="preserve"> </w:t>
      </w:r>
      <w:r w:rsidR="001A0600" w:rsidRPr="00D9688A">
        <w:t xml:space="preserve">či možných </w:t>
      </w:r>
      <w:r w:rsidRPr="00D9688A">
        <w:t>dopad</w:t>
      </w:r>
      <w:r w:rsidR="001A0600" w:rsidRPr="00D9688A">
        <w:t>ů</w:t>
      </w:r>
      <w:r w:rsidRPr="00D9688A">
        <w:t xml:space="preserve"> změny na agendu, aplikaci, data, infrastrukturu nebo na bezpečnost </w:t>
      </w:r>
      <w:r w:rsidR="001A0600" w:rsidRPr="00D9688A">
        <w:t xml:space="preserve">je </w:t>
      </w:r>
      <w:r w:rsidR="002B04AE" w:rsidRPr="00D9688A">
        <w:t>třeba</w:t>
      </w:r>
      <w:r w:rsidRPr="00D9688A">
        <w:t xml:space="preserve"> </w:t>
      </w:r>
      <w:r w:rsidR="00D9688A" w:rsidRPr="00D9688A">
        <w:t>si vyžádat stanovisko</w:t>
      </w:r>
      <w:r w:rsidRPr="00D9688A">
        <w:t xml:space="preserve"> relevantní</w:t>
      </w:r>
      <w:r w:rsidR="00D9688A" w:rsidRPr="00D9688A">
        <w:t>ch specialistů</w:t>
      </w:r>
      <w:r w:rsidRPr="00D9688A">
        <w:t>, tedy věcn</w:t>
      </w:r>
      <w:r w:rsidR="00D9688A" w:rsidRPr="00D9688A">
        <w:t>ého</w:t>
      </w:r>
      <w:r w:rsidRPr="00D9688A">
        <w:t>/metodick</w:t>
      </w:r>
      <w:r w:rsidR="00D9688A" w:rsidRPr="00D9688A">
        <w:t>ého, provozního</w:t>
      </w:r>
      <w:r w:rsidR="002B04AE" w:rsidRPr="00D9688A">
        <w:t>,</w:t>
      </w:r>
      <w:r w:rsidRPr="00D9688A">
        <w:t xml:space="preserve"> bezpečnostní</w:t>
      </w:r>
      <w:r w:rsidR="00D9688A" w:rsidRPr="00D9688A">
        <w:t>ho garanta, příp. architekta</w:t>
      </w:r>
      <w:r w:rsidRPr="00D9688A">
        <w:t>.)</w:t>
      </w:r>
    </w:p>
    <w:p w14:paraId="31C1FFD6" w14:textId="77777777" w:rsidR="00093A6D" w:rsidRDefault="007528E9" w:rsidP="00093A6D">
      <w:pPr>
        <w:jc w:val="both"/>
      </w:pPr>
      <w:r>
        <w:t xml:space="preserve">Na základě zpracovaného analytického PZ byly definovány níže uvedené dopady ze strany MZe. </w:t>
      </w:r>
      <w:r w:rsidR="00093A6D">
        <w:t xml:space="preserve">Případný konkrétní dopad do jednotlivých částí IS </w:t>
      </w:r>
      <w:r w:rsidR="00160F9C">
        <w:t>může být upřesněn</w:t>
      </w:r>
      <w:r w:rsidR="00093A6D">
        <w:t xml:space="preserve"> v části B RfC.</w:t>
      </w:r>
    </w:p>
    <w:p w14:paraId="7A808656" w14:textId="77777777" w:rsidR="00160F9C" w:rsidRDefault="00160F9C" w:rsidP="00160F9C">
      <w:pPr>
        <w:spacing w:after="80"/>
        <w:ind w:left="284"/>
        <w:jc w:val="both"/>
      </w:pPr>
      <w:r>
        <w:t>Technické aspekty implementace</w:t>
      </w:r>
    </w:p>
    <w:p w14:paraId="2FAE8A07" w14:textId="77777777" w:rsidR="00160F9C" w:rsidRDefault="00160F9C" w:rsidP="00160F9C">
      <w:pPr>
        <w:spacing w:after="80"/>
        <w:ind w:left="284"/>
        <w:jc w:val="both"/>
      </w:pPr>
      <w:r>
        <w:t>IS ERMA2 je provozován na aplikačním serveru v prostředí ÚHÚL. Jedná se o virtualizovaný aplikační server na OS Microsoft Windows Server 2008 R2 Standard s nainstalovaným Internet Information Service. Dále je nainstalováno běhové prostředí ASP.NET 4.6.1.</w:t>
      </w:r>
    </w:p>
    <w:p w14:paraId="55F200E3" w14:textId="77777777" w:rsidR="00160F9C" w:rsidRDefault="00160F9C" w:rsidP="00160F9C">
      <w:pPr>
        <w:spacing w:after="80"/>
        <w:ind w:left="284"/>
        <w:jc w:val="both"/>
      </w:pPr>
      <w:r>
        <w:t>IS ERMA2 dále využívá MS SQL databázi provozovanou v datovém skladu (DS) ÚHÚL.</w:t>
      </w:r>
    </w:p>
    <w:p w14:paraId="4018F635" w14:textId="77777777" w:rsidR="00160F9C" w:rsidRDefault="00160F9C" w:rsidP="00160F9C">
      <w:pPr>
        <w:spacing w:after="80"/>
        <w:ind w:left="284"/>
        <w:jc w:val="both"/>
      </w:pPr>
      <w:r>
        <w:t>Realizace požadavku nemá dopad na konfiguraci serveru ani databáze.</w:t>
      </w:r>
    </w:p>
    <w:p w14:paraId="18AA1EC1" w14:textId="77777777" w:rsidR="00093A6D" w:rsidRPr="00B14F8D" w:rsidRDefault="00093A6D" w:rsidP="00093A6D">
      <w:pPr>
        <w:ind w:left="284"/>
        <w:rPr>
          <w:u w:val="single"/>
        </w:rPr>
      </w:pPr>
      <w:r w:rsidRPr="00B14F8D">
        <w:rPr>
          <w:u w:val="single"/>
        </w:rPr>
        <w:t>Dopady na agendu</w:t>
      </w:r>
    </w:p>
    <w:p w14:paraId="516AA13D" w14:textId="77777777" w:rsidR="00093A6D" w:rsidRDefault="00093A6D" w:rsidP="00093A6D">
      <w:pPr>
        <w:ind w:left="284"/>
      </w:pPr>
      <w:r>
        <w:t>Realizací požadavku bude umožněna podpora nových procesů v rámci agendy (modul Mezinárodní obchod) a bude vylepšena podpora již implementovaných procesů (Hromadné operace).</w:t>
      </w:r>
    </w:p>
    <w:p w14:paraId="02B873CF" w14:textId="77777777" w:rsidR="00093A6D" w:rsidRPr="00B14F8D" w:rsidRDefault="00093A6D" w:rsidP="00093A6D">
      <w:pPr>
        <w:ind w:left="284"/>
        <w:rPr>
          <w:u w:val="single"/>
        </w:rPr>
      </w:pPr>
      <w:r w:rsidRPr="00B14F8D">
        <w:rPr>
          <w:u w:val="single"/>
        </w:rPr>
        <w:t>Dopady na aplikace</w:t>
      </w:r>
    </w:p>
    <w:p w14:paraId="793F8D15" w14:textId="77777777" w:rsidR="00093A6D" w:rsidRDefault="00093A6D" w:rsidP="00093A6D">
      <w:pPr>
        <w:ind w:left="284"/>
      </w:pPr>
      <w:r>
        <w:t>Při realizaci požadavku dojde k úpravám zdrojových kódů IS ERMA2. Jiné systémy MZe ani ÚHÚL nebudou změnou dotčeny.</w:t>
      </w:r>
    </w:p>
    <w:p w14:paraId="16146A60" w14:textId="77777777" w:rsidR="00093A6D" w:rsidRPr="00B14F8D" w:rsidRDefault="00093A6D" w:rsidP="00093A6D">
      <w:pPr>
        <w:ind w:left="284"/>
        <w:rPr>
          <w:u w:val="single"/>
        </w:rPr>
      </w:pPr>
      <w:r w:rsidRPr="00B14F8D">
        <w:rPr>
          <w:u w:val="single"/>
        </w:rPr>
        <w:t>Dopady na data</w:t>
      </w:r>
    </w:p>
    <w:p w14:paraId="2841A624" w14:textId="77777777" w:rsidR="00093A6D" w:rsidRDefault="00093A6D" w:rsidP="00093A6D">
      <w:pPr>
        <w:ind w:left="284"/>
      </w:pPr>
      <w:r>
        <w:t xml:space="preserve">Při realizaci požadavku dojde k vytvoření nových a k úpravám existujících datových struktur v databázích DS_ERMA2_PROD a DS_ERMA2_TEST. </w:t>
      </w:r>
    </w:p>
    <w:p w14:paraId="798F6E91" w14:textId="77777777" w:rsidR="00093A6D" w:rsidRDefault="00093A6D" w:rsidP="00093A6D">
      <w:pPr>
        <w:ind w:left="284"/>
      </w:pPr>
      <w:r>
        <w:t>V LDAPu MZe bude vytvořena nová role ve větvi ERMA2.</w:t>
      </w:r>
    </w:p>
    <w:p w14:paraId="0E91B96C" w14:textId="77777777" w:rsidR="00093A6D" w:rsidRDefault="00093A6D" w:rsidP="00093A6D">
      <w:pPr>
        <w:ind w:left="284"/>
      </w:pPr>
      <w:r>
        <w:t>Jiné systémy MZe ani ÚHÚL nebudou změnou dotčeny.</w:t>
      </w:r>
    </w:p>
    <w:p w14:paraId="07832ABF" w14:textId="77777777" w:rsidR="00093A6D" w:rsidRPr="00B14F8D" w:rsidRDefault="00093A6D" w:rsidP="00093A6D">
      <w:pPr>
        <w:ind w:left="284"/>
        <w:rPr>
          <w:u w:val="single"/>
        </w:rPr>
      </w:pPr>
      <w:r w:rsidRPr="00B14F8D">
        <w:rPr>
          <w:u w:val="single"/>
        </w:rPr>
        <w:t>Dopady na síťovou infrastrukturu</w:t>
      </w:r>
    </w:p>
    <w:p w14:paraId="4E0B91F1" w14:textId="77777777" w:rsidR="00093A6D" w:rsidRDefault="00093A6D" w:rsidP="00093A6D">
      <w:pPr>
        <w:ind w:left="284"/>
      </w:pPr>
      <w:r>
        <w:t>Bez dopadu.</w:t>
      </w:r>
    </w:p>
    <w:p w14:paraId="2CEA9901" w14:textId="77777777" w:rsidR="00093A6D" w:rsidRPr="00B14F8D" w:rsidRDefault="00093A6D" w:rsidP="00093A6D">
      <w:pPr>
        <w:ind w:left="284"/>
        <w:rPr>
          <w:u w:val="single"/>
        </w:rPr>
      </w:pPr>
      <w:r w:rsidRPr="00B14F8D">
        <w:rPr>
          <w:u w:val="single"/>
        </w:rPr>
        <w:t>Dopady na serverovou infrastrukturu</w:t>
      </w:r>
    </w:p>
    <w:p w14:paraId="3EFC75A8" w14:textId="77777777" w:rsidR="00093A6D" w:rsidRDefault="00093A6D" w:rsidP="00093A6D">
      <w:pPr>
        <w:ind w:left="284"/>
      </w:pPr>
      <w:r>
        <w:t>Bez dopadu.</w:t>
      </w:r>
    </w:p>
    <w:p w14:paraId="763A9401" w14:textId="77777777" w:rsidR="00093A6D" w:rsidRPr="00B14F8D" w:rsidRDefault="00093A6D" w:rsidP="00093A6D">
      <w:pPr>
        <w:ind w:left="284"/>
        <w:rPr>
          <w:u w:val="single"/>
        </w:rPr>
      </w:pPr>
      <w:r w:rsidRPr="00B14F8D">
        <w:rPr>
          <w:u w:val="single"/>
        </w:rPr>
        <w:t>Dopady na bezpečnost</w:t>
      </w:r>
    </w:p>
    <w:p w14:paraId="404CF2BC" w14:textId="77777777" w:rsidR="00093A6D" w:rsidRPr="00B14F8D" w:rsidRDefault="00093A6D" w:rsidP="00093A6D">
      <w:pPr>
        <w:ind w:left="284"/>
      </w:pPr>
      <w:r>
        <w:t>Bez dopadu.</w:t>
      </w:r>
    </w:p>
    <w:p w14:paraId="6308E040" w14:textId="77777777" w:rsidR="00093A6D" w:rsidRDefault="00093A6D" w:rsidP="00882835">
      <w:pPr>
        <w:jc w:val="both"/>
      </w:pPr>
    </w:p>
    <w:p w14:paraId="668FDBCD" w14:textId="77777777" w:rsidR="00062E5C" w:rsidRDefault="00062E5C" w:rsidP="00882835">
      <w:pPr>
        <w:jc w:val="both"/>
      </w:pPr>
    </w:p>
    <w:p w14:paraId="37F03E89" w14:textId="77777777" w:rsidR="00411B8E" w:rsidRPr="00411B8E" w:rsidRDefault="00411B8E" w:rsidP="00CC7ED5">
      <w:pPr>
        <w:pStyle w:val="Nadpis2"/>
      </w:pPr>
      <w:r>
        <w:lastRenderedPageBreak/>
        <w:t>Požadavky na součinnost Agribus</w:t>
      </w:r>
    </w:p>
    <w:p w14:paraId="169BD94D" w14:textId="77777777" w:rsidR="00411B8E" w:rsidRPr="00411B8E" w:rsidRDefault="00411B8E" w:rsidP="00900B4E">
      <w:pPr>
        <w:pStyle w:val="Nadpis3"/>
        <w:rPr>
          <w:b/>
        </w:rPr>
      </w:pPr>
      <w:r w:rsidRPr="00411B8E">
        <w:t>(Pozn.: Pokud existují požadavky na součinnost Agribus, uveďte specifikaci služby ve formě stru</w:t>
      </w:r>
      <w:r w:rsidR="00841811">
        <w:t xml:space="preserve">kturovaného </w:t>
      </w:r>
      <w:r w:rsidR="00446E5A">
        <w:t>požadavku</w:t>
      </w:r>
      <w:r w:rsidR="00841811">
        <w:t xml:space="preserve"> (request) a odpovědi (response) </w:t>
      </w:r>
      <w:r w:rsidRPr="00411B8E">
        <w:t xml:space="preserve">s vyznačenou </w:t>
      </w:r>
      <w:r w:rsidR="00841811">
        <w:t>změnou</w:t>
      </w:r>
      <w:r w:rsidR="00446E5A">
        <w:t>.</w:t>
      </w:r>
      <w:r w:rsidR="00841811">
        <w:t>)</w:t>
      </w:r>
    </w:p>
    <w:p w14:paraId="73EC160B" w14:textId="77777777" w:rsidR="00FC2962" w:rsidRDefault="00CD7E2F" w:rsidP="001B0947">
      <w:r>
        <w:t>V této fázi nejsou žádné požadavky na součinnost.</w:t>
      </w:r>
    </w:p>
    <w:p w14:paraId="4316913E" w14:textId="77777777" w:rsidR="00062E5C" w:rsidRPr="001B0947" w:rsidRDefault="00062E5C" w:rsidP="001B0947"/>
    <w:p w14:paraId="53CECB11" w14:textId="77777777" w:rsidR="0000551E" w:rsidRPr="0087487B" w:rsidRDefault="0000551E" w:rsidP="00CC7ED5">
      <w:pPr>
        <w:pStyle w:val="Nadpis2"/>
      </w:pPr>
      <w:r w:rsidRPr="00371CE8">
        <w:t>Dotčené konfigurační položky</w:t>
      </w:r>
      <w:r w:rsidRPr="001A0600">
        <w:rPr>
          <w:vertAlign w:val="superscript"/>
        </w:rPr>
        <w:endnoteReference w:id="10"/>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14:paraId="27C2FBA1"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513952"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10D914"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64A962"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14:paraId="319F60C4"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E3C1FF5"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3A2FD5A" w14:textId="77777777" w:rsidR="0000551E" w:rsidRPr="003153D0" w:rsidRDefault="00CD7E2F" w:rsidP="001E3C70">
            <w:pPr>
              <w:spacing w:after="0"/>
              <w:rPr>
                <w:rFonts w:cs="Arial"/>
                <w:color w:val="000000"/>
                <w:szCs w:val="22"/>
                <w:lang w:eastAsia="cs-CZ"/>
              </w:rPr>
            </w:pPr>
            <w:r>
              <w:rPr>
                <w:rFonts w:cs="Arial"/>
                <w:color w:val="000000"/>
                <w:szCs w:val="22"/>
                <w:lang w:eastAsia="cs-CZ"/>
              </w:rPr>
              <w:t>IS ERMA</w:t>
            </w: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EDE4F91" w14:textId="77777777" w:rsidR="0000551E" w:rsidRPr="003153D0" w:rsidRDefault="00EC67D5" w:rsidP="001E3C70">
            <w:pPr>
              <w:spacing w:after="0"/>
              <w:rPr>
                <w:rFonts w:cs="Arial"/>
                <w:color w:val="000000"/>
                <w:szCs w:val="22"/>
                <w:lang w:eastAsia="cs-CZ"/>
              </w:rPr>
            </w:pPr>
            <w:r>
              <w:rPr>
                <w:rFonts w:cs="Arial"/>
                <w:color w:val="000000"/>
                <w:szCs w:val="22"/>
                <w:lang w:eastAsia="cs-CZ"/>
              </w:rPr>
              <w:t>úprava aplikace</w:t>
            </w:r>
          </w:p>
        </w:tc>
      </w:tr>
      <w:tr w:rsidR="0000551E" w:rsidRPr="003153D0" w14:paraId="055F50E5"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A50190B"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DDD8CAA"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76A5583"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r>
    </w:tbl>
    <w:p w14:paraId="34AF0D8D" w14:textId="77777777" w:rsidR="0000551E" w:rsidRDefault="0000551E" w:rsidP="00CC7ED5">
      <w:pPr>
        <w:pStyle w:val="Nadpis2"/>
      </w:pPr>
      <w:r w:rsidRPr="006C3557">
        <w:t>Rizika implementace změny</w:t>
      </w:r>
    </w:p>
    <w:p w14:paraId="3AA7A214" w14:textId="77777777" w:rsidR="00823988" w:rsidRPr="008C0681" w:rsidRDefault="00823988" w:rsidP="00823988">
      <w:pPr>
        <w:jc w:val="both"/>
      </w:pPr>
      <w:r w:rsidRPr="00A458A5">
        <w:t>Vzhledem k tomu, že se jedná o dílčí realizaci požadavku na změnu do stávajícího IS</w:t>
      </w:r>
      <w:r>
        <w:t>,</w:t>
      </w:r>
      <w:r w:rsidRPr="00A458A5">
        <w:t xml:space="preserve"> nejsou předpokládána významná rizika související s touto implementací změny. Veškerá rizika vzniklá v průběhu analýzy a realizace budou řešena v rámci pravidelných jednání projektového týmu.</w:t>
      </w:r>
      <w:r>
        <w:t xml:space="preserve"> </w:t>
      </w:r>
    </w:p>
    <w:p w14:paraId="4C01BA86" w14:textId="77777777" w:rsidR="0000551E" w:rsidRDefault="0000551E" w:rsidP="00CC7ED5">
      <w:pPr>
        <w:pStyle w:val="Nadpis2"/>
      </w:pPr>
      <w:r>
        <w:t>Požadavek na podporu provozu naimplementované změny</w:t>
      </w:r>
    </w:p>
    <w:p w14:paraId="795D77AD" w14:textId="77777777" w:rsidR="0000551E" w:rsidRPr="001F4C72" w:rsidRDefault="0000551E" w:rsidP="00900B4E">
      <w:pPr>
        <w:pStyle w:val="Nadpis3"/>
        <w:rPr>
          <w:b/>
        </w:rPr>
      </w:pPr>
      <w:r w:rsidRPr="001F4C72">
        <w:t>(Pozn.: Uveďte, zda zařadit</w:t>
      </w:r>
      <w:r>
        <w:t xml:space="preserve"> změnu </w:t>
      </w:r>
      <w:r w:rsidRPr="001F4C72">
        <w:t>do stávající</w:t>
      </w:r>
      <w:r>
        <w:t xml:space="preserve"> provozní</w:t>
      </w:r>
      <w:r w:rsidRPr="001F4C72">
        <w:t xml:space="preserve"> smlouvy, konkrétní požadavky na požadované služby, SLA.)</w:t>
      </w:r>
    </w:p>
    <w:p w14:paraId="11C50F40" w14:textId="77777777" w:rsidR="0000551E" w:rsidRDefault="00FC2962" w:rsidP="0067706C">
      <w:pPr>
        <w:spacing w:after="0"/>
      </w:pPr>
      <w:r w:rsidRPr="00FC2962">
        <w:t>Podpora provozu bude řešena za stávajících smluvních podmínek</w:t>
      </w:r>
    </w:p>
    <w:p w14:paraId="4FE6D733" w14:textId="1A7D68D3" w:rsidR="006D47B2" w:rsidRDefault="006D47B2" w:rsidP="0067706C">
      <w:pPr>
        <w:spacing w:after="0"/>
      </w:pPr>
      <w:r w:rsidRPr="006D47B2">
        <w:t xml:space="preserve">Ano, v rozsahu daném smlouvou </w:t>
      </w:r>
      <w:r w:rsidR="00F7277A">
        <w:rPr>
          <w:sz w:val="20"/>
          <w:szCs w:val="20"/>
        </w:rPr>
        <w:t>253-2019-11150 (S2019-0025</w:t>
      </w:r>
      <w:r w:rsidR="00F7277A" w:rsidRPr="009011DE">
        <w:rPr>
          <w:sz w:val="20"/>
          <w:szCs w:val="20"/>
        </w:rPr>
        <w:t>)</w:t>
      </w:r>
    </w:p>
    <w:p w14:paraId="65DAAE45" w14:textId="77777777" w:rsidR="00062E5C" w:rsidRDefault="00062E5C" w:rsidP="0067706C">
      <w:pPr>
        <w:spacing w:after="0"/>
      </w:pPr>
    </w:p>
    <w:p w14:paraId="53A9B2B9" w14:textId="1D2C6B19" w:rsidR="008F38E4" w:rsidRDefault="008F38E4" w:rsidP="008F38E4">
      <w:pPr>
        <w:pStyle w:val="Nadpis2"/>
      </w:pPr>
      <w:r>
        <w:t>Po</w:t>
      </w:r>
      <w:r w:rsidR="00A119D1">
        <w:t>žadavek na úpravu dohledového nástroje.</w:t>
      </w:r>
    </w:p>
    <w:p w14:paraId="6433D6F8" w14:textId="77777777" w:rsidR="008F38E4" w:rsidRPr="0060065D" w:rsidRDefault="008F38E4" w:rsidP="008F38E4">
      <w:pPr>
        <w:rPr>
          <w:b/>
          <w:sz w:val="16"/>
          <w:szCs w:val="16"/>
        </w:rPr>
      </w:pPr>
      <w:r w:rsidRPr="0060065D">
        <w:rPr>
          <w:sz w:val="16"/>
          <w:szCs w:val="16"/>
        </w:rPr>
        <w:t>(Uveďte, zda a jakým způsobem je požadována úprava dohledových nástrojů.)</w:t>
      </w:r>
    </w:p>
    <w:p w14:paraId="4FDFB32A" w14:textId="15C1FFEA" w:rsidR="008F38E4" w:rsidRDefault="006640F3" w:rsidP="0067706C">
      <w:pPr>
        <w:spacing w:after="0"/>
      </w:pPr>
      <w:r>
        <w:t>Ne.</w:t>
      </w:r>
    </w:p>
    <w:p w14:paraId="115C78BE" w14:textId="77777777" w:rsidR="0000551E" w:rsidRPr="0067706C" w:rsidRDefault="0000551E" w:rsidP="0067706C">
      <w:pPr>
        <w:pStyle w:val="Nadpis1"/>
      </w:pPr>
      <w:r w:rsidRPr="005C14E1">
        <w:t>Požadavek na dokumentaci</w:t>
      </w:r>
      <w:r w:rsidRPr="0067706C">
        <w:rPr>
          <w:b w:val="0"/>
          <w:i/>
          <w:sz w:val="18"/>
          <w:vertAlign w:val="superscript"/>
        </w:rPr>
        <w:endnoteReference w:id="11"/>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507"/>
        <w:gridCol w:w="2268"/>
        <w:gridCol w:w="709"/>
        <w:gridCol w:w="709"/>
      </w:tblGrid>
      <w:tr w:rsidR="0067706C" w:rsidRPr="00276A3F" w14:paraId="34B3E3ED" w14:textId="77777777" w:rsidTr="0067706C">
        <w:trPr>
          <w:trHeight w:val="298"/>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390C52D" w14:textId="77777777" w:rsidR="0067706C" w:rsidRPr="00276A3F" w:rsidRDefault="0067706C" w:rsidP="001E3C70">
            <w:pPr>
              <w:spacing w:after="0"/>
              <w:rPr>
                <w:rFonts w:cs="Arial"/>
                <w:b/>
                <w:bCs/>
                <w:color w:val="000000"/>
                <w:szCs w:val="22"/>
                <w:lang w:eastAsia="cs-CZ"/>
              </w:rPr>
            </w:pPr>
            <w:r w:rsidRPr="00276A3F">
              <w:rPr>
                <w:rFonts w:cs="Arial"/>
                <w:b/>
                <w:bCs/>
                <w:color w:val="000000"/>
                <w:szCs w:val="22"/>
                <w:lang w:eastAsia="cs-CZ"/>
              </w:rPr>
              <w:t>ID</w:t>
            </w:r>
          </w:p>
        </w:tc>
        <w:tc>
          <w:tcPr>
            <w:tcW w:w="5507" w:type="dxa"/>
            <w:vMerge w:val="restart"/>
            <w:tcBorders>
              <w:top w:val="single" w:sz="8" w:space="0" w:color="auto"/>
              <w:left w:val="single" w:sz="8" w:space="0" w:color="auto"/>
              <w:right w:val="single" w:sz="8" w:space="0" w:color="auto"/>
            </w:tcBorders>
            <w:shd w:val="clear" w:color="auto" w:fill="auto"/>
            <w:noWrap/>
            <w:vAlign w:val="center"/>
            <w:hideMark/>
          </w:tcPr>
          <w:p w14:paraId="03E91303" w14:textId="77777777" w:rsidR="0067706C" w:rsidRPr="00276A3F" w:rsidRDefault="0067706C" w:rsidP="001E3C70">
            <w:pPr>
              <w:spacing w:after="0"/>
              <w:rPr>
                <w:rFonts w:cs="Arial"/>
                <w:b/>
                <w:bCs/>
                <w:color w:val="000000"/>
                <w:szCs w:val="22"/>
                <w:lang w:eastAsia="cs-CZ"/>
              </w:rPr>
            </w:pPr>
            <w:r>
              <w:rPr>
                <w:rFonts w:cs="Arial"/>
                <w:b/>
                <w:bCs/>
                <w:color w:val="000000"/>
                <w:szCs w:val="22"/>
                <w:lang w:eastAsia="cs-CZ"/>
              </w:rPr>
              <w:t>Dokument</w:t>
            </w:r>
          </w:p>
        </w:tc>
        <w:tc>
          <w:tcPr>
            <w:tcW w:w="3686" w:type="dxa"/>
            <w:gridSpan w:val="3"/>
            <w:tcBorders>
              <w:top w:val="single" w:sz="8" w:space="0" w:color="auto"/>
              <w:left w:val="single" w:sz="8" w:space="0" w:color="auto"/>
              <w:bottom w:val="single" w:sz="8" w:space="0" w:color="auto"/>
              <w:right w:val="single" w:sz="8" w:space="0" w:color="auto"/>
            </w:tcBorders>
          </w:tcPr>
          <w:p w14:paraId="1F8B0E64" w14:textId="77777777" w:rsidR="0067706C" w:rsidDel="000F27BA" w:rsidRDefault="0067706C" w:rsidP="00FC2962">
            <w:pPr>
              <w:spacing w:after="0"/>
              <w:jc w:val="center"/>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67706C" w:rsidRPr="00276A3F" w14:paraId="1800C7A9" w14:textId="77777777" w:rsidTr="0067706C">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43BCD84" w14:textId="77777777" w:rsidR="0067706C" w:rsidRPr="00276A3F" w:rsidRDefault="0067706C" w:rsidP="001E3C70">
            <w:pPr>
              <w:spacing w:after="0"/>
              <w:rPr>
                <w:rFonts w:cs="Arial"/>
                <w:b/>
                <w:bCs/>
                <w:color w:val="000000"/>
                <w:szCs w:val="22"/>
                <w:lang w:eastAsia="cs-CZ"/>
              </w:rPr>
            </w:pPr>
          </w:p>
        </w:tc>
        <w:tc>
          <w:tcPr>
            <w:tcW w:w="5507" w:type="dxa"/>
            <w:vMerge/>
            <w:tcBorders>
              <w:left w:val="single" w:sz="8" w:space="0" w:color="auto"/>
              <w:bottom w:val="single" w:sz="8" w:space="0" w:color="auto"/>
              <w:right w:val="single" w:sz="8" w:space="0" w:color="auto"/>
            </w:tcBorders>
            <w:shd w:val="clear" w:color="auto" w:fill="auto"/>
            <w:noWrap/>
            <w:vAlign w:val="center"/>
          </w:tcPr>
          <w:p w14:paraId="354839AA" w14:textId="77777777" w:rsidR="0067706C" w:rsidRPr="00276A3F" w:rsidDel="000F27BA" w:rsidRDefault="0067706C" w:rsidP="001E3C70">
            <w:pPr>
              <w:spacing w:after="0"/>
              <w:rPr>
                <w:rFonts w:cs="Arial"/>
                <w:b/>
                <w:bCs/>
                <w:color w:val="000000"/>
                <w:szCs w:val="22"/>
                <w:lang w:eastAsia="cs-CZ"/>
              </w:rPr>
            </w:pPr>
          </w:p>
        </w:tc>
        <w:tc>
          <w:tcPr>
            <w:tcW w:w="2268" w:type="dxa"/>
            <w:tcBorders>
              <w:top w:val="single" w:sz="8" w:space="0" w:color="auto"/>
              <w:left w:val="single" w:sz="8" w:space="0" w:color="auto"/>
              <w:bottom w:val="single" w:sz="8" w:space="0" w:color="auto"/>
              <w:right w:val="single" w:sz="8" w:space="0" w:color="auto"/>
            </w:tcBorders>
          </w:tcPr>
          <w:p w14:paraId="2ED8FA36" w14:textId="77777777" w:rsidR="0067706C" w:rsidRPr="00EA310A" w:rsidDel="000F27BA" w:rsidRDefault="0067706C" w:rsidP="00FC2962">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lektronické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5503C015" w14:textId="77777777" w:rsidR="0067706C" w:rsidRPr="00EA310A" w:rsidDel="000F27BA" w:rsidRDefault="0067706C" w:rsidP="00BA3EF2">
            <w:pPr>
              <w:spacing w:after="0"/>
              <w:rPr>
                <w:rFonts w:cs="Arial"/>
                <w:bCs/>
                <w:color w:val="000000"/>
                <w:szCs w:val="22"/>
                <w:lang w:eastAsia="cs-CZ"/>
              </w:rPr>
            </w:pPr>
            <w:r w:rsidRPr="00EA310A">
              <w:rPr>
                <w:rFonts w:cs="Arial"/>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14:paraId="0BECD700" w14:textId="77777777" w:rsidR="0067706C" w:rsidRPr="00EA310A" w:rsidDel="000F27BA" w:rsidRDefault="0067706C" w:rsidP="00BA3EF2">
            <w:pPr>
              <w:spacing w:after="0"/>
              <w:rPr>
                <w:rFonts w:cs="Arial"/>
                <w:bCs/>
                <w:color w:val="000000"/>
                <w:szCs w:val="22"/>
                <w:lang w:eastAsia="cs-CZ"/>
              </w:rPr>
            </w:pPr>
            <w:r w:rsidRPr="00EA310A">
              <w:rPr>
                <w:rFonts w:cs="Arial"/>
                <w:bCs/>
                <w:color w:val="000000"/>
                <w:szCs w:val="22"/>
                <w:lang w:eastAsia="cs-CZ"/>
              </w:rPr>
              <w:t>CD</w:t>
            </w:r>
          </w:p>
        </w:tc>
      </w:tr>
      <w:tr w:rsidR="0067706C" w:rsidRPr="00276A3F" w14:paraId="72B71CCE" w14:textId="77777777" w:rsidTr="0067706C">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0F85BC2" w14:textId="77777777"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550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2E5189E" w14:textId="77777777" w:rsidR="0067706C" w:rsidRPr="00276A3F" w:rsidRDefault="0067706C"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2268" w:type="dxa"/>
            <w:tcBorders>
              <w:top w:val="single" w:sz="8" w:space="0" w:color="auto"/>
              <w:left w:val="dotted" w:sz="4" w:space="0" w:color="auto"/>
              <w:bottom w:val="dotted" w:sz="4" w:space="0" w:color="auto"/>
              <w:right w:val="dotted" w:sz="4" w:space="0" w:color="auto"/>
            </w:tcBorders>
          </w:tcPr>
          <w:p w14:paraId="29EE11AF" w14:textId="77777777" w:rsidR="0067706C" w:rsidRPr="00276A3F" w:rsidRDefault="0067706C" w:rsidP="000D283A">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14:paraId="2D292777" w14:textId="77777777" w:rsidR="0067706C" w:rsidRPr="00276A3F" w:rsidRDefault="0067706C" w:rsidP="000D283A">
            <w:pPr>
              <w:spacing w:after="0"/>
              <w:rPr>
                <w:rFonts w:cs="Arial"/>
                <w:color w:val="000000"/>
                <w:szCs w:val="22"/>
                <w:lang w:eastAsia="cs-CZ"/>
              </w:rPr>
            </w:pPr>
            <w:r w:rsidRPr="00CD70B0">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14:paraId="1EDBD640" w14:textId="77777777" w:rsidR="0067706C" w:rsidRPr="00276A3F" w:rsidRDefault="0067706C" w:rsidP="000D283A">
            <w:pPr>
              <w:spacing w:after="0"/>
              <w:rPr>
                <w:rFonts w:cs="Arial"/>
                <w:color w:val="000000"/>
                <w:szCs w:val="22"/>
                <w:lang w:eastAsia="cs-CZ"/>
              </w:rPr>
            </w:pPr>
            <w:r w:rsidRPr="00CD70B0">
              <w:rPr>
                <w:rFonts w:cs="Arial"/>
                <w:color w:val="000000"/>
                <w:szCs w:val="22"/>
                <w:lang w:eastAsia="cs-CZ"/>
              </w:rPr>
              <w:t>NE</w:t>
            </w:r>
          </w:p>
        </w:tc>
      </w:tr>
      <w:tr w:rsidR="0067706C" w:rsidRPr="00276A3F" w14:paraId="41B8EA7D" w14:textId="77777777" w:rsidTr="0067706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D8F694" w14:textId="77777777"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550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7893C3" w14:textId="77777777" w:rsidR="0067706C" w:rsidRPr="00BE262E" w:rsidRDefault="0067706C" w:rsidP="00E56B5D">
            <w:pPr>
              <w:spacing w:after="0"/>
              <w:rPr>
                <w:rFonts w:cs="Arial"/>
                <w:color w:val="000000"/>
                <w:szCs w:val="22"/>
                <w:lang w:eastAsia="cs-CZ"/>
              </w:rPr>
            </w:pPr>
            <w:r w:rsidRPr="00BE262E">
              <w:rPr>
                <w:rFonts w:cs="Arial"/>
                <w:color w:val="000000"/>
                <w:szCs w:val="22"/>
                <w:lang w:eastAsia="cs-CZ"/>
              </w:rPr>
              <w:t>Dokumentace dle specifikace Závazná metodika návrhu a dokumentace architektury MZe</w:t>
            </w:r>
            <w:r w:rsidRPr="00BE262E">
              <w:rPr>
                <w:rStyle w:val="Odkaznavysvtlivky"/>
                <w:rFonts w:cs="Arial"/>
                <w:color w:val="000000"/>
                <w:szCs w:val="22"/>
                <w:lang w:eastAsia="cs-CZ"/>
              </w:rPr>
              <w:endnoteReference w:id="12"/>
            </w:r>
          </w:p>
        </w:tc>
        <w:tc>
          <w:tcPr>
            <w:tcW w:w="2268" w:type="dxa"/>
            <w:tcBorders>
              <w:top w:val="dotted" w:sz="4" w:space="0" w:color="auto"/>
              <w:left w:val="dotted" w:sz="4" w:space="0" w:color="auto"/>
              <w:bottom w:val="dotted" w:sz="4" w:space="0" w:color="auto"/>
              <w:right w:val="dotted" w:sz="4" w:space="0" w:color="auto"/>
            </w:tcBorders>
          </w:tcPr>
          <w:p w14:paraId="6FC96D63" w14:textId="77777777" w:rsidR="0067706C" w:rsidRPr="00BE262E" w:rsidRDefault="0067706C" w:rsidP="001E3C70">
            <w:pPr>
              <w:spacing w:after="0"/>
              <w:rPr>
                <w:rFonts w:cs="Arial"/>
                <w:color w:val="000000"/>
                <w:szCs w:val="22"/>
                <w:lang w:eastAsia="cs-CZ"/>
              </w:rPr>
            </w:pPr>
            <w:r w:rsidRPr="00BE262E">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1D766F18" w14:textId="77777777" w:rsidR="0067706C" w:rsidRPr="00BE262E" w:rsidRDefault="0067706C" w:rsidP="001E3C70">
            <w:pPr>
              <w:spacing w:after="0"/>
              <w:rPr>
                <w:rFonts w:cs="Arial"/>
                <w:color w:val="000000"/>
                <w:szCs w:val="22"/>
                <w:lang w:eastAsia="cs-CZ"/>
              </w:rPr>
            </w:pPr>
            <w:r w:rsidRPr="00BE262E">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390B692" w14:textId="77777777" w:rsidR="0067706C" w:rsidRPr="00BE262E" w:rsidRDefault="0067706C" w:rsidP="001E3C70">
            <w:pPr>
              <w:spacing w:after="0"/>
              <w:rPr>
                <w:rFonts w:cs="Arial"/>
                <w:color w:val="000000"/>
                <w:szCs w:val="22"/>
                <w:lang w:eastAsia="cs-CZ"/>
              </w:rPr>
            </w:pPr>
            <w:r w:rsidRPr="00BE262E">
              <w:rPr>
                <w:rFonts w:cs="Arial"/>
                <w:color w:val="000000"/>
                <w:szCs w:val="22"/>
                <w:lang w:eastAsia="cs-CZ"/>
              </w:rPr>
              <w:t>ANO</w:t>
            </w:r>
          </w:p>
        </w:tc>
      </w:tr>
      <w:tr w:rsidR="0067706C" w:rsidRPr="00276A3F" w14:paraId="3C086A84" w14:textId="77777777" w:rsidTr="0067706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088304" w14:textId="77777777"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550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9726D7" w14:textId="77777777" w:rsidR="0067706C" w:rsidRPr="00276A3F" w:rsidRDefault="0067706C" w:rsidP="000F27BA">
            <w:pPr>
              <w:spacing w:after="0"/>
              <w:rPr>
                <w:rFonts w:cs="Arial"/>
                <w:color w:val="000000"/>
                <w:szCs w:val="22"/>
                <w:lang w:eastAsia="cs-CZ"/>
              </w:rPr>
            </w:pPr>
            <w:r>
              <w:rPr>
                <w:rFonts w:cs="Arial"/>
                <w:color w:val="000000"/>
                <w:szCs w:val="22"/>
                <w:lang w:eastAsia="cs-CZ"/>
              </w:rPr>
              <w:t>Funkční testy - testovací scénáře</w:t>
            </w:r>
          </w:p>
        </w:tc>
        <w:tc>
          <w:tcPr>
            <w:tcW w:w="2268" w:type="dxa"/>
            <w:tcBorders>
              <w:top w:val="dotted" w:sz="4" w:space="0" w:color="auto"/>
              <w:left w:val="dotted" w:sz="4" w:space="0" w:color="auto"/>
              <w:bottom w:val="dotted" w:sz="4" w:space="0" w:color="auto"/>
              <w:right w:val="dotted" w:sz="4" w:space="0" w:color="auto"/>
            </w:tcBorders>
          </w:tcPr>
          <w:p w14:paraId="5CB9DFA5" w14:textId="77777777" w:rsidR="0067706C" w:rsidRPr="00276A3F" w:rsidRDefault="0067706C" w:rsidP="000F27BA">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61C5991A" w14:textId="77777777" w:rsidR="0067706C" w:rsidRPr="00276A3F" w:rsidRDefault="0067706C" w:rsidP="000F27BA">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748F6451" w14:textId="77777777" w:rsidR="0067706C" w:rsidRPr="00276A3F" w:rsidRDefault="0067706C" w:rsidP="000F27BA">
            <w:pPr>
              <w:spacing w:after="0"/>
              <w:rPr>
                <w:rFonts w:cs="Arial"/>
                <w:color w:val="000000"/>
                <w:szCs w:val="22"/>
                <w:lang w:eastAsia="cs-CZ"/>
              </w:rPr>
            </w:pPr>
            <w:r>
              <w:rPr>
                <w:rFonts w:cs="Arial"/>
                <w:color w:val="000000"/>
                <w:szCs w:val="22"/>
                <w:lang w:eastAsia="cs-CZ"/>
              </w:rPr>
              <w:t>ANO</w:t>
            </w:r>
          </w:p>
        </w:tc>
      </w:tr>
      <w:tr w:rsidR="0067706C" w:rsidRPr="00276A3F" w14:paraId="394F2BF0" w14:textId="77777777" w:rsidTr="0067706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EB23CB" w14:textId="77777777"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550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8F46B" w14:textId="77777777" w:rsidR="0067706C" w:rsidRPr="00276A3F" w:rsidRDefault="0067706C"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2268" w:type="dxa"/>
            <w:tcBorders>
              <w:top w:val="dotted" w:sz="4" w:space="0" w:color="auto"/>
              <w:left w:val="dotted" w:sz="4" w:space="0" w:color="auto"/>
              <w:bottom w:val="dotted" w:sz="4" w:space="0" w:color="auto"/>
              <w:right w:val="dotted" w:sz="4" w:space="0" w:color="auto"/>
            </w:tcBorders>
          </w:tcPr>
          <w:p w14:paraId="04558644" w14:textId="77777777" w:rsidR="0067706C" w:rsidRPr="00276A3F" w:rsidRDefault="0067706C" w:rsidP="008964A9">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600C8690" w14:textId="77777777" w:rsidR="0067706C" w:rsidRPr="00276A3F" w:rsidRDefault="00A200D6"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5B93346D" w14:textId="77777777" w:rsidR="0067706C" w:rsidRPr="00276A3F" w:rsidRDefault="0067706C" w:rsidP="008964A9">
            <w:pPr>
              <w:spacing w:after="0"/>
              <w:rPr>
                <w:rFonts w:cs="Arial"/>
                <w:color w:val="000000"/>
                <w:szCs w:val="22"/>
                <w:lang w:eastAsia="cs-CZ"/>
              </w:rPr>
            </w:pPr>
            <w:r>
              <w:rPr>
                <w:rFonts w:cs="Arial"/>
                <w:color w:val="000000"/>
                <w:szCs w:val="22"/>
                <w:lang w:eastAsia="cs-CZ"/>
              </w:rPr>
              <w:t>ANO</w:t>
            </w:r>
          </w:p>
        </w:tc>
      </w:tr>
      <w:tr w:rsidR="0067706C" w:rsidRPr="00276A3F" w14:paraId="150860B2" w14:textId="77777777" w:rsidTr="0067706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557712" w14:textId="77777777"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550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C5C20F" w14:textId="77777777" w:rsidR="0067706C" w:rsidRPr="00276A3F" w:rsidRDefault="00A200D6" w:rsidP="00EE4ED4">
            <w:pPr>
              <w:spacing w:after="0"/>
              <w:rPr>
                <w:rFonts w:cs="Arial"/>
                <w:color w:val="000000"/>
                <w:szCs w:val="22"/>
                <w:lang w:eastAsia="cs-CZ"/>
              </w:rPr>
            </w:pPr>
            <w:r>
              <w:rPr>
                <w:rFonts w:cs="Arial"/>
                <w:color w:val="000000"/>
                <w:szCs w:val="22"/>
                <w:lang w:eastAsia="cs-CZ"/>
              </w:rPr>
              <w:t>Provozně-administrátorská příručka</w:t>
            </w:r>
          </w:p>
        </w:tc>
        <w:tc>
          <w:tcPr>
            <w:tcW w:w="2268" w:type="dxa"/>
            <w:tcBorders>
              <w:top w:val="dotted" w:sz="4" w:space="0" w:color="auto"/>
              <w:left w:val="dotted" w:sz="4" w:space="0" w:color="auto"/>
              <w:bottom w:val="dotted" w:sz="4" w:space="0" w:color="auto"/>
              <w:right w:val="dotted" w:sz="4" w:space="0" w:color="auto"/>
            </w:tcBorders>
          </w:tcPr>
          <w:p w14:paraId="37B28F18" w14:textId="77777777" w:rsidR="0067706C" w:rsidRDefault="00A200D6" w:rsidP="008964A9">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582856CC" w14:textId="77777777" w:rsidR="0067706C" w:rsidRDefault="00A200D6"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1E96AA1A" w14:textId="77777777" w:rsidR="0067706C" w:rsidRDefault="00A200D6" w:rsidP="008964A9">
            <w:pPr>
              <w:spacing w:after="0"/>
              <w:rPr>
                <w:rFonts w:cs="Arial"/>
                <w:color w:val="000000"/>
                <w:szCs w:val="22"/>
                <w:lang w:eastAsia="cs-CZ"/>
              </w:rPr>
            </w:pPr>
            <w:r>
              <w:rPr>
                <w:rFonts w:cs="Arial"/>
                <w:color w:val="000000"/>
                <w:szCs w:val="22"/>
                <w:lang w:eastAsia="cs-CZ"/>
              </w:rPr>
              <w:t>ANO</w:t>
            </w:r>
          </w:p>
        </w:tc>
      </w:tr>
      <w:tr w:rsidR="0067706C" w:rsidRPr="00276A3F" w14:paraId="5BF61597" w14:textId="77777777" w:rsidTr="0067706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723772" w14:textId="77777777"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550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C605C1" w14:textId="77777777" w:rsidR="0067706C" w:rsidRDefault="0067706C" w:rsidP="008964A9">
            <w:pPr>
              <w:spacing w:after="0"/>
              <w:rPr>
                <w:rFonts w:cs="Arial"/>
                <w:color w:val="000000"/>
                <w:szCs w:val="22"/>
                <w:lang w:eastAsia="cs-CZ"/>
              </w:rPr>
            </w:pPr>
            <w:r>
              <w:rPr>
                <w:rFonts w:cs="Arial"/>
                <w:color w:val="000000"/>
                <w:szCs w:val="22"/>
                <w:lang w:eastAsia="cs-CZ"/>
              </w:rPr>
              <w:t>Bezpečnostní dokumentace</w:t>
            </w:r>
          </w:p>
        </w:tc>
        <w:tc>
          <w:tcPr>
            <w:tcW w:w="2268" w:type="dxa"/>
            <w:tcBorders>
              <w:top w:val="dotted" w:sz="4" w:space="0" w:color="auto"/>
              <w:left w:val="dotted" w:sz="4" w:space="0" w:color="auto"/>
              <w:bottom w:val="dotted" w:sz="4" w:space="0" w:color="auto"/>
              <w:right w:val="dotted" w:sz="4" w:space="0" w:color="auto"/>
            </w:tcBorders>
          </w:tcPr>
          <w:p w14:paraId="44D781F9" w14:textId="77777777" w:rsidR="0067706C" w:rsidRDefault="0067706C"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1AA20487" w14:textId="77777777" w:rsidR="0067706C" w:rsidRDefault="0067706C"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54946511" w14:textId="77777777" w:rsidR="0067706C" w:rsidRDefault="0067706C" w:rsidP="008964A9">
            <w:pPr>
              <w:spacing w:after="0"/>
              <w:rPr>
                <w:rFonts w:cs="Arial"/>
                <w:color w:val="000000"/>
                <w:szCs w:val="22"/>
                <w:lang w:eastAsia="cs-CZ"/>
              </w:rPr>
            </w:pPr>
            <w:r>
              <w:rPr>
                <w:rFonts w:cs="Arial"/>
                <w:color w:val="000000"/>
                <w:szCs w:val="22"/>
                <w:lang w:eastAsia="cs-CZ"/>
              </w:rPr>
              <w:t>NE</w:t>
            </w:r>
          </w:p>
        </w:tc>
      </w:tr>
      <w:tr w:rsidR="0067706C" w:rsidRPr="00276A3F" w14:paraId="1C1844C7" w14:textId="77777777" w:rsidTr="0067706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A72896" w14:textId="77777777"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550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CCB717" w14:textId="77777777" w:rsidR="0067706C" w:rsidRPr="00276A3F" w:rsidRDefault="0067706C"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2268" w:type="dxa"/>
            <w:tcBorders>
              <w:top w:val="dotted" w:sz="4" w:space="0" w:color="auto"/>
              <w:left w:val="dotted" w:sz="4" w:space="0" w:color="auto"/>
              <w:bottom w:val="dotted" w:sz="4" w:space="0" w:color="auto"/>
              <w:right w:val="dotted" w:sz="4" w:space="0" w:color="auto"/>
            </w:tcBorders>
          </w:tcPr>
          <w:p w14:paraId="4D98DAD3" w14:textId="77777777" w:rsidR="0067706C" w:rsidRPr="00457D37" w:rsidRDefault="0067706C" w:rsidP="008964A9">
            <w:pPr>
              <w:spacing w:after="0"/>
              <w:rPr>
                <w:rFonts w:cs="Arial"/>
                <w:color w:val="000000"/>
                <w:szCs w:val="22"/>
                <w:lang w:eastAsia="cs-CZ"/>
              </w:rPr>
            </w:pPr>
            <w:r w:rsidRPr="00457D37">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7C0FB8F3" w14:textId="77777777" w:rsidR="0067706C" w:rsidRDefault="0067706C" w:rsidP="008964A9">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2373C7D" w14:textId="77777777" w:rsidR="0067706C" w:rsidRDefault="0067706C" w:rsidP="008964A9">
            <w:pPr>
              <w:spacing w:after="0"/>
              <w:rPr>
                <w:rStyle w:val="Odkaznakoment"/>
              </w:rPr>
            </w:pPr>
            <w:r>
              <w:rPr>
                <w:rFonts w:cs="Arial"/>
                <w:color w:val="000000"/>
                <w:szCs w:val="22"/>
                <w:lang w:eastAsia="cs-CZ"/>
              </w:rPr>
              <w:t>NE</w:t>
            </w:r>
          </w:p>
        </w:tc>
      </w:tr>
      <w:tr w:rsidR="0067706C" w:rsidRPr="00276A3F" w14:paraId="03000B62" w14:textId="77777777" w:rsidTr="0067706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135711" w14:textId="77777777"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550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0010AE" w14:textId="77777777" w:rsidR="0067706C" w:rsidRDefault="0067706C" w:rsidP="008964A9">
            <w:pPr>
              <w:spacing w:after="0"/>
              <w:rPr>
                <w:rFonts w:cs="Arial"/>
                <w:color w:val="000000"/>
                <w:szCs w:val="22"/>
                <w:lang w:eastAsia="cs-CZ"/>
              </w:rPr>
            </w:pPr>
            <w:r>
              <w:rPr>
                <w:rFonts w:cs="Arial"/>
                <w:color w:val="000000"/>
                <w:szCs w:val="22"/>
                <w:lang w:eastAsia="cs-CZ"/>
              </w:rPr>
              <w:t>WS – ESB + konzumentské testy (protokol o testování služby)</w:t>
            </w:r>
            <w:r w:rsidR="00062E5C">
              <w:rPr>
                <w:rStyle w:val="Znakapoznpodarou"/>
                <w:rFonts w:cs="Arial"/>
                <w:color w:val="000000"/>
                <w:szCs w:val="22"/>
                <w:lang w:eastAsia="cs-CZ"/>
              </w:rPr>
              <w:footnoteReference w:id="1"/>
            </w:r>
          </w:p>
        </w:tc>
        <w:tc>
          <w:tcPr>
            <w:tcW w:w="2268" w:type="dxa"/>
            <w:tcBorders>
              <w:top w:val="dotted" w:sz="4" w:space="0" w:color="auto"/>
              <w:left w:val="dotted" w:sz="4" w:space="0" w:color="auto"/>
              <w:bottom w:val="dotted" w:sz="4" w:space="0" w:color="auto"/>
              <w:right w:val="dotted" w:sz="4" w:space="0" w:color="auto"/>
            </w:tcBorders>
          </w:tcPr>
          <w:p w14:paraId="348C8D19" w14:textId="77777777" w:rsidR="0067706C" w:rsidRPr="00457D37" w:rsidRDefault="0067706C" w:rsidP="008964A9">
            <w:pPr>
              <w:spacing w:after="0"/>
              <w:rPr>
                <w:rFonts w:cs="Arial"/>
                <w:color w:val="000000"/>
                <w:szCs w:val="22"/>
                <w:lang w:eastAsia="cs-CZ"/>
              </w:rPr>
            </w:pPr>
            <w:r w:rsidRPr="00457D37">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0F0DC02B" w14:textId="77777777" w:rsidR="0067706C" w:rsidRDefault="00344D5C" w:rsidP="008964A9">
            <w:pPr>
              <w:spacing w:after="0"/>
              <w:rPr>
                <w:rStyle w:val="Odkaznakoment"/>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1D91F210" w14:textId="77777777" w:rsidR="0067706C" w:rsidRDefault="0067706C" w:rsidP="008964A9">
            <w:pPr>
              <w:spacing w:after="0"/>
              <w:rPr>
                <w:rStyle w:val="Odkaznakoment"/>
              </w:rPr>
            </w:pPr>
            <w:r>
              <w:rPr>
                <w:rFonts w:cs="Arial"/>
                <w:color w:val="000000"/>
                <w:szCs w:val="22"/>
                <w:lang w:eastAsia="cs-CZ"/>
              </w:rPr>
              <w:t>ANO</w:t>
            </w:r>
          </w:p>
        </w:tc>
      </w:tr>
    </w:tbl>
    <w:p w14:paraId="33C17197" w14:textId="77777777" w:rsidR="0000551E" w:rsidRDefault="0000551E" w:rsidP="00900B4E">
      <w:pPr>
        <w:pStyle w:val="Nadpis3"/>
        <w:rPr>
          <w:b/>
        </w:rPr>
      </w:pPr>
      <w:r w:rsidRPr="004C022A">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F2F702C" w14:textId="77777777" w:rsidR="00737571" w:rsidRDefault="00B44D3F" w:rsidP="00882835">
      <w:pPr>
        <w:rPr>
          <w:rFonts w:cs="Arial"/>
          <w:sz w:val="16"/>
          <w:szCs w:val="16"/>
        </w:rPr>
      </w:pPr>
      <w:r>
        <w:rPr>
          <w:noProof/>
        </w:rPr>
        <w:pict w14:anchorId="25BEC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1.5pt;margin-top:5.9pt;width:75.8pt;height:49.1pt;z-index:251661312;mso-position-horizontal-relative:text;mso-position-vertical-relative:text;mso-width-relative:page;mso-height-relative:page">
            <v:imagedata r:id="rId9" o:title=""/>
            <w10:wrap type="square"/>
          </v:shape>
          <o:OLEObject Type="Embed" ProgID="Word.Document.12" ShapeID="_x0000_s1028" DrawAspect="Icon" ObjectID="_1623499103" r:id="rId10">
            <o:FieldCodes>\s</o:FieldCodes>
          </o:OLEObject>
        </w:pict>
      </w:r>
    </w:p>
    <w:p w14:paraId="79EF08F2" w14:textId="77777777" w:rsidR="0000551E" w:rsidRDefault="0000551E" w:rsidP="00561961">
      <w:r w:rsidRPr="003E54BC">
        <w:rPr>
          <w:rFonts w:cs="Arial"/>
          <w:sz w:val="16"/>
          <w:szCs w:val="16"/>
        </w:rPr>
        <w:t xml:space="preserve"> </w:t>
      </w:r>
      <w:r>
        <w:t>V připojeném souboru je uveden rozsah vybrané technické dokumentace</w:t>
      </w:r>
      <w:r w:rsidR="00C21A74">
        <w:t xml:space="preserve"> (možno upravit)</w:t>
      </w:r>
      <w:r>
        <w:t xml:space="preserve"> – otevřete dvojklikem:    </w:t>
      </w:r>
    </w:p>
    <w:p w14:paraId="76AA8EFD" w14:textId="77777777" w:rsidR="0000551E" w:rsidRPr="00963E5D" w:rsidRDefault="0000551E" w:rsidP="00963E5D">
      <w:pPr>
        <w:pStyle w:val="Nadpis1"/>
      </w:pPr>
      <w:r w:rsidRPr="00963E5D">
        <w:t>Akceptační kritéria</w:t>
      </w:r>
    </w:p>
    <w:p w14:paraId="083C7926" w14:textId="77777777" w:rsidR="0000551E" w:rsidRDefault="0000551E" w:rsidP="00573E90">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14:paraId="13005663" w14:textId="77777777"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059"/>
        <w:gridCol w:w="3119"/>
        <w:gridCol w:w="2036"/>
      </w:tblGrid>
      <w:tr w:rsidR="0000551E" w:rsidRPr="006C3557" w14:paraId="2726D287" w14:textId="77777777" w:rsidTr="00900B4E">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FED48E" w14:textId="77777777" w:rsidR="0000551E" w:rsidRPr="006C3557" w:rsidRDefault="0000551E" w:rsidP="005C75D4">
            <w:pPr>
              <w:keepNext/>
              <w:spacing w:after="0"/>
              <w:rPr>
                <w:rFonts w:cs="Arial"/>
                <w:b/>
                <w:bCs/>
                <w:color w:val="000000"/>
                <w:szCs w:val="22"/>
                <w:lang w:eastAsia="cs-CZ"/>
              </w:rPr>
            </w:pPr>
            <w:r w:rsidRPr="006C3557">
              <w:rPr>
                <w:rFonts w:cs="Arial"/>
                <w:b/>
                <w:bCs/>
                <w:color w:val="000000"/>
                <w:szCs w:val="22"/>
                <w:lang w:eastAsia="cs-CZ"/>
              </w:rPr>
              <w:t>ID</w:t>
            </w:r>
          </w:p>
        </w:tc>
        <w:tc>
          <w:tcPr>
            <w:tcW w:w="40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2D1517" w14:textId="77777777" w:rsidR="0000551E" w:rsidRPr="006C3557" w:rsidRDefault="0000551E" w:rsidP="005C75D4">
            <w:pPr>
              <w:keepNext/>
              <w:spacing w:after="0"/>
              <w:rPr>
                <w:rFonts w:cs="Arial"/>
                <w:b/>
                <w:bCs/>
                <w:color w:val="000000"/>
                <w:szCs w:val="22"/>
                <w:lang w:eastAsia="cs-CZ"/>
              </w:rPr>
            </w:pPr>
            <w:r w:rsidRPr="006C3557">
              <w:rPr>
                <w:rFonts w:cs="Arial"/>
                <w:b/>
                <w:bCs/>
                <w:color w:val="000000"/>
                <w:szCs w:val="22"/>
                <w:lang w:eastAsia="cs-CZ"/>
              </w:rPr>
              <w:t>Akceptační kritérium</w:t>
            </w:r>
          </w:p>
        </w:tc>
        <w:tc>
          <w:tcPr>
            <w:tcW w:w="3119" w:type="dxa"/>
            <w:tcBorders>
              <w:top w:val="single" w:sz="8" w:space="0" w:color="auto"/>
              <w:left w:val="single" w:sz="8" w:space="0" w:color="auto"/>
              <w:bottom w:val="single" w:sz="8" w:space="0" w:color="auto"/>
              <w:right w:val="single" w:sz="8" w:space="0" w:color="auto"/>
            </w:tcBorders>
            <w:vAlign w:val="center"/>
          </w:tcPr>
          <w:p w14:paraId="198EF477" w14:textId="77777777" w:rsidR="0000551E" w:rsidRPr="006C3557" w:rsidRDefault="0000551E" w:rsidP="005C75D4">
            <w:pPr>
              <w:keepNext/>
              <w:spacing w:after="0"/>
              <w:rPr>
                <w:rFonts w:cs="Arial"/>
                <w:b/>
                <w:bCs/>
                <w:color w:val="000000"/>
                <w:szCs w:val="22"/>
                <w:lang w:eastAsia="cs-CZ"/>
              </w:rPr>
            </w:pPr>
            <w:r w:rsidRPr="006C3557">
              <w:rPr>
                <w:rFonts w:cs="Arial"/>
                <w:b/>
                <w:bCs/>
                <w:color w:val="000000"/>
                <w:szCs w:val="22"/>
                <w:lang w:eastAsia="cs-CZ"/>
              </w:rPr>
              <w:t>Způsob verifikace</w:t>
            </w:r>
          </w:p>
        </w:tc>
        <w:tc>
          <w:tcPr>
            <w:tcW w:w="2036" w:type="dxa"/>
            <w:tcBorders>
              <w:top w:val="single" w:sz="8" w:space="0" w:color="auto"/>
              <w:left w:val="single" w:sz="8" w:space="0" w:color="auto"/>
              <w:bottom w:val="single" w:sz="8" w:space="0" w:color="auto"/>
              <w:right w:val="single" w:sz="8" w:space="0" w:color="auto"/>
            </w:tcBorders>
            <w:shd w:val="clear" w:color="auto" w:fill="auto"/>
            <w:vAlign w:val="center"/>
          </w:tcPr>
          <w:p w14:paraId="1C453C4B" w14:textId="77777777" w:rsidR="0000551E" w:rsidRPr="006C3557" w:rsidRDefault="0000551E" w:rsidP="005C75D4">
            <w:pPr>
              <w:keepNext/>
              <w:spacing w:after="0"/>
              <w:rPr>
                <w:rFonts w:cs="Arial"/>
                <w:b/>
                <w:bCs/>
                <w:color w:val="000000"/>
                <w:szCs w:val="22"/>
                <w:lang w:eastAsia="cs-CZ"/>
              </w:rPr>
            </w:pPr>
            <w:r w:rsidRPr="006C3557">
              <w:rPr>
                <w:rFonts w:cs="Arial"/>
                <w:b/>
                <w:bCs/>
                <w:color w:val="000000"/>
                <w:szCs w:val="22"/>
                <w:lang w:eastAsia="cs-CZ"/>
              </w:rPr>
              <w:t>Akceptuje</w:t>
            </w:r>
          </w:p>
        </w:tc>
      </w:tr>
      <w:tr w:rsidR="003632F9" w:rsidRPr="006C3557" w14:paraId="19CF75EC" w14:textId="77777777" w:rsidTr="00900B4E">
        <w:trPr>
          <w:trHeight w:val="284"/>
        </w:trPr>
        <w:tc>
          <w:tcPr>
            <w:tcW w:w="557" w:type="dxa"/>
            <w:shd w:val="clear" w:color="auto" w:fill="auto"/>
            <w:noWrap/>
            <w:vAlign w:val="center"/>
          </w:tcPr>
          <w:p w14:paraId="1767513F" w14:textId="77777777" w:rsidR="003632F9" w:rsidRPr="004F2BA0" w:rsidRDefault="003632F9" w:rsidP="000F57E2">
            <w:pPr>
              <w:pStyle w:val="Odstavecseseznamem"/>
              <w:numPr>
                <w:ilvl w:val="0"/>
                <w:numId w:val="7"/>
              </w:numPr>
              <w:spacing w:after="0"/>
              <w:rPr>
                <w:rFonts w:cs="Arial"/>
                <w:color w:val="000000"/>
                <w:szCs w:val="22"/>
                <w:lang w:eastAsia="cs-CZ"/>
              </w:rPr>
            </w:pPr>
          </w:p>
        </w:tc>
        <w:tc>
          <w:tcPr>
            <w:tcW w:w="4059" w:type="dxa"/>
            <w:shd w:val="clear" w:color="auto" w:fill="auto"/>
            <w:noWrap/>
          </w:tcPr>
          <w:p w14:paraId="71A4AD4F" w14:textId="77777777" w:rsidR="003632F9" w:rsidRPr="00D94B56" w:rsidRDefault="003632F9" w:rsidP="003632F9">
            <w:r w:rsidRPr="00D94B56">
              <w:t xml:space="preserve">Testovací scénář – protokol o uživatelském testování nových funkcionalit aplikace. </w:t>
            </w:r>
          </w:p>
        </w:tc>
        <w:tc>
          <w:tcPr>
            <w:tcW w:w="3119" w:type="dxa"/>
            <w:vAlign w:val="center"/>
          </w:tcPr>
          <w:p w14:paraId="55999E38" w14:textId="77777777" w:rsidR="003632F9" w:rsidRPr="006C3557" w:rsidRDefault="003632F9" w:rsidP="003632F9">
            <w:pPr>
              <w:spacing w:after="0"/>
              <w:rPr>
                <w:rFonts w:cs="Arial"/>
                <w:color w:val="000000"/>
                <w:szCs w:val="22"/>
                <w:lang w:eastAsia="cs-CZ"/>
              </w:rPr>
            </w:pPr>
            <w:r w:rsidRPr="00FF3170">
              <w:rPr>
                <w:rFonts w:cs="Arial"/>
                <w:color w:val="000000"/>
                <w:szCs w:val="22"/>
                <w:lang w:eastAsia="cs-CZ"/>
              </w:rPr>
              <w:t>Podpis testovacích scénářů</w:t>
            </w:r>
          </w:p>
        </w:tc>
        <w:tc>
          <w:tcPr>
            <w:tcW w:w="2036" w:type="dxa"/>
            <w:shd w:val="clear" w:color="auto" w:fill="auto"/>
            <w:vAlign w:val="center"/>
          </w:tcPr>
          <w:p w14:paraId="0157A131" w14:textId="77777777" w:rsidR="003632F9" w:rsidRPr="006C3557" w:rsidRDefault="00A200D6" w:rsidP="003632F9">
            <w:pPr>
              <w:spacing w:after="0"/>
              <w:rPr>
                <w:rFonts w:cs="Arial"/>
                <w:color w:val="000000"/>
                <w:szCs w:val="22"/>
                <w:lang w:eastAsia="cs-CZ"/>
              </w:rPr>
            </w:pPr>
            <w:r>
              <w:rPr>
                <w:rFonts w:cs="Arial"/>
                <w:color w:val="000000"/>
                <w:szCs w:val="22"/>
                <w:lang w:eastAsia="cs-CZ"/>
              </w:rPr>
              <w:t>Věcný garant MZe</w:t>
            </w:r>
          </w:p>
        </w:tc>
      </w:tr>
      <w:tr w:rsidR="003632F9" w:rsidRPr="006C3557" w14:paraId="1DA5FC40" w14:textId="77777777" w:rsidTr="00900B4E">
        <w:trPr>
          <w:trHeight w:val="325"/>
        </w:trPr>
        <w:tc>
          <w:tcPr>
            <w:tcW w:w="557" w:type="dxa"/>
            <w:shd w:val="clear" w:color="auto" w:fill="auto"/>
            <w:noWrap/>
            <w:vAlign w:val="center"/>
          </w:tcPr>
          <w:p w14:paraId="46EB9D27" w14:textId="77777777" w:rsidR="003632F9" w:rsidRPr="004F2BA0" w:rsidRDefault="003632F9" w:rsidP="000F57E2">
            <w:pPr>
              <w:pStyle w:val="Odstavecseseznamem"/>
              <w:numPr>
                <w:ilvl w:val="0"/>
                <w:numId w:val="7"/>
              </w:numPr>
              <w:spacing w:after="0"/>
              <w:rPr>
                <w:rFonts w:cs="Arial"/>
                <w:color w:val="000000"/>
                <w:szCs w:val="22"/>
                <w:lang w:eastAsia="cs-CZ"/>
              </w:rPr>
            </w:pPr>
          </w:p>
        </w:tc>
        <w:tc>
          <w:tcPr>
            <w:tcW w:w="4059" w:type="dxa"/>
            <w:shd w:val="clear" w:color="auto" w:fill="auto"/>
            <w:noWrap/>
          </w:tcPr>
          <w:p w14:paraId="57F8ABE8" w14:textId="77777777" w:rsidR="003632F9" w:rsidRPr="00D94B56" w:rsidRDefault="003632F9" w:rsidP="003632F9">
            <w:r w:rsidRPr="00D94B56">
              <w:t>Uživatelská příručka</w:t>
            </w:r>
          </w:p>
        </w:tc>
        <w:tc>
          <w:tcPr>
            <w:tcW w:w="3119" w:type="dxa"/>
            <w:vAlign w:val="center"/>
          </w:tcPr>
          <w:p w14:paraId="79E7D76B" w14:textId="77777777" w:rsidR="003632F9" w:rsidRPr="006C3557" w:rsidRDefault="003632F9" w:rsidP="003632F9">
            <w:pPr>
              <w:spacing w:after="0"/>
              <w:rPr>
                <w:rFonts w:cs="Arial"/>
                <w:color w:val="000000"/>
                <w:szCs w:val="22"/>
                <w:lang w:eastAsia="cs-CZ"/>
              </w:rPr>
            </w:pPr>
            <w:r w:rsidRPr="00FF3170">
              <w:rPr>
                <w:rFonts w:cs="Arial"/>
                <w:color w:val="000000"/>
                <w:szCs w:val="22"/>
                <w:lang w:eastAsia="cs-CZ"/>
              </w:rPr>
              <w:t>Kontrola správnosti a úplnosti</w:t>
            </w:r>
          </w:p>
        </w:tc>
        <w:tc>
          <w:tcPr>
            <w:tcW w:w="2036" w:type="dxa"/>
            <w:shd w:val="clear" w:color="auto" w:fill="auto"/>
            <w:vAlign w:val="center"/>
          </w:tcPr>
          <w:p w14:paraId="0B141CEA" w14:textId="70F409FB" w:rsidR="003632F9" w:rsidRPr="006C3557" w:rsidRDefault="00A200D6" w:rsidP="003632F9">
            <w:pPr>
              <w:spacing w:after="0"/>
              <w:rPr>
                <w:rFonts w:cs="Arial"/>
                <w:color w:val="000000"/>
                <w:szCs w:val="22"/>
                <w:lang w:eastAsia="cs-CZ"/>
              </w:rPr>
            </w:pPr>
            <w:r>
              <w:rPr>
                <w:rFonts w:cs="Arial"/>
                <w:color w:val="000000"/>
                <w:szCs w:val="22"/>
                <w:lang w:eastAsia="cs-CZ"/>
              </w:rPr>
              <w:t>Věcný garant MZe</w:t>
            </w:r>
          </w:p>
        </w:tc>
      </w:tr>
      <w:tr w:rsidR="00A200D6" w:rsidRPr="006C3557" w14:paraId="20921C9B" w14:textId="77777777" w:rsidTr="00900B4E">
        <w:trPr>
          <w:trHeight w:val="284"/>
        </w:trPr>
        <w:tc>
          <w:tcPr>
            <w:tcW w:w="557" w:type="dxa"/>
            <w:shd w:val="clear" w:color="auto" w:fill="auto"/>
            <w:noWrap/>
            <w:vAlign w:val="center"/>
          </w:tcPr>
          <w:p w14:paraId="03CAE26B" w14:textId="77777777" w:rsidR="00A200D6" w:rsidRPr="004F2BA0" w:rsidRDefault="00A200D6" w:rsidP="000F57E2">
            <w:pPr>
              <w:pStyle w:val="Odstavecseseznamem"/>
              <w:numPr>
                <w:ilvl w:val="0"/>
                <w:numId w:val="7"/>
              </w:numPr>
              <w:spacing w:after="0"/>
              <w:rPr>
                <w:rFonts w:cs="Arial"/>
                <w:color w:val="000000"/>
                <w:szCs w:val="22"/>
                <w:lang w:eastAsia="cs-CZ"/>
              </w:rPr>
            </w:pPr>
          </w:p>
        </w:tc>
        <w:tc>
          <w:tcPr>
            <w:tcW w:w="4059" w:type="dxa"/>
            <w:shd w:val="clear" w:color="auto" w:fill="auto"/>
            <w:noWrap/>
          </w:tcPr>
          <w:p w14:paraId="195CDB12" w14:textId="77777777" w:rsidR="00A200D6" w:rsidRPr="00D94B56" w:rsidRDefault="00A200D6" w:rsidP="003632F9">
            <w:r>
              <w:t>Provozně-administrátorská příručka</w:t>
            </w:r>
          </w:p>
        </w:tc>
        <w:tc>
          <w:tcPr>
            <w:tcW w:w="3119" w:type="dxa"/>
            <w:vAlign w:val="center"/>
          </w:tcPr>
          <w:p w14:paraId="1A4CFDDC" w14:textId="77777777" w:rsidR="00A200D6" w:rsidRPr="006C3557" w:rsidRDefault="00A200D6" w:rsidP="00062E5C">
            <w:pPr>
              <w:spacing w:after="0"/>
              <w:rPr>
                <w:rFonts w:cs="Arial"/>
                <w:color w:val="000000"/>
                <w:szCs w:val="22"/>
                <w:lang w:eastAsia="cs-CZ"/>
              </w:rPr>
            </w:pPr>
            <w:r w:rsidRPr="00FF3170">
              <w:rPr>
                <w:rFonts w:cs="Arial"/>
                <w:color w:val="000000"/>
                <w:szCs w:val="22"/>
                <w:lang w:eastAsia="cs-CZ"/>
              </w:rPr>
              <w:t>Kontrola správnosti a úplnosti</w:t>
            </w:r>
          </w:p>
        </w:tc>
        <w:tc>
          <w:tcPr>
            <w:tcW w:w="2036" w:type="dxa"/>
            <w:shd w:val="clear" w:color="auto" w:fill="auto"/>
            <w:vAlign w:val="center"/>
          </w:tcPr>
          <w:p w14:paraId="0395B01E" w14:textId="31D286FE" w:rsidR="00A200D6" w:rsidRPr="006C3557" w:rsidRDefault="00062E5C" w:rsidP="00062E5C">
            <w:pPr>
              <w:spacing w:after="0"/>
              <w:rPr>
                <w:rFonts w:cs="Arial"/>
                <w:color w:val="000000"/>
                <w:szCs w:val="22"/>
                <w:lang w:eastAsia="cs-CZ"/>
              </w:rPr>
            </w:pPr>
            <w:r>
              <w:rPr>
                <w:rFonts w:cs="Arial"/>
                <w:color w:val="000000"/>
                <w:szCs w:val="22"/>
                <w:lang w:eastAsia="cs-CZ"/>
              </w:rPr>
              <w:t>Pavel Štětina</w:t>
            </w:r>
          </w:p>
        </w:tc>
      </w:tr>
      <w:tr w:rsidR="003632F9" w:rsidRPr="006C3557" w14:paraId="4C62283C" w14:textId="77777777" w:rsidTr="00900B4E">
        <w:trPr>
          <w:trHeight w:val="284"/>
        </w:trPr>
        <w:tc>
          <w:tcPr>
            <w:tcW w:w="557" w:type="dxa"/>
            <w:shd w:val="clear" w:color="auto" w:fill="auto"/>
            <w:noWrap/>
            <w:vAlign w:val="center"/>
          </w:tcPr>
          <w:p w14:paraId="20603882" w14:textId="77777777" w:rsidR="003632F9" w:rsidRPr="004F2BA0" w:rsidRDefault="003632F9" w:rsidP="000F57E2">
            <w:pPr>
              <w:pStyle w:val="Odstavecseseznamem"/>
              <w:numPr>
                <w:ilvl w:val="0"/>
                <w:numId w:val="7"/>
              </w:numPr>
              <w:spacing w:after="0"/>
              <w:rPr>
                <w:rFonts w:cs="Arial"/>
                <w:color w:val="000000"/>
                <w:szCs w:val="22"/>
                <w:lang w:eastAsia="cs-CZ"/>
              </w:rPr>
            </w:pPr>
          </w:p>
        </w:tc>
        <w:tc>
          <w:tcPr>
            <w:tcW w:w="4059" w:type="dxa"/>
            <w:shd w:val="clear" w:color="auto" w:fill="auto"/>
            <w:noWrap/>
          </w:tcPr>
          <w:p w14:paraId="266490AB" w14:textId="77777777" w:rsidR="003632F9" w:rsidRPr="00D94B56" w:rsidRDefault="003632F9" w:rsidP="003632F9">
            <w:r>
              <w:t>WS – AgriBus</w:t>
            </w:r>
            <w:r w:rsidRPr="003632F9">
              <w:t xml:space="preserve"> (protokol o testování služby)</w:t>
            </w:r>
            <w:r w:rsidR="00062E5C">
              <w:rPr>
                <w:rStyle w:val="Znakapoznpodarou"/>
              </w:rPr>
              <w:footnoteReference w:id="2"/>
            </w:r>
          </w:p>
        </w:tc>
        <w:tc>
          <w:tcPr>
            <w:tcW w:w="3119" w:type="dxa"/>
            <w:vAlign w:val="center"/>
          </w:tcPr>
          <w:p w14:paraId="7B0EC7DC" w14:textId="77777777" w:rsidR="003632F9" w:rsidRPr="00FF3170" w:rsidRDefault="00A200D6" w:rsidP="003632F9">
            <w:pPr>
              <w:spacing w:after="0"/>
              <w:rPr>
                <w:rFonts w:cs="Arial"/>
                <w:color w:val="000000"/>
                <w:szCs w:val="22"/>
                <w:lang w:eastAsia="cs-CZ"/>
              </w:rPr>
            </w:pPr>
            <w:r>
              <w:rPr>
                <w:rFonts w:cs="Arial"/>
                <w:color w:val="000000"/>
                <w:szCs w:val="22"/>
                <w:lang w:eastAsia="cs-CZ"/>
              </w:rPr>
              <w:t>Převzetí</w:t>
            </w:r>
          </w:p>
        </w:tc>
        <w:tc>
          <w:tcPr>
            <w:tcW w:w="2036" w:type="dxa"/>
            <w:shd w:val="clear" w:color="auto" w:fill="auto"/>
            <w:vAlign w:val="center"/>
          </w:tcPr>
          <w:p w14:paraId="011637AA" w14:textId="77777777" w:rsidR="003632F9" w:rsidRDefault="003632F9" w:rsidP="003632F9">
            <w:pPr>
              <w:spacing w:after="0"/>
              <w:rPr>
                <w:rFonts w:cs="Arial"/>
                <w:color w:val="000000"/>
                <w:szCs w:val="22"/>
                <w:lang w:eastAsia="cs-CZ"/>
              </w:rPr>
            </w:pPr>
            <w:r>
              <w:rPr>
                <w:rFonts w:cs="Arial"/>
                <w:color w:val="000000"/>
                <w:szCs w:val="22"/>
                <w:lang w:eastAsia="cs-CZ"/>
              </w:rPr>
              <w:t>PM</w:t>
            </w:r>
          </w:p>
        </w:tc>
      </w:tr>
    </w:tbl>
    <w:p w14:paraId="775E7B72" w14:textId="77777777" w:rsidR="0000551E" w:rsidRPr="005C14E1" w:rsidRDefault="0000551E" w:rsidP="005C14E1">
      <w:pPr>
        <w:pStyle w:val="Nadpis1"/>
      </w:pPr>
      <w:r w:rsidRPr="005C14E1">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601"/>
        <w:gridCol w:w="3170"/>
      </w:tblGrid>
      <w:tr w:rsidR="0000551E" w:rsidRPr="006C3557" w14:paraId="13BAE74E" w14:textId="77777777" w:rsidTr="001C4F43">
        <w:trPr>
          <w:trHeight w:val="300"/>
        </w:trPr>
        <w:tc>
          <w:tcPr>
            <w:tcW w:w="66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B2B122"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170" w:type="dxa"/>
            <w:tcBorders>
              <w:top w:val="single" w:sz="8" w:space="0" w:color="auto"/>
              <w:left w:val="single" w:sz="8" w:space="0" w:color="auto"/>
              <w:bottom w:val="single" w:sz="8" w:space="0" w:color="auto"/>
              <w:right w:val="single" w:sz="8" w:space="0" w:color="auto"/>
            </w:tcBorders>
            <w:shd w:val="clear" w:color="auto" w:fill="auto"/>
            <w:vAlign w:val="center"/>
          </w:tcPr>
          <w:p w14:paraId="284254C6"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4B5372D" w14:textId="77777777" w:rsidTr="001C4F43">
        <w:trPr>
          <w:trHeight w:val="284"/>
        </w:trPr>
        <w:tc>
          <w:tcPr>
            <w:tcW w:w="6601" w:type="dxa"/>
            <w:shd w:val="clear" w:color="auto" w:fill="auto"/>
            <w:noWrap/>
            <w:vAlign w:val="center"/>
          </w:tcPr>
          <w:p w14:paraId="044857BB" w14:textId="77777777" w:rsidR="0000551E" w:rsidRPr="006C3557" w:rsidRDefault="006D47B2" w:rsidP="00153C10">
            <w:pPr>
              <w:spacing w:after="0"/>
              <w:rPr>
                <w:rFonts w:cs="Arial"/>
                <w:color w:val="000000"/>
                <w:szCs w:val="22"/>
                <w:lang w:eastAsia="cs-CZ"/>
              </w:rPr>
            </w:pPr>
            <w:r>
              <w:rPr>
                <w:rFonts w:cs="Arial"/>
                <w:color w:val="000000"/>
                <w:szCs w:val="22"/>
                <w:lang w:eastAsia="cs-CZ"/>
              </w:rPr>
              <w:t>Zahájení plnění</w:t>
            </w:r>
          </w:p>
        </w:tc>
        <w:tc>
          <w:tcPr>
            <w:tcW w:w="3170" w:type="dxa"/>
            <w:shd w:val="clear" w:color="auto" w:fill="auto"/>
            <w:vAlign w:val="center"/>
          </w:tcPr>
          <w:p w14:paraId="665A63D8" w14:textId="77777777" w:rsidR="0000551E" w:rsidRPr="006C3557" w:rsidRDefault="001C4F43" w:rsidP="00153C10">
            <w:pPr>
              <w:spacing w:after="0"/>
              <w:rPr>
                <w:rFonts w:cs="Arial"/>
                <w:color w:val="000000"/>
                <w:szCs w:val="22"/>
                <w:lang w:eastAsia="cs-CZ"/>
              </w:rPr>
            </w:pPr>
            <w:r>
              <w:rPr>
                <w:rFonts w:cs="Arial"/>
                <w:color w:val="000000"/>
                <w:szCs w:val="22"/>
                <w:lang w:eastAsia="cs-CZ"/>
              </w:rPr>
              <w:t>Datum účinnosti objednávky</w:t>
            </w:r>
          </w:p>
        </w:tc>
      </w:tr>
      <w:tr w:rsidR="0000551E" w:rsidRPr="006C3557" w14:paraId="7716C56E" w14:textId="77777777" w:rsidTr="001C4F43">
        <w:trPr>
          <w:trHeight w:val="284"/>
        </w:trPr>
        <w:tc>
          <w:tcPr>
            <w:tcW w:w="6601" w:type="dxa"/>
            <w:shd w:val="clear" w:color="auto" w:fill="auto"/>
            <w:noWrap/>
            <w:vAlign w:val="center"/>
          </w:tcPr>
          <w:p w14:paraId="27128DCB" w14:textId="77777777" w:rsidR="0000551E" w:rsidRPr="006C3557" w:rsidRDefault="006D47B2" w:rsidP="00153C10">
            <w:pPr>
              <w:spacing w:after="0"/>
              <w:rPr>
                <w:rFonts w:cs="Arial"/>
                <w:color w:val="000000"/>
                <w:szCs w:val="22"/>
                <w:lang w:eastAsia="cs-CZ"/>
              </w:rPr>
            </w:pPr>
            <w:r>
              <w:rPr>
                <w:rFonts w:cs="Arial"/>
                <w:color w:val="000000"/>
                <w:szCs w:val="22"/>
                <w:lang w:eastAsia="cs-CZ"/>
              </w:rPr>
              <w:t>Akceptace plnění</w:t>
            </w:r>
          </w:p>
        </w:tc>
        <w:tc>
          <w:tcPr>
            <w:tcW w:w="3170" w:type="dxa"/>
            <w:shd w:val="clear" w:color="auto" w:fill="auto"/>
            <w:vAlign w:val="center"/>
          </w:tcPr>
          <w:p w14:paraId="0DD6736D" w14:textId="77777777" w:rsidR="0000551E" w:rsidRPr="006C3557" w:rsidRDefault="0000551E" w:rsidP="00153C10">
            <w:pPr>
              <w:spacing w:after="0"/>
              <w:rPr>
                <w:rFonts w:cs="Arial"/>
                <w:color w:val="000000"/>
                <w:szCs w:val="22"/>
                <w:lang w:eastAsia="cs-CZ"/>
              </w:rPr>
            </w:pPr>
          </w:p>
        </w:tc>
      </w:tr>
    </w:tbl>
    <w:p w14:paraId="3FA10CF0" w14:textId="77777777" w:rsidR="0000551E" w:rsidRDefault="0000551E" w:rsidP="005C14E1">
      <w:pPr>
        <w:pStyle w:val="Nadpis1"/>
      </w:pPr>
      <w:r w:rsidRPr="005C14E1">
        <w:t>Přílohy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47"/>
        <w:gridCol w:w="9124"/>
      </w:tblGrid>
      <w:tr w:rsidR="00963E5D" w:rsidRPr="006C3557" w14:paraId="75796DE1" w14:textId="77777777" w:rsidTr="00963E5D">
        <w:trPr>
          <w:trHeight w:val="300"/>
        </w:trPr>
        <w:tc>
          <w:tcPr>
            <w:tcW w:w="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82A72F" w14:textId="77777777" w:rsidR="00963E5D" w:rsidRPr="006C3557" w:rsidRDefault="00963E5D" w:rsidP="003F108F">
            <w:pPr>
              <w:spacing w:after="0"/>
              <w:rPr>
                <w:rFonts w:cs="Arial"/>
                <w:b/>
                <w:bCs/>
                <w:color w:val="000000"/>
                <w:szCs w:val="22"/>
                <w:lang w:eastAsia="cs-CZ"/>
              </w:rPr>
            </w:pPr>
            <w:r>
              <w:rPr>
                <w:rFonts w:cs="Arial"/>
                <w:b/>
                <w:bCs/>
                <w:color w:val="000000"/>
                <w:szCs w:val="22"/>
                <w:lang w:eastAsia="cs-CZ"/>
              </w:rPr>
              <w:t>ID</w:t>
            </w:r>
          </w:p>
        </w:tc>
        <w:tc>
          <w:tcPr>
            <w:tcW w:w="9124" w:type="dxa"/>
            <w:tcBorders>
              <w:top w:val="single" w:sz="8" w:space="0" w:color="auto"/>
              <w:left w:val="single" w:sz="8" w:space="0" w:color="auto"/>
              <w:bottom w:val="single" w:sz="8" w:space="0" w:color="auto"/>
              <w:right w:val="single" w:sz="8" w:space="0" w:color="auto"/>
            </w:tcBorders>
            <w:shd w:val="clear" w:color="auto" w:fill="auto"/>
            <w:vAlign w:val="center"/>
          </w:tcPr>
          <w:p w14:paraId="2E545CD0" w14:textId="77777777" w:rsidR="00963E5D" w:rsidRPr="006C3557" w:rsidRDefault="00963E5D" w:rsidP="003F108F">
            <w:pPr>
              <w:spacing w:after="0"/>
              <w:rPr>
                <w:rFonts w:cs="Arial"/>
                <w:b/>
                <w:bCs/>
                <w:color w:val="000000"/>
                <w:szCs w:val="22"/>
                <w:lang w:eastAsia="cs-CZ"/>
              </w:rPr>
            </w:pPr>
            <w:r>
              <w:rPr>
                <w:rFonts w:cs="Arial"/>
                <w:b/>
                <w:bCs/>
                <w:color w:val="000000"/>
                <w:szCs w:val="22"/>
                <w:lang w:eastAsia="cs-CZ"/>
              </w:rPr>
              <w:t>Název</w:t>
            </w:r>
          </w:p>
        </w:tc>
      </w:tr>
      <w:tr w:rsidR="00963E5D" w:rsidRPr="006C3557" w14:paraId="330A10F4" w14:textId="77777777" w:rsidTr="00963E5D">
        <w:trPr>
          <w:trHeight w:val="284"/>
        </w:trPr>
        <w:tc>
          <w:tcPr>
            <w:tcW w:w="647" w:type="dxa"/>
            <w:shd w:val="clear" w:color="auto" w:fill="auto"/>
            <w:noWrap/>
            <w:vAlign w:val="center"/>
          </w:tcPr>
          <w:p w14:paraId="4E79342B" w14:textId="77777777" w:rsidR="00963E5D" w:rsidRPr="006C3557" w:rsidRDefault="00963E5D" w:rsidP="003F108F">
            <w:pPr>
              <w:spacing w:after="0"/>
              <w:rPr>
                <w:rFonts w:cs="Arial"/>
                <w:color w:val="000000"/>
                <w:szCs w:val="22"/>
                <w:lang w:eastAsia="cs-CZ"/>
              </w:rPr>
            </w:pPr>
            <w:r>
              <w:rPr>
                <w:rFonts w:cs="Arial"/>
                <w:color w:val="000000"/>
                <w:szCs w:val="22"/>
                <w:lang w:eastAsia="cs-CZ"/>
              </w:rPr>
              <w:t>1.</w:t>
            </w:r>
          </w:p>
        </w:tc>
        <w:tc>
          <w:tcPr>
            <w:tcW w:w="9124" w:type="dxa"/>
            <w:shd w:val="clear" w:color="auto" w:fill="auto"/>
            <w:vAlign w:val="center"/>
          </w:tcPr>
          <w:p w14:paraId="1AD330F6" w14:textId="3129099C" w:rsidR="00963E5D" w:rsidRPr="00963E5D" w:rsidRDefault="004F02AD" w:rsidP="00441C70">
            <w:pPr>
              <w:spacing w:after="0"/>
              <w:ind w:left="72"/>
              <w:rPr>
                <w:rFonts w:cs="Arial"/>
                <w:szCs w:val="22"/>
              </w:rPr>
            </w:pPr>
            <w:r>
              <w:t>P1_Zadání_PZ_2_ERMA_2019_No02</w:t>
            </w:r>
            <w:r w:rsidR="00E665D6" w:rsidRPr="00E665D6">
              <w:t>_IS_ERMA_SR_HO_</w:t>
            </w:r>
            <w:r w:rsidR="00FF58E5">
              <w:t>JKo</w:t>
            </w:r>
            <w:r w:rsidR="00CD7E2F">
              <w:t>.doc</w:t>
            </w:r>
          </w:p>
        </w:tc>
      </w:tr>
    </w:tbl>
    <w:p w14:paraId="24393456" w14:textId="77777777" w:rsidR="00963E5D" w:rsidRPr="00963E5D" w:rsidRDefault="00963E5D" w:rsidP="00963E5D"/>
    <w:p w14:paraId="41999CF6" w14:textId="77777777" w:rsidR="0000551E" w:rsidRPr="005C14E1" w:rsidRDefault="00963E5D" w:rsidP="00963E5D">
      <w:pPr>
        <w:pStyle w:val="Nadpis1"/>
      </w:pPr>
      <w: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2774"/>
        <w:gridCol w:w="1559"/>
        <w:gridCol w:w="2749"/>
      </w:tblGrid>
      <w:tr w:rsidR="0000551E" w:rsidRPr="006C3557" w14:paraId="2E2F2198" w14:textId="77777777" w:rsidTr="00D524AC">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3D275B6A"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774" w:type="dxa"/>
            <w:tcBorders>
              <w:top w:val="single" w:sz="8" w:space="0" w:color="auto"/>
              <w:bottom w:val="single" w:sz="8" w:space="0" w:color="auto"/>
            </w:tcBorders>
            <w:vAlign w:val="center"/>
          </w:tcPr>
          <w:p w14:paraId="29EAC761"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559" w:type="dxa"/>
            <w:tcBorders>
              <w:top w:val="single" w:sz="8" w:space="0" w:color="auto"/>
              <w:bottom w:val="single" w:sz="8" w:space="0" w:color="auto"/>
            </w:tcBorders>
            <w:vAlign w:val="center"/>
          </w:tcPr>
          <w:p w14:paraId="2EEF8DDC"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749" w:type="dxa"/>
            <w:tcBorders>
              <w:top w:val="single" w:sz="8" w:space="0" w:color="auto"/>
              <w:bottom w:val="single" w:sz="8" w:space="0" w:color="auto"/>
              <w:right w:val="single" w:sz="8" w:space="0" w:color="auto"/>
            </w:tcBorders>
            <w:shd w:val="clear" w:color="auto" w:fill="auto"/>
            <w:vAlign w:val="center"/>
          </w:tcPr>
          <w:p w14:paraId="3721FE8C"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53FD2C1C" w14:textId="77777777" w:rsidTr="00D524AC">
        <w:trPr>
          <w:trHeight w:val="397"/>
        </w:trPr>
        <w:tc>
          <w:tcPr>
            <w:tcW w:w="2688" w:type="dxa"/>
            <w:shd w:val="clear" w:color="auto" w:fill="auto"/>
            <w:noWrap/>
            <w:vAlign w:val="center"/>
            <w:hideMark/>
          </w:tcPr>
          <w:p w14:paraId="61288ACD"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r w:rsidR="00457D37">
              <w:rPr>
                <w:rFonts w:cs="Arial"/>
                <w:color w:val="000000"/>
                <w:szCs w:val="22"/>
                <w:lang w:eastAsia="cs-CZ"/>
              </w:rPr>
              <w:t>:</w:t>
            </w:r>
          </w:p>
        </w:tc>
        <w:tc>
          <w:tcPr>
            <w:tcW w:w="2774" w:type="dxa"/>
            <w:vAlign w:val="center"/>
          </w:tcPr>
          <w:p w14:paraId="6B61B85B" w14:textId="0DAAB1FD" w:rsidR="0000551E" w:rsidRPr="006C3557" w:rsidRDefault="006C042C" w:rsidP="00337DDA">
            <w:pPr>
              <w:spacing w:after="0"/>
              <w:rPr>
                <w:rFonts w:cs="Arial"/>
                <w:color w:val="000000"/>
                <w:szCs w:val="22"/>
                <w:lang w:eastAsia="cs-CZ"/>
              </w:rPr>
            </w:pPr>
            <w:r>
              <w:rPr>
                <w:rFonts w:cs="Arial"/>
                <w:color w:val="000000"/>
                <w:szCs w:val="22"/>
                <w:lang w:eastAsia="cs-CZ"/>
              </w:rPr>
              <w:t>xxx</w:t>
            </w:r>
          </w:p>
        </w:tc>
        <w:tc>
          <w:tcPr>
            <w:tcW w:w="1559" w:type="dxa"/>
            <w:vAlign w:val="center"/>
          </w:tcPr>
          <w:p w14:paraId="1EEA6BC1" w14:textId="77777777" w:rsidR="0000551E" w:rsidRPr="006C3557" w:rsidRDefault="0000551E" w:rsidP="00337DDA">
            <w:pPr>
              <w:spacing w:after="0"/>
              <w:rPr>
                <w:rFonts w:cs="Arial"/>
                <w:color w:val="000000"/>
                <w:szCs w:val="22"/>
                <w:lang w:eastAsia="cs-CZ"/>
              </w:rPr>
            </w:pPr>
          </w:p>
        </w:tc>
        <w:tc>
          <w:tcPr>
            <w:tcW w:w="2749" w:type="dxa"/>
            <w:shd w:val="clear" w:color="auto" w:fill="auto"/>
            <w:vAlign w:val="center"/>
          </w:tcPr>
          <w:p w14:paraId="223485C9" w14:textId="77777777" w:rsidR="0000551E" w:rsidRPr="006C3557" w:rsidRDefault="0000551E" w:rsidP="00337DDA">
            <w:pPr>
              <w:spacing w:after="0"/>
              <w:rPr>
                <w:rFonts w:cs="Arial"/>
                <w:color w:val="000000"/>
                <w:szCs w:val="22"/>
                <w:lang w:eastAsia="cs-CZ"/>
              </w:rPr>
            </w:pPr>
          </w:p>
        </w:tc>
      </w:tr>
      <w:tr w:rsidR="0000551E" w:rsidRPr="006C3557" w14:paraId="0FB45257" w14:textId="77777777" w:rsidTr="00D524AC">
        <w:trPr>
          <w:trHeight w:val="397"/>
        </w:trPr>
        <w:tc>
          <w:tcPr>
            <w:tcW w:w="2688" w:type="dxa"/>
            <w:shd w:val="clear" w:color="auto" w:fill="auto"/>
            <w:noWrap/>
            <w:vAlign w:val="center"/>
          </w:tcPr>
          <w:p w14:paraId="7BB5C126" w14:textId="77777777"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2774" w:type="dxa"/>
            <w:vAlign w:val="center"/>
          </w:tcPr>
          <w:p w14:paraId="06BFC9C4" w14:textId="4DFA6F96" w:rsidR="0000551E" w:rsidRPr="006C3557" w:rsidRDefault="006C042C" w:rsidP="00337DDA">
            <w:pPr>
              <w:spacing w:after="0"/>
              <w:rPr>
                <w:rFonts w:cs="Arial"/>
                <w:color w:val="000000"/>
                <w:szCs w:val="22"/>
                <w:lang w:eastAsia="cs-CZ"/>
              </w:rPr>
            </w:pPr>
            <w:r>
              <w:rPr>
                <w:rFonts w:cs="Arial"/>
                <w:color w:val="000000"/>
                <w:szCs w:val="22"/>
                <w:lang w:eastAsia="cs-CZ"/>
              </w:rPr>
              <w:t>xxx</w:t>
            </w:r>
          </w:p>
        </w:tc>
        <w:tc>
          <w:tcPr>
            <w:tcW w:w="1559" w:type="dxa"/>
            <w:vAlign w:val="center"/>
          </w:tcPr>
          <w:p w14:paraId="06AC1A88" w14:textId="77777777" w:rsidR="0000551E" w:rsidRPr="006C3557" w:rsidRDefault="0000551E" w:rsidP="00337DDA">
            <w:pPr>
              <w:spacing w:after="0"/>
              <w:rPr>
                <w:rFonts w:cs="Arial"/>
                <w:color w:val="000000"/>
                <w:szCs w:val="22"/>
                <w:lang w:eastAsia="cs-CZ"/>
              </w:rPr>
            </w:pPr>
          </w:p>
        </w:tc>
        <w:tc>
          <w:tcPr>
            <w:tcW w:w="2749" w:type="dxa"/>
            <w:shd w:val="clear" w:color="auto" w:fill="auto"/>
            <w:vAlign w:val="center"/>
          </w:tcPr>
          <w:p w14:paraId="13827AF9" w14:textId="77777777" w:rsidR="0000551E" w:rsidRPr="006C3557" w:rsidRDefault="0000551E" w:rsidP="00337DDA">
            <w:pPr>
              <w:spacing w:after="0"/>
              <w:rPr>
                <w:rFonts w:cs="Arial"/>
                <w:color w:val="000000"/>
                <w:szCs w:val="22"/>
                <w:lang w:eastAsia="cs-CZ"/>
              </w:rPr>
            </w:pPr>
          </w:p>
        </w:tc>
      </w:tr>
    </w:tbl>
    <w:p w14:paraId="13C789B5" w14:textId="77777777" w:rsidR="0000551E" w:rsidRPr="006C3557" w:rsidRDefault="0000551E" w:rsidP="00484CB3">
      <w:pPr>
        <w:spacing w:after="0"/>
        <w:rPr>
          <w:rFonts w:cs="Arial"/>
          <w:szCs w:val="22"/>
        </w:rPr>
      </w:pPr>
      <w:r w:rsidRPr="006C3557">
        <w:rPr>
          <w:rFonts w:cs="Arial"/>
          <w:szCs w:val="22"/>
        </w:rPr>
        <w:br w:type="page"/>
      </w:r>
    </w:p>
    <w:p w14:paraId="68FA9DC6" w14:textId="77777777" w:rsidR="0000551E" w:rsidRDefault="0000551E" w:rsidP="00484CB3">
      <w:pPr>
        <w:rPr>
          <w:rFonts w:cs="Arial"/>
          <w:b/>
          <w:caps/>
          <w:szCs w:val="22"/>
        </w:rPr>
        <w:sectPr w:rsidR="0000551E" w:rsidSect="00362D0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418" w:bottom="1134" w:left="992" w:header="567" w:footer="567" w:gutter="0"/>
          <w:cols w:space="708"/>
          <w:docGrid w:linePitch="360"/>
        </w:sectPr>
      </w:pPr>
    </w:p>
    <w:p w14:paraId="71839788" w14:textId="555517C4" w:rsidR="0000551E" w:rsidRPr="00852395" w:rsidRDefault="0000551E" w:rsidP="00EC6856">
      <w:pPr>
        <w:spacing w:after="0"/>
        <w:rPr>
          <w:rFonts w:cs="Arial"/>
          <w:b/>
          <w:caps/>
          <w:sz w:val="24"/>
          <w:szCs w:val="22"/>
        </w:rPr>
      </w:pPr>
      <w:r w:rsidRPr="00852395">
        <w:rPr>
          <w:rFonts w:cs="Arial"/>
          <w:b/>
          <w:caps/>
          <w:sz w:val="24"/>
          <w:szCs w:val="22"/>
        </w:rPr>
        <w:lastRenderedPageBreak/>
        <w:t>B – nabídkA řešení</w:t>
      </w:r>
      <w:r w:rsidR="002B0E7B" w:rsidRPr="00852395">
        <w:rPr>
          <w:rFonts w:cs="Arial"/>
          <w:b/>
          <w:caps/>
          <w:sz w:val="24"/>
          <w:szCs w:val="22"/>
        </w:rPr>
        <w:t xml:space="preserve"> k požadavku </w:t>
      </w:r>
      <w:r w:rsidR="00590B05" w:rsidRPr="00852395">
        <w:rPr>
          <w:rFonts w:cs="Arial"/>
          <w:b/>
          <w:caps/>
          <w:sz w:val="24"/>
          <w:szCs w:val="22"/>
        </w:rPr>
        <w:t>Z23950</w:t>
      </w:r>
    </w:p>
    <w:tbl>
      <w:tblPr>
        <w:tblStyle w:val="Mkatabulky"/>
        <w:tblW w:w="6838"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71"/>
        <w:gridCol w:w="2615"/>
        <w:gridCol w:w="1701"/>
        <w:gridCol w:w="851"/>
      </w:tblGrid>
      <w:tr w:rsidR="002B0E7B" w:rsidRPr="006C3557" w14:paraId="39EEB1A4" w14:textId="77777777" w:rsidTr="00650260">
        <w:trPr>
          <w:trHeight w:val="282"/>
        </w:trPr>
        <w:tc>
          <w:tcPr>
            <w:tcW w:w="1671" w:type="dxa"/>
          </w:tcPr>
          <w:p w14:paraId="60593E1B" w14:textId="77777777" w:rsidR="002B0E7B" w:rsidRPr="006C3557" w:rsidRDefault="002B0E7B" w:rsidP="0067706C">
            <w:pPr>
              <w:pStyle w:val="Tabulka"/>
              <w:spacing w:before="40"/>
              <w:rPr>
                <w:rStyle w:val="Siln"/>
                <w:szCs w:val="22"/>
              </w:rPr>
            </w:pPr>
            <w:r w:rsidRPr="005F14D3">
              <w:rPr>
                <w:b/>
                <w:szCs w:val="22"/>
              </w:rPr>
              <w:t>ID ShP MZe</w:t>
            </w:r>
            <w:r w:rsidRPr="006C3557">
              <w:rPr>
                <w:szCs w:val="22"/>
              </w:rPr>
              <w:t>:</w:t>
            </w:r>
          </w:p>
        </w:tc>
        <w:tc>
          <w:tcPr>
            <w:tcW w:w="2615" w:type="dxa"/>
          </w:tcPr>
          <w:p w14:paraId="5AB07BD5" w14:textId="77777777" w:rsidR="002B0E7B" w:rsidRPr="00246FEE" w:rsidRDefault="00026FC3" w:rsidP="0067706C">
            <w:pPr>
              <w:pStyle w:val="Tabulka"/>
              <w:spacing w:before="40"/>
              <w:rPr>
                <w:rStyle w:val="Siln"/>
                <w:b w:val="0"/>
                <w:szCs w:val="22"/>
              </w:rPr>
            </w:pPr>
            <w:r>
              <w:rPr>
                <w:rStyle w:val="Siln"/>
                <w:b w:val="0"/>
                <w:szCs w:val="22"/>
              </w:rPr>
              <w:fldChar w:fldCharType="begin"/>
            </w:r>
            <w:r>
              <w:rPr>
                <w:rStyle w:val="Siln"/>
                <w:b w:val="0"/>
                <w:szCs w:val="22"/>
              </w:rPr>
              <w:instrText xml:space="preserve"> DOCPROPERTY  "ID ShP"  \* MERGEFORMAT </w:instrText>
            </w:r>
            <w:r>
              <w:rPr>
                <w:rStyle w:val="Siln"/>
                <w:b w:val="0"/>
                <w:szCs w:val="22"/>
              </w:rPr>
              <w:fldChar w:fldCharType="separate"/>
            </w:r>
            <w:r w:rsidR="00C015B3">
              <w:rPr>
                <w:rStyle w:val="Siln"/>
                <w:b w:val="0"/>
                <w:szCs w:val="22"/>
              </w:rPr>
              <w:t>2016_0031_218</w:t>
            </w:r>
            <w:r>
              <w:rPr>
                <w:rStyle w:val="Siln"/>
                <w:b w:val="0"/>
                <w:szCs w:val="22"/>
              </w:rPr>
              <w:fldChar w:fldCharType="end"/>
            </w:r>
          </w:p>
        </w:tc>
        <w:tc>
          <w:tcPr>
            <w:tcW w:w="1701" w:type="dxa"/>
          </w:tcPr>
          <w:p w14:paraId="3F8B750B" w14:textId="77777777" w:rsidR="002B0E7B" w:rsidRPr="006C3557" w:rsidRDefault="002B0E7B" w:rsidP="0067706C">
            <w:pPr>
              <w:pStyle w:val="Tabulka"/>
              <w:spacing w:before="40"/>
              <w:rPr>
                <w:rStyle w:val="Siln"/>
                <w:szCs w:val="22"/>
              </w:rPr>
            </w:pPr>
            <w:r w:rsidRPr="005F14D3">
              <w:rPr>
                <w:b/>
                <w:szCs w:val="22"/>
              </w:rPr>
              <w:t>ID PK MZe</w:t>
            </w:r>
            <w:r w:rsidRPr="006C3557">
              <w:rPr>
                <w:szCs w:val="22"/>
              </w:rPr>
              <w:t>:</w:t>
            </w:r>
          </w:p>
        </w:tc>
        <w:tc>
          <w:tcPr>
            <w:tcW w:w="851" w:type="dxa"/>
          </w:tcPr>
          <w:p w14:paraId="6415F897" w14:textId="77777777" w:rsidR="002B0E7B" w:rsidRPr="006C3557" w:rsidRDefault="00026FC3" w:rsidP="0067706C">
            <w:pPr>
              <w:pStyle w:val="Tabulka"/>
              <w:spacing w:before="40"/>
              <w:rPr>
                <w:szCs w:val="22"/>
              </w:rPr>
            </w:pPr>
            <w:r>
              <w:rPr>
                <w:szCs w:val="22"/>
              </w:rPr>
              <w:fldChar w:fldCharType="begin"/>
            </w:r>
            <w:r>
              <w:rPr>
                <w:szCs w:val="22"/>
              </w:rPr>
              <w:instrText xml:space="preserve"> DOCPROPERTY  "ID PK"  \* MERGEFORMAT </w:instrText>
            </w:r>
            <w:r>
              <w:rPr>
                <w:szCs w:val="22"/>
              </w:rPr>
              <w:fldChar w:fldCharType="separate"/>
            </w:r>
            <w:r w:rsidR="00C015B3">
              <w:rPr>
                <w:szCs w:val="22"/>
              </w:rPr>
              <w:t>2</w:t>
            </w:r>
            <w:r>
              <w:rPr>
                <w:szCs w:val="22"/>
              </w:rPr>
              <w:fldChar w:fldCharType="end"/>
            </w:r>
          </w:p>
        </w:tc>
      </w:tr>
    </w:tbl>
    <w:p w14:paraId="1521B2ED" w14:textId="338C4B24" w:rsidR="0000551E" w:rsidRDefault="00573E90" w:rsidP="00EC6856">
      <w:pPr>
        <w:spacing w:after="0"/>
        <w:rPr>
          <w:rFonts w:cs="Arial"/>
          <w:caps/>
          <w:szCs w:val="22"/>
        </w:rPr>
      </w:pPr>
      <w:r>
        <w:rPr>
          <w:rFonts w:cs="Arial"/>
          <w:caps/>
          <w:szCs w:val="22"/>
        </w:rPr>
        <w:t xml:space="preserve">id pro komunikaci s dod.: </w:t>
      </w:r>
      <w:r w:rsidR="00900B4E">
        <w:rPr>
          <w:rStyle w:val="Siln"/>
          <w:b w:val="0"/>
          <w:szCs w:val="22"/>
        </w:rPr>
        <w:t>02_</w:t>
      </w:r>
      <w:r w:rsidR="00FB5410" w:rsidRPr="00062140">
        <w:rPr>
          <w:rStyle w:val="Siln"/>
          <w:b w:val="0"/>
          <w:szCs w:val="22"/>
        </w:rPr>
        <w:t>PZ_ERMA_2019_No</w:t>
      </w:r>
      <w:r w:rsidR="00900B4E">
        <w:rPr>
          <w:rStyle w:val="Siln"/>
          <w:b w:val="0"/>
          <w:szCs w:val="22"/>
        </w:rPr>
        <w:t>02</w:t>
      </w:r>
      <w:r w:rsidR="00FB5410" w:rsidRPr="00062140">
        <w:rPr>
          <w:rStyle w:val="Siln"/>
          <w:b w:val="0"/>
          <w:szCs w:val="22"/>
        </w:rPr>
        <w:t>_IS_ERMA_SR_HO</w:t>
      </w:r>
    </w:p>
    <w:p w14:paraId="48D9F97A" w14:textId="77777777" w:rsidR="00650260" w:rsidRDefault="00650260" w:rsidP="00EC6856">
      <w:pPr>
        <w:spacing w:after="0"/>
        <w:rPr>
          <w:rFonts w:cs="Arial"/>
          <w:caps/>
          <w:szCs w:val="22"/>
        </w:rPr>
      </w:pPr>
    </w:p>
    <w:p w14:paraId="6D448CD1" w14:textId="77777777" w:rsidR="0000551E" w:rsidRDefault="0000551E" w:rsidP="003D275E">
      <w:pPr>
        <w:pStyle w:val="Nadpis1"/>
        <w:numPr>
          <w:ilvl w:val="0"/>
          <w:numId w:val="4"/>
        </w:numPr>
        <w:tabs>
          <w:tab w:val="clear" w:pos="540"/>
        </w:tabs>
        <w:spacing w:before="60"/>
        <w:ind w:left="284" w:hanging="284"/>
        <w:rPr>
          <w:rFonts w:cs="Arial"/>
          <w:sz w:val="22"/>
          <w:szCs w:val="22"/>
        </w:rPr>
      </w:pPr>
      <w:r w:rsidRPr="00B27B87">
        <w:rPr>
          <w:rFonts w:cs="Arial"/>
          <w:sz w:val="22"/>
          <w:szCs w:val="22"/>
        </w:rPr>
        <w:t xml:space="preserve">Návrh konceptu technického řešení  </w:t>
      </w:r>
    </w:p>
    <w:p w14:paraId="79DB2369" w14:textId="77777777" w:rsidR="00B14F8D" w:rsidRDefault="005C75D4" w:rsidP="00B14F8D">
      <w:pPr>
        <w:spacing w:after="80"/>
        <w:ind w:left="284"/>
        <w:jc w:val="both"/>
      </w:pPr>
      <w:r w:rsidRPr="005C75D4">
        <w:t>Viz část A tohoto RfC, body 2 a 3</w:t>
      </w:r>
    </w:p>
    <w:p w14:paraId="66EA6C27" w14:textId="77777777" w:rsidR="0000551E" w:rsidRPr="00A73165" w:rsidRDefault="0000551E" w:rsidP="003D275E">
      <w:pPr>
        <w:pStyle w:val="Nadpis1"/>
        <w:numPr>
          <w:ilvl w:val="0"/>
          <w:numId w:val="4"/>
        </w:numPr>
        <w:tabs>
          <w:tab w:val="clear" w:pos="540"/>
        </w:tabs>
        <w:spacing w:before="60"/>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4A43FB7E" w14:textId="1146F78B" w:rsidR="0000551E" w:rsidRDefault="00573E90" w:rsidP="00B14F8D">
      <w:pPr>
        <w:ind w:left="284"/>
      </w:pPr>
      <w:r>
        <w:t xml:space="preserve">V souladu s podmínkami smlouvy </w:t>
      </w:r>
      <w:r w:rsidR="00A119D1">
        <w:rPr>
          <w:sz w:val="20"/>
          <w:szCs w:val="20"/>
        </w:rPr>
        <w:t>253-2019-11150 (S2019-0025</w:t>
      </w:r>
      <w:r w:rsidR="00A119D1" w:rsidRPr="009011DE">
        <w:rPr>
          <w:sz w:val="20"/>
          <w:szCs w:val="20"/>
        </w:rPr>
        <w:t>)</w:t>
      </w:r>
      <w:r w:rsidR="00A119D1">
        <w:rPr>
          <w:sz w:val="20"/>
          <w:szCs w:val="20"/>
        </w:rPr>
        <w:t>.</w:t>
      </w:r>
    </w:p>
    <w:p w14:paraId="72E25AC3" w14:textId="77777777" w:rsidR="0000551E" w:rsidRDefault="0000551E" w:rsidP="00573E90">
      <w:pPr>
        <w:pStyle w:val="Nadpis1"/>
        <w:numPr>
          <w:ilvl w:val="0"/>
          <w:numId w:val="4"/>
        </w:numPr>
        <w:tabs>
          <w:tab w:val="clear" w:pos="540"/>
        </w:tabs>
        <w:spacing w:before="60"/>
        <w:ind w:left="284" w:hanging="284"/>
        <w:rPr>
          <w:rFonts w:cs="Arial"/>
          <w:sz w:val="22"/>
          <w:szCs w:val="22"/>
        </w:rPr>
      </w:pPr>
      <w:r w:rsidRPr="001C12CB">
        <w:rPr>
          <w:rFonts w:cs="Arial"/>
          <w:sz w:val="22"/>
          <w:szCs w:val="22"/>
        </w:rPr>
        <w:t>Dopady</w:t>
      </w:r>
      <w:r>
        <w:rPr>
          <w:rFonts w:cs="Arial"/>
          <w:sz w:val="22"/>
          <w:szCs w:val="22"/>
        </w:rPr>
        <w:t xml:space="preserve"> do systémů MZe</w:t>
      </w:r>
    </w:p>
    <w:p w14:paraId="30E3DAC0" w14:textId="019702C3" w:rsidR="0000551E" w:rsidRPr="008F38E4" w:rsidRDefault="0000551E" w:rsidP="00900B4E">
      <w:pPr>
        <w:pStyle w:val="Nadpis3"/>
        <w:rPr>
          <w:b/>
        </w:rPr>
      </w:pPr>
      <w:r w:rsidRPr="008F38E4">
        <w:t>(Pozn.: V popisu dopadů zohledněte strukturu informací uvedenou v části A - Věcné zadání v bodu 4</w:t>
      </w:r>
      <w:r w:rsidR="003B0C0E" w:rsidRPr="008F38E4">
        <w:t>, přičemž u dopadů dle bodu</w:t>
      </w:r>
      <w:r w:rsidRPr="008F38E4">
        <w:t xml:space="preserve"> 4.1 uveďte, zda může mít změna dopad do agendy, aplikace, na data, na síťovou strukturu, na serverovou infrastrukturu, na bezpečnost.  </w:t>
      </w:r>
    </w:p>
    <w:p w14:paraId="021AE7FD" w14:textId="77777777" w:rsidR="00A119D1" w:rsidRDefault="00A119D1" w:rsidP="008F38E4">
      <w:pPr>
        <w:pStyle w:val="Nadpis1"/>
        <w:numPr>
          <w:ilvl w:val="1"/>
          <w:numId w:val="4"/>
        </w:numPr>
        <w:tabs>
          <w:tab w:val="clear" w:pos="540"/>
        </w:tabs>
        <w:spacing w:before="120"/>
        <w:ind w:hanging="292"/>
        <w:rPr>
          <w:rFonts w:cs="Arial"/>
          <w:sz w:val="22"/>
          <w:szCs w:val="22"/>
        </w:rPr>
      </w:pPr>
      <w:r>
        <w:rPr>
          <w:rFonts w:cs="Arial"/>
          <w:sz w:val="22"/>
          <w:szCs w:val="22"/>
        </w:rPr>
        <w:t>Dopady do agendy</w:t>
      </w:r>
    </w:p>
    <w:p w14:paraId="2C0A1E0C" w14:textId="4FB99A6E" w:rsidR="00A119D1" w:rsidRPr="00A119D1" w:rsidRDefault="00246C7A" w:rsidP="00A119D1">
      <w:r w:rsidRPr="00246C7A">
        <w:t>Dopady v části A jsou úplné a nepotřebují další upřesnění.</w:t>
      </w:r>
    </w:p>
    <w:p w14:paraId="095DDBDD" w14:textId="77777777" w:rsidR="00A119D1" w:rsidRDefault="00A119D1" w:rsidP="008F38E4">
      <w:pPr>
        <w:pStyle w:val="Nadpis1"/>
        <w:numPr>
          <w:ilvl w:val="1"/>
          <w:numId w:val="4"/>
        </w:numPr>
        <w:tabs>
          <w:tab w:val="clear" w:pos="540"/>
        </w:tabs>
        <w:spacing w:before="120"/>
        <w:ind w:hanging="292"/>
        <w:rPr>
          <w:rFonts w:cs="Arial"/>
          <w:sz w:val="22"/>
          <w:szCs w:val="22"/>
        </w:rPr>
      </w:pPr>
      <w:r>
        <w:rPr>
          <w:rFonts w:cs="Arial"/>
          <w:sz w:val="22"/>
          <w:szCs w:val="22"/>
        </w:rPr>
        <w:t xml:space="preserve">Dopady na </w:t>
      </w:r>
      <w:r w:rsidR="008F38E4" w:rsidRPr="00904F0E">
        <w:rPr>
          <w:rFonts w:cs="Arial"/>
          <w:sz w:val="22"/>
          <w:szCs w:val="22"/>
        </w:rPr>
        <w:t>aplikace</w:t>
      </w:r>
    </w:p>
    <w:p w14:paraId="6A327046" w14:textId="21448D89" w:rsidR="00A119D1" w:rsidRPr="00A119D1" w:rsidRDefault="00246C7A" w:rsidP="00A119D1">
      <w:r w:rsidRPr="00246C7A">
        <w:t>Dopady v části A jsou úplné a nepotřebují další upřesnění.</w:t>
      </w:r>
    </w:p>
    <w:p w14:paraId="75C17567" w14:textId="00330D88" w:rsidR="00A119D1" w:rsidRDefault="00A119D1" w:rsidP="008F38E4">
      <w:pPr>
        <w:pStyle w:val="Nadpis1"/>
        <w:numPr>
          <w:ilvl w:val="1"/>
          <w:numId w:val="4"/>
        </w:numPr>
        <w:tabs>
          <w:tab w:val="clear" w:pos="540"/>
        </w:tabs>
        <w:spacing w:before="120"/>
        <w:ind w:hanging="292"/>
        <w:rPr>
          <w:rFonts w:cs="Arial"/>
          <w:sz w:val="22"/>
          <w:szCs w:val="22"/>
        </w:rPr>
      </w:pPr>
      <w:r>
        <w:rPr>
          <w:rFonts w:cs="Arial"/>
          <w:sz w:val="22"/>
          <w:szCs w:val="22"/>
        </w:rPr>
        <w:t>Dopady na data</w:t>
      </w:r>
    </w:p>
    <w:p w14:paraId="419AC989" w14:textId="4D6794FC" w:rsidR="00A119D1" w:rsidRPr="00A119D1" w:rsidRDefault="00246C7A" w:rsidP="00A119D1">
      <w:r w:rsidRPr="00246C7A">
        <w:t>Dopady v části A jsou úplné a nepotřebují další upřesnění.</w:t>
      </w:r>
    </w:p>
    <w:p w14:paraId="37904617" w14:textId="77777777" w:rsidR="00A119D1" w:rsidRDefault="00A119D1" w:rsidP="00A119D1">
      <w:pPr>
        <w:pStyle w:val="Nadpis1"/>
        <w:numPr>
          <w:ilvl w:val="1"/>
          <w:numId w:val="4"/>
        </w:numPr>
        <w:tabs>
          <w:tab w:val="clear" w:pos="540"/>
        </w:tabs>
        <w:spacing w:before="120"/>
        <w:ind w:hanging="292"/>
        <w:rPr>
          <w:rFonts w:cs="Arial"/>
          <w:sz w:val="22"/>
          <w:szCs w:val="22"/>
        </w:rPr>
      </w:pPr>
      <w:r w:rsidRPr="00A119D1">
        <w:rPr>
          <w:rFonts w:cs="Arial"/>
          <w:sz w:val="22"/>
          <w:szCs w:val="22"/>
        </w:rPr>
        <w:t xml:space="preserve">Dopady </w:t>
      </w:r>
      <w:r w:rsidR="008F38E4" w:rsidRPr="00A119D1">
        <w:rPr>
          <w:rFonts w:cs="Arial"/>
          <w:sz w:val="22"/>
          <w:szCs w:val="22"/>
        </w:rPr>
        <w:t>na serverovou infrastrukturu</w:t>
      </w:r>
    </w:p>
    <w:p w14:paraId="383FED38" w14:textId="7CBAFC19" w:rsidR="00A119D1" w:rsidRPr="00A119D1" w:rsidRDefault="00246C7A" w:rsidP="00A119D1">
      <w:r>
        <w:t>Bez dopadu.</w:t>
      </w:r>
    </w:p>
    <w:p w14:paraId="595498F1" w14:textId="34DDB39A" w:rsidR="00A119D1" w:rsidRPr="00A119D1" w:rsidRDefault="00A119D1" w:rsidP="00A119D1">
      <w:pPr>
        <w:pStyle w:val="Nadpis1"/>
        <w:numPr>
          <w:ilvl w:val="1"/>
          <w:numId w:val="4"/>
        </w:numPr>
        <w:tabs>
          <w:tab w:val="clear" w:pos="540"/>
        </w:tabs>
        <w:spacing w:before="120"/>
        <w:ind w:hanging="292"/>
        <w:rPr>
          <w:rFonts w:cs="Arial"/>
          <w:sz w:val="22"/>
          <w:szCs w:val="22"/>
        </w:rPr>
      </w:pPr>
      <w:r w:rsidRPr="00A119D1">
        <w:rPr>
          <w:rFonts w:cs="Arial"/>
          <w:sz w:val="22"/>
          <w:szCs w:val="22"/>
        </w:rPr>
        <w:t>Dopady na dohledové scénáře</w:t>
      </w:r>
    </w:p>
    <w:p w14:paraId="2A544E8D" w14:textId="0E9A1AD8" w:rsidR="008F38E4" w:rsidRDefault="00246C7A" w:rsidP="00246C7A">
      <w:pPr>
        <w:spacing w:after="80"/>
        <w:jc w:val="both"/>
      </w:pPr>
      <w:r>
        <w:t>Bez dopadu</w:t>
      </w:r>
    </w:p>
    <w:p w14:paraId="6241BDBA" w14:textId="77777777" w:rsidR="008F38E4" w:rsidRDefault="008F38E4" w:rsidP="008F38E4">
      <w:pPr>
        <w:pStyle w:val="Nadpis1"/>
        <w:numPr>
          <w:ilvl w:val="1"/>
          <w:numId w:val="4"/>
        </w:numPr>
        <w:tabs>
          <w:tab w:val="clear" w:pos="540"/>
        </w:tabs>
        <w:spacing w:before="120"/>
        <w:ind w:hanging="292"/>
        <w:rPr>
          <w:rFonts w:cs="Arial"/>
          <w:sz w:val="22"/>
          <w:szCs w:val="22"/>
        </w:rPr>
      </w:pPr>
      <w:bookmarkStart w:id="1" w:name="_Ref526927648"/>
      <w:r w:rsidRPr="00904F0E">
        <w:rPr>
          <w:rFonts w:cs="Arial"/>
          <w:sz w:val="22"/>
          <w:szCs w:val="22"/>
        </w:rPr>
        <w:t xml:space="preserve">Dopady </w:t>
      </w:r>
      <w:r>
        <w:rPr>
          <w:rFonts w:cs="Arial"/>
          <w:sz w:val="22"/>
          <w:szCs w:val="22"/>
        </w:rPr>
        <w:t>na bezpečnost</w:t>
      </w:r>
      <w:bookmarkEnd w:id="1"/>
    </w:p>
    <w:p w14:paraId="0F186AE1" w14:textId="77777777" w:rsidR="008F38E4" w:rsidRDefault="008F38E4" w:rsidP="008F38E4">
      <w:pPr>
        <w:spacing w:after="120"/>
      </w:pPr>
      <w:r>
        <w:t>Návrh řešení musí být v souladu se všemi požadavky v aktuální verzi Směrnice systémové bezpečnosti MZe.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8F38E4" w:rsidRPr="00504500" w14:paraId="725C056E" w14:textId="77777777" w:rsidTr="008F38E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15B5754" w14:textId="77777777" w:rsidR="008F38E4" w:rsidRPr="00927AC8" w:rsidRDefault="008F38E4" w:rsidP="008F38E4">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321ADD" w14:textId="77777777" w:rsidR="008F38E4" w:rsidRPr="00927AC8" w:rsidRDefault="008F38E4" w:rsidP="008F38E4">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3D791D" w14:textId="77777777" w:rsidR="008F38E4" w:rsidRPr="008D2D56" w:rsidRDefault="008F38E4" w:rsidP="008F38E4">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8F38E4" w:rsidRPr="003153D0" w14:paraId="611163CF" w14:textId="77777777" w:rsidTr="008F38E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F493A21" w14:textId="77777777" w:rsidR="008F38E4" w:rsidRPr="00927AC8" w:rsidRDefault="008F38E4" w:rsidP="008F38E4">
            <w:pPr>
              <w:pStyle w:val="Odstavecseseznamem"/>
              <w:numPr>
                <w:ilvl w:val="0"/>
                <w:numId w:val="26"/>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47F6DA" w14:textId="77777777" w:rsidR="008F38E4" w:rsidRPr="00927AC8" w:rsidRDefault="008F38E4" w:rsidP="008F38E4">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D5F47E" w14:textId="09F9546C" w:rsidR="008F38E4" w:rsidRPr="00852395" w:rsidRDefault="00C51852" w:rsidP="008F38E4">
            <w:pPr>
              <w:spacing w:after="0"/>
              <w:rPr>
                <w:rFonts w:cs="Arial"/>
                <w:bCs/>
                <w:color w:val="000000"/>
                <w:szCs w:val="22"/>
                <w:lang w:eastAsia="cs-CZ"/>
              </w:rPr>
            </w:pPr>
            <w:r w:rsidRPr="00852395">
              <w:rPr>
                <w:rFonts w:cs="Arial"/>
                <w:bCs/>
                <w:color w:val="000000"/>
                <w:szCs w:val="22"/>
                <w:lang w:eastAsia="cs-CZ"/>
              </w:rPr>
              <w:t>Nová role v LDAPu MZe</w:t>
            </w:r>
          </w:p>
        </w:tc>
      </w:tr>
      <w:tr w:rsidR="008F38E4" w:rsidRPr="00705F38" w14:paraId="4A4D8568" w14:textId="77777777" w:rsidTr="008F38E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32ED476" w14:textId="77777777" w:rsidR="008F38E4" w:rsidRPr="00927AC8" w:rsidRDefault="008F38E4" w:rsidP="008F38E4">
            <w:pPr>
              <w:pStyle w:val="Odstavecseseznamem"/>
              <w:numPr>
                <w:ilvl w:val="0"/>
                <w:numId w:val="26"/>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99B205" w14:textId="77777777" w:rsidR="008F38E4" w:rsidRPr="00927AC8" w:rsidRDefault="008F38E4" w:rsidP="008F38E4">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4F4D19" w14:textId="4C0D890D" w:rsidR="008F38E4" w:rsidRPr="00852395" w:rsidRDefault="00C51852" w:rsidP="008F38E4">
            <w:pPr>
              <w:spacing w:after="0"/>
              <w:rPr>
                <w:rFonts w:cs="Arial"/>
                <w:bCs/>
                <w:color w:val="000000"/>
                <w:szCs w:val="22"/>
                <w:lang w:eastAsia="cs-CZ"/>
              </w:rPr>
            </w:pPr>
            <w:r w:rsidRPr="00852395">
              <w:rPr>
                <w:rFonts w:cs="Arial"/>
                <w:bCs/>
                <w:color w:val="000000"/>
                <w:szCs w:val="22"/>
                <w:lang w:eastAsia="cs-CZ"/>
              </w:rPr>
              <w:t>Změny v datech v nových tabulkách budou používat stejné mechanismy jako již existující datové operace (historizační tabulky)</w:t>
            </w:r>
          </w:p>
        </w:tc>
      </w:tr>
      <w:tr w:rsidR="008F38E4" w14:paraId="7FF1E5D2" w14:textId="77777777" w:rsidTr="008F38E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B03D202" w14:textId="77777777" w:rsidR="008F38E4" w:rsidRPr="00927AC8" w:rsidRDefault="008F38E4" w:rsidP="008F38E4">
            <w:pPr>
              <w:pStyle w:val="Odstavecseseznamem"/>
              <w:numPr>
                <w:ilvl w:val="0"/>
                <w:numId w:val="26"/>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9C476D" w14:textId="77777777" w:rsidR="008F38E4" w:rsidRPr="00927AC8" w:rsidRDefault="008F38E4" w:rsidP="008F38E4">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6D235A" w14:textId="15C0ACDF" w:rsidR="008F38E4" w:rsidRPr="00852395" w:rsidRDefault="00C51852" w:rsidP="008F38E4">
            <w:pPr>
              <w:spacing w:after="0"/>
              <w:rPr>
                <w:rFonts w:cs="Arial"/>
                <w:bCs/>
                <w:color w:val="000000"/>
                <w:szCs w:val="22"/>
                <w:lang w:eastAsia="cs-CZ"/>
              </w:rPr>
            </w:pPr>
            <w:r w:rsidRPr="00852395">
              <w:rPr>
                <w:rFonts w:cs="Arial"/>
                <w:bCs/>
                <w:color w:val="000000"/>
                <w:szCs w:val="22"/>
                <w:lang w:eastAsia="cs-CZ"/>
              </w:rPr>
              <w:t>Bez dopadu</w:t>
            </w:r>
          </w:p>
        </w:tc>
      </w:tr>
      <w:tr w:rsidR="008F38E4" w14:paraId="0D0878ED" w14:textId="77777777" w:rsidTr="008F38E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E0A96FB" w14:textId="77777777" w:rsidR="008F38E4" w:rsidRPr="00927AC8" w:rsidRDefault="008F38E4" w:rsidP="008F38E4">
            <w:pPr>
              <w:pStyle w:val="Odstavecseseznamem"/>
              <w:numPr>
                <w:ilvl w:val="0"/>
                <w:numId w:val="26"/>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4F1863" w14:textId="77777777" w:rsidR="008F38E4" w:rsidRDefault="008F38E4" w:rsidP="008F38E4">
            <w:pPr>
              <w:spacing w:after="0"/>
              <w:rPr>
                <w:rFonts w:cs="Arial"/>
                <w:bCs/>
                <w:color w:val="000000"/>
                <w:szCs w:val="22"/>
                <w:lang w:eastAsia="cs-CZ"/>
              </w:rPr>
            </w:pPr>
            <w:bookmarkStart w:id="2" w:name="_Ref427675915"/>
            <w:bookmarkStart w:id="3" w:name="_Ref427675948"/>
            <w:bookmarkStart w:id="4" w:name="_Toc468458262"/>
            <w:bookmarkStart w:id="5" w:name="_Toc501525860"/>
            <w:r w:rsidRPr="005E6B5A">
              <w:rPr>
                <w:szCs w:val="22"/>
              </w:rPr>
              <w:t>Šifrování</w:t>
            </w:r>
            <w:bookmarkEnd w:id="2"/>
            <w:bookmarkEnd w:id="3"/>
            <w:bookmarkEnd w:id="4"/>
            <w:bookmarkEnd w:id="5"/>
            <w:r>
              <w:rPr>
                <w:szCs w:val="22"/>
              </w:rPr>
              <w:t xml:space="preserve"> 3.1.8., </w:t>
            </w:r>
            <w:bookmarkStart w:id="6" w:name="_Toc468458263"/>
            <w:bookmarkStart w:id="7" w:name="_Toc501525861"/>
            <w:r w:rsidRPr="00BC580F">
              <w:rPr>
                <w:szCs w:val="22"/>
              </w:rPr>
              <w:t>Certifikační autority a PKI</w:t>
            </w:r>
            <w:bookmarkEnd w:id="6"/>
            <w:bookmarkEnd w:id="7"/>
            <w:r>
              <w:rPr>
                <w:szCs w:val="22"/>
              </w:rPr>
              <w:t xml:space="preserve"> 3.1.9.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0677BE3" w14:textId="293CFC62" w:rsidR="008F38E4" w:rsidRPr="00852395" w:rsidRDefault="00C51852" w:rsidP="008F38E4">
            <w:pPr>
              <w:spacing w:after="0"/>
              <w:rPr>
                <w:rFonts w:cs="Arial"/>
                <w:bCs/>
                <w:color w:val="000000"/>
                <w:szCs w:val="22"/>
                <w:lang w:eastAsia="cs-CZ"/>
              </w:rPr>
            </w:pPr>
            <w:r w:rsidRPr="00852395">
              <w:rPr>
                <w:rFonts w:cs="Arial"/>
                <w:bCs/>
                <w:color w:val="000000"/>
                <w:szCs w:val="22"/>
                <w:lang w:eastAsia="cs-CZ"/>
              </w:rPr>
              <w:t>Bez dopadu</w:t>
            </w:r>
          </w:p>
        </w:tc>
      </w:tr>
      <w:tr w:rsidR="008F38E4" w14:paraId="4B053903" w14:textId="77777777" w:rsidTr="008F38E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913DE30" w14:textId="77777777" w:rsidR="008F38E4" w:rsidRPr="00927AC8" w:rsidRDefault="008F38E4" w:rsidP="008F38E4">
            <w:pPr>
              <w:pStyle w:val="Odstavecseseznamem"/>
              <w:numPr>
                <w:ilvl w:val="0"/>
                <w:numId w:val="26"/>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3F92DB" w14:textId="77777777" w:rsidR="008F38E4" w:rsidRPr="00927AC8" w:rsidRDefault="008F38E4" w:rsidP="008F38E4">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F1B6F8" w14:textId="57BD27D7" w:rsidR="008F38E4" w:rsidRPr="00852395" w:rsidRDefault="00C51852" w:rsidP="008F38E4">
            <w:pPr>
              <w:spacing w:after="0"/>
              <w:rPr>
                <w:rFonts w:cs="Arial"/>
                <w:bCs/>
                <w:color w:val="000000"/>
                <w:szCs w:val="22"/>
                <w:lang w:eastAsia="cs-CZ"/>
              </w:rPr>
            </w:pPr>
            <w:r w:rsidRPr="00852395">
              <w:rPr>
                <w:rFonts w:cs="Arial"/>
                <w:bCs/>
                <w:color w:val="000000"/>
                <w:szCs w:val="22"/>
                <w:lang w:eastAsia="cs-CZ"/>
              </w:rPr>
              <w:t>Vazby mezi novými datovými entitami viz datový model v přiložené analýze</w:t>
            </w:r>
          </w:p>
        </w:tc>
      </w:tr>
      <w:tr w:rsidR="008F38E4" w14:paraId="070F4979" w14:textId="77777777" w:rsidTr="008F38E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268F7AA" w14:textId="77777777" w:rsidR="008F38E4" w:rsidRPr="00927AC8" w:rsidRDefault="008F38E4" w:rsidP="008F38E4">
            <w:pPr>
              <w:pStyle w:val="Odstavecseseznamem"/>
              <w:numPr>
                <w:ilvl w:val="0"/>
                <w:numId w:val="26"/>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F20ADA" w14:textId="77777777" w:rsidR="008F38E4" w:rsidRPr="00927AC8" w:rsidRDefault="008F38E4" w:rsidP="008F38E4">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971BB8" w14:textId="27283031" w:rsidR="008F38E4" w:rsidRPr="00852395" w:rsidRDefault="00C51852" w:rsidP="008F38E4">
            <w:pPr>
              <w:spacing w:after="0"/>
              <w:rPr>
                <w:rFonts w:cs="Arial"/>
                <w:bCs/>
                <w:color w:val="000000"/>
                <w:szCs w:val="22"/>
                <w:lang w:eastAsia="cs-CZ"/>
              </w:rPr>
            </w:pPr>
            <w:r w:rsidRPr="00852395">
              <w:rPr>
                <w:rFonts w:cs="Arial"/>
                <w:bCs/>
                <w:color w:val="000000"/>
                <w:szCs w:val="22"/>
                <w:lang w:eastAsia="cs-CZ"/>
              </w:rPr>
              <w:t>Bez dopadu</w:t>
            </w:r>
          </w:p>
        </w:tc>
      </w:tr>
      <w:tr w:rsidR="008F38E4" w14:paraId="01144D6A" w14:textId="77777777" w:rsidTr="008F38E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0826286" w14:textId="77777777" w:rsidR="008F38E4" w:rsidRPr="00927AC8" w:rsidRDefault="008F38E4" w:rsidP="008F38E4">
            <w:pPr>
              <w:pStyle w:val="Odstavecseseznamem"/>
              <w:numPr>
                <w:ilvl w:val="0"/>
                <w:numId w:val="26"/>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0A9807" w14:textId="77777777" w:rsidR="008F38E4" w:rsidRPr="00927AC8" w:rsidRDefault="008F38E4" w:rsidP="008F38E4">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772D5F" w14:textId="78FB5DA6" w:rsidR="008F38E4" w:rsidRPr="00852395" w:rsidRDefault="00C51852" w:rsidP="008F38E4">
            <w:pPr>
              <w:spacing w:after="0"/>
              <w:rPr>
                <w:rFonts w:cs="Arial"/>
                <w:bCs/>
                <w:color w:val="000000"/>
                <w:szCs w:val="22"/>
                <w:lang w:eastAsia="cs-CZ"/>
              </w:rPr>
            </w:pPr>
            <w:r w:rsidRPr="00852395">
              <w:rPr>
                <w:rFonts w:cs="Arial"/>
                <w:bCs/>
                <w:color w:val="000000"/>
                <w:szCs w:val="22"/>
                <w:lang w:eastAsia="cs-CZ"/>
              </w:rPr>
              <w:t>Nové formuláře budou obsahovat standardní kontroly (povolené datové typy a rozsahy podle databáze, omezení speciálních znaků)</w:t>
            </w:r>
          </w:p>
        </w:tc>
      </w:tr>
      <w:tr w:rsidR="008F38E4" w14:paraId="0A2C7835" w14:textId="77777777" w:rsidTr="008F38E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2EA7BF5" w14:textId="77777777" w:rsidR="008F38E4" w:rsidRPr="00927AC8" w:rsidRDefault="008F38E4" w:rsidP="008F38E4">
            <w:pPr>
              <w:pStyle w:val="Odstavecseseznamem"/>
              <w:numPr>
                <w:ilvl w:val="0"/>
                <w:numId w:val="26"/>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A20C11" w14:textId="77777777" w:rsidR="008F38E4" w:rsidRPr="00927AC8" w:rsidRDefault="008F38E4" w:rsidP="008F38E4">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B5D800" w14:textId="59D2C8A2" w:rsidR="008F38E4" w:rsidRPr="00852395" w:rsidRDefault="00C51852" w:rsidP="008F38E4">
            <w:pPr>
              <w:spacing w:after="0"/>
              <w:rPr>
                <w:rFonts w:cs="Arial"/>
                <w:bCs/>
                <w:color w:val="000000"/>
                <w:szCs w:val="22"/>
                <w:lang w:eastAsia="cs-CZ"/>
              </w:rPr>
            </w:pPr>
            <w:r w:rsidRPr="00852395">
              <w:rPr>
                <w:rFonts w:cs="Arial"/>
                <w:bCs/>
                <w:color w:val="000000"/>
                <w:szCs w:val="22"/>
                <w:lang w:eastAsia="cs-CZ"/>
              </w:rPr>
              <w:t>Bez dopadu</w:t>
            </w:r>
          </w:p>
        </w:tc>
      </w:tr>
      <w:tr w:rsidR="008F38E4" w14:paraId="56CBAD5A" w14:textId="77777777" w:rsidTr="008F38E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70C34A3" w14:textId="77777777" w:rsidR="008F38E4" w:rsidRPr="00927AC8" w:rsidRDefault="008F38E4" w:rsidP="008F38E4">
            <w:pPr>
              <w:pStyle w:val="Odstavecseseznamem"/>
              <w:numPr>
                <w:ilvl w:val="0"/>
                <w:numId w:val="26"/>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4C3192" w14:textId="77777777" w:rsidR="008F38E4" w:rsidRPr="00927AC8" w:rsidRDefault="008F38E4" w:rsidP="008F38E4">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8169E82" w14:textId="19BE5767" w:rsidR="008F38E4" w:rsidRPr="00852395" w:rsidRDefault="00C51852" w:rsidP="008F38E4">
            <w:pPr>
              <w:spacing w:after="0"/>
              <w:rPr>
                <w:rFonts w:cs="Arial"/>
                <w:bCs/>
                <w:color w:val="000000"/>
                <w:szCs w:val="22"/>
                <w:lang w:eastAsia="cs-CZ"/>
              </w:rPr>
            </w:pPr>
            <w:r w:rsidRPr="00852395">
              <w:rPr>
                <w:rFonts w:cs="Arial"/>
                <w:bCs/>
                <w:color w:val="000000"/>
                <w:szCs w:val="22"/>
                <w:lang w:eastAsia="cs-CZ"/>
              </w:rPr>
              <w:t>Bez dopadu</w:t>
            </w:r>
          </w:p>
        </w:tc>
      </w:tr>
      <w:tr w:rsidR="008F38E4" w14:paraId="3A91EA20" w14:textId="77777777" w:rsidTr="008F38E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EC64483" w14:textId="77777777" w:rsidR="008F38E4" w:rsidRPr="00927AC8" w:rsidRDefault="008F38E4" w:rsidP="008F38E4">
            <w:pPr>
              <w:pStyle w:val="Odstavecseseznamem"/>
              <w:numPr>
                <w:ilvl w:val="0"/>
                <w:numId w:val="26"/>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3F483A" w14:textId="77777777" w:rsidR="008F38E4" w:rsidRPr="00927AC8" w:rsidRDefault="008F38E4" w:rsidP="008F38E4">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C2D5D3" w14:textId="71384C91" w:rsidR="008F38E4" w:rsidRPr="00852395" w:rsidRDefault="00C51852" w:rsidP="008F38E4">
            <w:pPr>
              <w:spacing w:after="0"/>
              <w:rPr>
                <w:rFonts w:cs="Arial"/>
                <w:bCs/>
                <w:color w:val="000000"/>
                <w:szCs w:val="22"/>
                <w:lang w:eastAsia="cs-CZ"/>
              </w:rPr>
            </w:pPr>
            <w:r w:rsidRPr="00852395">
              <w:rPr>
                <w:rFonts w:cs="Arial"/>
                <w:bCs/>
                <w:color w:val="000000"/>
                <w:szCs w:val="22"/>
                <w:lang w:eastAsia="cs-CZ"/>
              </w:rPr>
              <w:t>Bez dopadu</w:t>
            </w:r>
          </w:p>
        </w:tc>
      </w:tr>
      <w:tr w:rsidR="008F38E4" w14:paraId="1E23547C" w14:textId="77777777" w:rsidTr="008F38E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ACFABBD" w14:textId="77777777" w:rsidR="008F38E4" w:rsidRPr="00927AC8" w:rsidRDefault="008F38E4" w:rsidP="008F38E4">
            <w:pPr>
              <w:pStyle w:val="Odstavecseseznamem"/>
              <w:numPr>
                <w:ilvl w:val="0"/>
                <w:numId w:val="26"/>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FC2A88" w14:textId="77777777" w:rsidR="008F38E4" w:rsidRPr="00927AC8" w:rsidRDefault="008F38E4" w:rsidP="008F38E4">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F87813" w14:textId="0290048F" w:rsidR="008F38E4" w:rsidRPr="00852395" w:rsidRDefault="00C51852" w:rsidP="008F38E4">
            <w:pPr>
              <w:spacing w:after="0"/>
              <w:rPr>
                <w:rFonts w:cs="Arial"/>
                <w:bCs/>
                <w:color w:val="000000"/>
                <w:szCs w:val="22"/>
                <w:lang w:eastAsia="cs-CZ"/>
              </w:rPr>
            </w:pPr>
            <w:r w:rsidRPr="00852395">
              <w:rPr>
                <w:rFonts w:cs="Arial"/>
                <w:bCs/>
                <w:color w:val="000000"/>
                <w:szCs w:val="22"/>
                <w:lang w:eastAsia="cs-CZ"/>
              </w:rPr>
              <w:t>Bez dopadu</w:t>
            </w:r>
          </w:p>
        </w:tc>
      </w:tr>
      <w:tr w:rsidR="008F38E4" w:rsidRPr="00F7707A" w14:paraId="55F073FC" w14:textId="77777777" w:rsidTr="008F38E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C6CDBF5" w14:textId="77777777" w:rsidR="008F38E4" w:rsidRPr="00927AC8" w:rsidRDefault="008F38E4" w:rsidP="008F38E4">
            <w:pPr>
              <w:pStyle w:val="Odstavecseseznamem"/>
              <w:numPr>
                <w:ilvl w:val="0"/>
                <w:numId w:val="26"/>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3F27B7" w14:textId="77777777" w:rsidR="008F38E4" w:rsidRPr="00927AC8" w:rsidRDefault="008F38E4" w:rsidP="008F38E4">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E34590" w14:textId="40D00E31" w:rsidR="008F38E4" w:rsidRPr="00852395" w:rsidRDefault="00C51852" w:rsidP="008F38E4">
            <w:pPr>
              <w:spacing w:after="0"/>
              <w:rPr>
                <w:rFonts w:cs="Arial"/>
                <w:bCs/>
                <w:color w:val="000000"/>
                <w:szCs w:val="22"/>
                <w:lang w:eastAsia="cs-CZ"/>
              </w:rPr>
            </w:pPr>
            <w:r w:rsidRPr="00852395">
              <w:rPr>
                <w:rFonts w:cs="Arial"/>
                <w:bCs/>
                <w:color w:val="000000"/>
                <w:szCs w:val="22"/>
                <w:lang w:eastAsia="cs-CZ"/>
              </w:rPr>
              <w:t>Bez dopadu</w:t>
            </w:r>
          </w:p>
        </w:tc>
      </w:tr>
      <w:tr w:rsidR="008F38E4" w14:paraId="5197748E" w14:textId="77777777" w:rsidTr="008F38E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49E801D" w14:textId="77777777" w:rsidR="008F38E4" w:rsidRPr="00927AC8" w:rsidRDefault="008F38E4" w:rsidP="008F38E4">
            <w:pPr>
              <w:pStyle w:val="Odstavecseseznamem"/>
              <w:numPr>
                <w:ilvl w:val="0"/>
                <w:numId w:val="26"/>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A58BC9" w14:textId="77777777" w:rsidR="008F38E4" w:rsidRPr="00927AC8" w:rsidRDefault="008F38E4" w:rsidP="008F38E4">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F08127" w14:textId="36B2DB77" w:rsidR="008F38E4" w:rsidRPr="00852395" w:rsidRDefault="00C51852" w:rsidP="008F38E4">
            <w:pPr>
              <w:spacing w:after="0"/>
              <w:rPr>
                <w:rFonts w:cs="Arial"/>
                <w:bCs/>
                <w:color w:val="000000"/>
                <w:szCs w:val="22"/>
                <w:lang w:eastAsia="cs-CZ"/>
              </w:rPr>
            </w:pPr>
            <w:r w:rsidRPr="00852395">
              <w:rPr>
                <w:rFonts w:cs="Arial"/>
                <w:bCs/>
                <w:color w:val="000000"/>
                <w:szCs w:val="22"/>
                <w:lang w:eastAsia="cs-CZ"/>
              </w:rPr>
              <w:t>Bez dopadu</w:t>
            </w:r>
          </w:p>
        </w:tc>
      </w:tr>
    </w:tbl>
    <w:p w14:paraId="570D13F6" w14:textId="77777777" w:rsidR="008F38E4" w:rsidRDefault="008F38E4" w:rsidP="008F38E4">
      <w:pPr>
        <w:spacing w:after="120"/>
      </w:pPr>
    </w:p>
    <w:p w14:paraId="67353B0E" w14:textId="2CAA61F5" w:rsidR="008F38E4" w:rsidRDefault="00B44D3F" w:rsidP="008F38E4">
      <w:pPr>
        <w:pStyle w:val="Nadpis1"/>
        <w:numPr>
          <w:ilvl w:val="1"/>
          <w:numId w:val="4"/>
        </w:numPr>
        <w:tabs>
          <w:tab w:val="clear" w:pos="540"/>
        </w:tabs>
        <w:spacing w:before="120"/>
        <w:ind w:hanging="292"/>
        <w:rPr>
          <w:rFonts w:cs="Arial"/>
          <w:sz w:val="22"/>
          <w:szCs w:val="22"/>
        </w:rPr>
      </w:pPr>
      <w:r>
        <w:rPr>
          <w:noProof/>
          <w:sz w:val="18"/>
          <w:szCs w:val="18"/>
        </w:rPr>
        <w:lastRenderedPageBreak/>
        <w:pict w14:anchorId="6CA9A3C7">
          <v:shape id="_x0000_s1029" type="#_x0000_t75" style="position:absolute;left:0;text-align:left;margin-left:426.2pt;margin-top:21pt;width:66.95pt;height:49.4pt;z-index:251663360;mso-position-horizontal-relative:text;mso-position-vertical-relative:text">
            <v:imagedata r:id="rId17" o:title=""/>
            <w10:wrap type="square"/>
          </v:shape>
          <o:OLEObject Type="Embed" ProgID="Word.Document.12" ShapeID="_x0000_s1029" DrawAspect="Icon" ObjectID="_1623499104" r:id="rId18">
            <o:FieldCodes>\s</o:FieldCodes>
          </o:OLEObject>
        </w:pict>
      </w:r>
      <w:r w:rsidR="008F38E4" w:rsidRPr="00904F0E">
        <w:rPr>
          <w:rFonts w:cs="Arial"/>
          <w:sz w:val="22"/>
          <w:szCs w:val="22"/>
        </w:rPr>
        <w:t xml:space="preserve">Dopady </w:t>
      </w:r>
      <w:r w:rsidR="008F38E4">
        <w:rPr>
          <w:rFonts w:cs="Arial"/>
          <w:sz w:val="22"/>
          <w:szCs w:val="22"/>
        </w:rPr>
        <w:t>na síťovou</w:t>
      </w:r>
      <w:r w:rsidR="008F38E4" w:rsidRPr="00904F0E">
        <w:rPr>
          <w:rFonts w:cs="Arial"/>
          <w:sz w:val="22"/>
          <w:szCs w:val="22"/>
        </w:rPr>
        <w:t xml:space="preserve"> infrastrukturu</w:t>
      </w:r>
    </w:p>
    <w:p w14:paraId="002787FE" w14:textId="7618B37B" w:rsidR="008F38E4" w:rsidRPr="00BB6BCC" w:rsidRDefault="008F38E4" w:rsidP="008F38E4">
      <w:pPr>
        <w:rPr>
          <w:rFonts w:cs="Arial"/>
          <w:sz w:val="18"/>
          <w:szCs w:val="18"/>
        </w:rPr>
      </w:pPr>
      <w:r w:rsidRPr="00BB6BCC">
        <w:rPr>
          <w:sz w:val="18"/>
          <w:szCs w:val="18"/>
        </w:rPr>
        <w:t xml:space="preserve">(Pozn.: V případě, že má změna dopady na síťovou infrastrukturu, doplňte tabulku v připojeném souboru - otevřete dvojklikem.)     </w:t>
      </w:r>
    </w:p>
    <w:p w14:paraId="0C99896B" w14:textId="77777777" w:rsidR="008F38E4" w:rsidRPr="00904F0E" w:rsidRDefault="008F38E4" w:rsidP="008F38E4">
      <w:pPr>
        <w:pStyle w:val="Nadpis1"/>
        <w:numPr>
          <w:ilvl w:val="1"/>
          <w:numId w:val="4"/>
        </w:numPr>
        <w:tabs>
          <w:tab w:val="clear" w:pos="540"/>
        </w:tabs>
        <w:spacing w:before="120"/>
        <w:ind w:hanging="292"/>
        <w:rPr>
          <w:rFonts w:cs="Arial"/>
          <w:sz w:val="22"/>
          <w:szCs w:val="22"/>
        </w:rPr>
      </w:pPr>
      <w:r>
        <w:rPr>
          <w:rFonts w:cs="Arial"/>
          <w:sz w:val="22"/>
          <w:szCs w:val="22"/>
        </w:rPr>
        <w:t>Ostatní dopady</w:t>
      </w:r>
    </w:p>
    <w:p w14:paraId="7939829C" w14:textId="77777777" w:rsidR="008F38E4" w:rsidRPr="00BB6BCC" w:rsidRDefault="008F38E4" w:rsidP="008F38E4">
      <w:pPr>
        <w:spacing w:before="120"/>
        <w:rPr>
          <w:rFonts w:cs="Arial"/>
          <w:sz w:val="18"/>
          <w:szCs w:val="18"/>
        </w:rPr>
      </w:pPr>
      <w:r w:rsidRPr="00BB6BCC">
        <w:rPr>
          <w:rFonts w:cs="Arial"/>
          <w:sz w:val="18"/>
          <w:szCs w:val="18"/>
        </w:rPr>
        <w:t>(Pozn.: Pokud má požadavek dopady do dalších požadavků MZe, uveďte je v tomto bodu.)</w:t>
      </w:r>
    </w:p>
    <w:p w14:paraId="3E63D1D2" w14:textId="77777777" w:rsidR="008F38E4" w:rsidRPr="008F38E4" w:rsidRDefault="008F38E4" w:rsidP="008F38E4"/>
    <w:p w14:paraId="14E5077F" w14:textId="77777777" w:rsidR="0000551E" w:rsidRDefault="0000551E" w:rsidP="008F38E4">
      <w:pPr>
        <w:pStyle w:val="Nadpis1"/>
        <w:numPr>
          <w:ilvl w:val="0"/>
          <w:numId w:val="4"/>
        </w:numPr>
        <w:tabs>
          <w:tab w:val="clear" w:pos="540"/>
        </w:tabs>
        <w:spacing w:before="60"/>
        <w:ind w:left="284" w:hanging="284"/>
        <w:rPr>
          <w:rFonts w:cs="Arial"/>
          <w:sz w:val="22"/>
          <w:szCs w:val="22"/>
        </w:rPr>
      </w:pPr>
      <w:r w:rsidRPr="0003534C">
        <w:rPr>
          <w:rFonts w:cs="Arial"/>
          <w:sz w:val="22"/>
          <w:szCs w:val="22"/>
        </w:rPr>
        <w:t xml:space="preserve">Požadavky na </w:t>
      </w:r>
      <w:r w:rsidRPr="001C12CB">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065"/>
        <w:gridCol w:w="7715"/>
      </w:tblGrid>
      <w:tr w:rsidR="0000551E" w:rsidRPr="00F23D33" w14:paraId="531C7554" w14:textId="77777777" w:rsidTr="00266599">
        <w:trPr>
          <w:trHeight w:val="300"/>
        </w:trPr>
        <w:tc>
          <w:tcPr>
            <w:tcW w:w="20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1CA7AB" w14:textId="74C27D28"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7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592CE8"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5C75D4" w:rsidRPr="00F23D33" w14:paraId="7653A2A5" w14:textId="77777777" w:rsidTr="00266599">
        <w:trPr>
          <w:trHeight w:val="104"/>
        </w:trPr>
        <w:tc>
          <w:tcPr>
            <w:tcW w:w="2065" w:type="dxa"/>
            <w:tcBorders>
              <w:right w:val="dotted" w:sz="4" w:space="0" w:color="auto"/>
            </w:tcBorders>
            <w:shd w:val="clear" w:color="auto" w:fill="auto"/>
            <w:noWrap/>
            <w:vAlign w:val="bottom"/>
          </w:tcPr>
          <w:p w14:paraId="05CE0870" w14:textId="77777777" w:rsidR="005C75D4" w:rsidRPr="00B14F8D" w:rsidRDefault="005C75D4" w:rsidP="005C75D4">
            <w:pPr>
              <w:spacing w:after="0"/>
              <w:rPr>
                <w:sz w:val="20"/>
                <w:szCs w:val="20"/>
              </w:rPr>
            </w:pPr>
            <w:r w:rsidRPr="00B14F8D">
              <w:rPr>
                <w:sz w:val="20"/>
                <w:szCs w:val="20"/>
              </w:rPr>
              <w:t>MZe</w:t>
            </w:r>
          </w:p>
        </w:tc>
        <w:tc>
          <w:tcPr>
            <w:tcW w:w="7715" w:type="dxa"/>
            <w:tcBorders>
              <w:left w:val="dotted" w:sz="4" w:space="0" w:color="auto"/>
              <w:right w:val="dotted" w:sz="4" w:space="0" w:color="auto"/>
            </w:tcBorders>
            <w:shd w:val="clear" w:color="auto" w:fill="auto"/>
            <w:noWrap/>
            <w:vAlign w:val="bottom"/>
          </w:tcPr>
          <w:p w14:paraId="4C2659E6" w14:textId="77777777" w:rsidR="005C75D4" w:rsidRPr="00B14F8D" w:rsidRDefault="005C75D4" w:rsidP="005C75D4">
            <w:pPr>
              <w:spacing w:after="0"/>
              <w:rPr>
                <w:sz w:val="20"/>
                <w:szCs w:val="20"/>
              </w:rPr>
            </w:pPr>
            <w:r w:rsidRPr="00B14F8D">
              <w:rPr>
                <w:sz w:val="20"/>
                <w:szCs w:val="20"/>
              </w:rPr>
              <w:t>Součinnost při testování.</w:t>
            </w:r>
          </w:p>
        </w:tc>
      </w:tr>
      <w:tr w:rsidR="005C75D4" w:rsidRPr="00F23D33" w14:paraId="3C25B970" w14:textId="77777777" w:rsidTr="00266599">
        <w:trPr>
          <w:trHeight w:val="284"/>
        </w:trPr>
        <w:tc>
          <w:tcPr>
            <w:tcW w:w="2065" w:type="dxa"/>
            <w:tcBorders>
              <w:right w:val="dotted" w:sz="4" w:space="0" w:color="auto"/>
            </w:tcBorders>
            <w:shd w:val="clear" w:color="auto" w:fill="auto"/>
            <w:noWrap/>
            <w:vAlign w:val="center"/>
          </w:tcPr>
          <w:p w14:paraId="019388D5" w14:textId="77777777" w:rsidR="005C75D4" w:rsidRPr="00B14F8D" w:rsidRDefault="005C75D4" w:rsidP="005C75D4">
            <w:pPr>
              <w:spacing w:after="0"/>
              <w:rPr>
                <w:sz w:val="20"/>
                <w:szCs w:val="20"/>
              </w:rPr>
            </w:pPr>
            <w:r w:rsidRPr="00B14F8D">
              <w:rPr>
                <w:sz w:val="20"/>
                <w:szCs w:val="20"/>
              </w:rPr>
              <w:t>MZe</w:t>
            </w:r>
          </w:p>
        </w:tc>
        <w:tc>
          <w:tcPr>
            <w:tcW w:w="7715" w:type="dxa"/>
            <w:tcBorders>
              <w:left w:val="dotted" w:sz="4" w:space="0" w:color="auto"/>
              <w:right w:val="dotted" w:sz="4" w:space="0" w:color="auto"/>
            </w:tcBorders>
            <w:shd w:val="clear" w:color="auto" w:fill="auto"/>
            <w:noWrap/>
            <w:vAlign w:val="bottom"/>
          </w:tcPr>
          <w:p w14:paraId="13F514A5" w14:textId="77777777" w:rsidR="005C75D4" w:rsidRPr="00B14F8D" w:rsidRDefault="005C75D4" w:rsidP="005C75D4">
            <w:pPr>
              <w:spacing w:after="0"/>
              <w:rPr>
                <w:rFonts w:cs="Arial"/>
                <w:color w:val="000000"/>
                <w:sz w:val="20"/>
                <w:szCs w:val="20"/>
                <w:lang w:eastAsia="cs-CZ"/>
              </w:rPr>
            </w:pPr>
            <w:r w:rsidRPr="0068121A">
              <w:rPr>
                <w:sz w:val="20"/>
                <w:szCs w:val="20"/>
              </w:rPr>
              <w:t>Přidělení nové role vybraným pracovníkům (pro testování a pro produkci); samotné zřízení role provede dodavatel s využitím servisního účtu ERMAService.</w:t>
            </w:r>
          </w:p>
        </w:tc>
      </w:tr>
      <w:tr w:rsidR="00C51852" w:rsidRPr="00F23D33" w14:paraId="07760310" w14:textId="77777777" w:rsidTr="00266599">
        <w:trPr>
          <w:trHeight w:val="284"/>
        </w:trPr>
        <w:tc>
          <w:tcPr>
            <w:tcW w:w="2065" w:type="dxa"/>
            <w:tcBorders>
              <w:right w:val="dotted" w:sz="4" w:space="0" w:color="auto"/>
            </w:tcBorders>
            <w:shd w:val="clear" w:color="auto" w:fill="auto"/>
            <w:noWrap/>
            <w:vAlign w:val="center"/>
          </w:tcPr>
          <w:p w14:paraId="6EB5B7CB" w14:textId="0C651D46" w:rsidR="00C51852" w:rsidRPr="00B14F8D" w:rsidRDefault="00C51852" w:rsidP="005C75D4">
            <w:pPr>
              <w:spacing w:after="0"/>
              <w:rPr>
                <w:sz w:val="20"/>
                <w:szCs w:val="20"/>
              </w:rPr>
            </w:pPr>
            <w:r>
              <w:rPr>
                <w:sz w:val="20"/>
                <w:szCs w:val="20"/>
              </w:rPr>
              <w:t>MZe</w:t>
            </w:r>
          </w:p>
        </w:tc>
        <w:tc>
          <w:tcPr>
            <w:tcW w:w="7715" w:type="dxa"/>
            <w:tcBorders>
              <w:left w:val="dotted" w:sz="4" w:space="0" w:color="auto"/>
              <w:right w:val="dotted" w:sz="4" w:space="0" w:color="auto"/>
            </w:tcBorders>
            <w:shd w:val="clear" w:color="auto" w:fill="auto"/>
            <w:noWrap/>
            <w:vAlign w:val="bottom"/>
          </w:tcPr>
          <w:p w14:paraId="4C58D87D" w14:textId="361A2037" w:rsidR="00C51852" w:rsidRPr="0068121A" w:rsidRDefault="00C51852" w:rsidP="005C75D4">
            <w:pPr>
              <w:spacing w:after="0"/>
              <w:rPr>
                <w:sz w:val="20"/>
                <w:szCs w:val="20"/>
              </w:rPr>
            </w:pPr>
            <w:r>
              <w:rPr>
                <w:sz w:val="20"/>
                <w:szCs w:val="20"/>
              </w:rPr>
              <w:t>Autorizace služby EPO_AVI01B na AgriBUS</w:t>
            </w:r>
          </w:p>
        </w:tc>
      </w:tr>
    </w:tbl>
    <w:p w14:paraId="0E47C536" w14:textId="77777777" w:rsidR="0000551E" w:rsidRDefault="0000551E" w:rsidP="00900B4E">
      <w:pPr>
        <w:pStyle w:val="Nadpis3"/>
      </w:pPr>
      <w:r w:rsidRPr="003D275E">
        <w:t>(Pozn.: K popisu požadavku uveďte etapu, kdy bude součinnost vyžadována.)</w:t>
      </w:r>
    </w:p>
    <w:p w14:paraId="7A149622" w14:textId="77777777" w:rsidR="008F38E4" w:rsidRPr="008F38E4" w:rsidRDefault="008F38E4" w:rsidP="008F38E4"/>
    <w:p w14:paraId="34D5BE8A" w14:textId="77777777" w:rsidR="0000551E" w:rsidRPr="0003534C" w:rsidRDefault="0000551E" w:rsidP="008F38E4">
      <w:pPr>
        <w:pStyle w:val="Nadpis1"/>
        <w:numPr>
          <w:ilvl w:val="0"/>
          <w:numId w:val="4"/>
        </w:numPr>
        <w:tabs>
          <w:tab w:val="clear" w:pos="540"/>
        </w:tabs>
        <w:spacing w:before="60"/>
        <w:ind w:left="284" w:hanging="284"/>
        <w:rPr>
          <w:rFonts w:cs="Arial"/>
          <w:sz w:val="22"/>
          <w:szCs w:val="22"/>
        </w:rPr>
      </w:pPr>
      <w:r w:rsidRPr="001C12CB">
        <w:rPr>
          <w:rFonts w:cs="Arial"/>
          <w:sz w:val="22"/>
          <w:szCs w:val="22"/>
        </w:rPr>
        <w:t>Harmonogram</w:t>
      </w:r>
      <w:r w:rsidRPr="0003534C">
        <w:rPr>
          <w:rFonts w:cs="Arial"/>
          <w:sz w:val="22"/>
          <w:szCs w:val="22"/>
        </w:rPr>
        <w:t xml:space="preserve"> </w:t>
      </w:r>
      <w:r>
        <w:rPr>
          <w:rFonts w:cs="Arial"/>
          <w:sz w:val="22"/>
          <w:szCs w:val="22"/>
        </w:rPr>
        <w:t>plnění</w:t>
      </w:r>
      <w:r w:rsidRPr="008F38E4">
        <w:rPr>
          <w:rFonts w:cs="Arial"/>
          <w:b w:val="0"/>
          <w:sz w:val="22"/>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379"/>
        <w:gridCol w:w="3402"/>
      </w:tblGrid>
      <w:tr w:rsidR="0000551E" w:rsidRPr="00F23D33" w14:paraId="68D38FEF" w14:textId="77777777" w:rsidTr="0068121A">
        <w:trPr>
          <w:trHeight w:val="300"/>
        </w:trPr>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FB84AF"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7A1DEB29" w14:textId="77777777" w:rsidR="0000551E" w:rsidRPr="00F23D33" w:rsidRDefault="0000551E" w:rsidP="00337DDA">
            <w:pPr>
              <w:spacing w:after="0"/>
              <w:rPr>
                <w:rFonts w:cs="Arial"/>
                <w:b/>
                <w:bCs/>
                <w:color w:val="000000"/>
                <w:szCs w:val="22"/>
                <w:lang w:eastAsia="cs-CZ"/>
              </w:rPr>
            </w:pPr>
            <w:r w:rsidRPr="00852395">
              <w:rPr>
                <w:rFonts w:cs="Arial"/>
                <w:b/>
                <w:bCs/>
                <w:color w:val="000000"/>
                <w:szCs w:val="22"/>
                <w:lang w:eastAsia="cs-CZ"/>
              </w:rPr>
              <w:t>Termín</w:t>
            </w:r>
          </w:p>
        </w:tc>
      </w:tr>
      <w:tr w:rsidR="001C4F43" w:rsidRPr="00F23D33" w14:paraId="257D4205" w14:textId="77777777" w:rsidTr="0068121A">
        <w:trPr>
          <w:trHeight w:val="284"/>
        </w:trPr>
        <w:tc>
          <w:tcPr>
            <w:tcW w:w="6379" w:type="dxa"/>
            <w:tcBorders>
              <w:right w:val="dotted" w:sz="4" w:space="0" w:color="auto"/>
            </w:tcBorders>
            <w:shd w:val="clear" w:color="auto" w:fill="auto"/>
            <w:noWrap/>
            <w:vAlign w:val="center"/>
          </w:tcPr>
          <w:p w14:paraId="1745B066" w14:textId="77777777" w:rsidR="001C4F43" w:rsidRDefault="001C4F43" w:rsidP="001D3673">
            <w:pPr>
              <w:spacing w:after="0"/>
              <w:rPr>
                <w:rFonts w:cs="Arial"/>
                <w:color w:val="000000"/>
                <w:szCs w:val="22"/>
                <w:lang w:eastAsia="cs-CZ"/>
              </w:rPr>
            </w:pPr>
            <w:r>
              <w:rPr>
                <w:rFonts w:cs="Arial"/>
                <w:color w:val="000000"/>
                <w:szCs w:val="22"/>
                <w:lang w:eastAsia="cs-CZ"/>
              </w:rPr>
              <w:t>Zahájení plnění</w:t>
            </w:r>
          </w:p>
        </w:tc>
        <w:tc>
          <w:tcPr>
            <w:tcW w:w="3402" w:type="dxa"/>
            <w:tcBorders>
              <w:left w:val="dotted" w:sz="4" w:space="0" w:color="auto"/>
            </w:tcBorders>
            <w:shd w:val="clear" w:color="auto" w:fill="auto"/>
            <w:vAlign w:val="center"/>
          </w:tcPr>
          <w:p w14:paraId="678CF419" w14:textId="77777777" w:rsidR="001C4F43" w:rsidRDefault="00401AED" w:rsidP="001D3673">
            <w:pPr>
              <w:spacing w:after="0"/>
              <w:rPr>
                <w:rFonts w:cs="Arial"/>
                <w:color w:val="000000"/>
                <w:szCs w:val="22"/>
                <w:lang w:eastAsia="cs-CZ"/>
              </w:rPr>
            </w:pPr>
            <w:r>
              <w:rPr>
                <w:rFonts w:cs="Arial"/>
                <w:color w:val="000000"/>
                <w:szCs w:val="22"/>
                <w:lang w:eastAsia="cs-CZ"/>
              </w:rPr>
              <w:t xml:space="preserve">T0 = </w:t>
            </w:r>
            <w:r w:rsidR="001C4F43">
              <w:rPr>
                <w:rFonts w:cs="Arial"/>
                <w:color w:val="000000"/>
                <w:szCs w:val="22"/>
                <w:lang w:eastAsia="cs-CZ"/>
              </w:rPr>
              <w:t>Datum účinnosti objednávky</w:t>
            </w:r>
          </w:p>
        </w:tc>
      </w:tr>
      <w:tr w:rsidR="001D3673" w:rsidRPr="00F23D33" w14:paraId="10011A00" w14:textId="77777777" w:rsidTr="0068121A">
        <w:trPr>
          <w:trHeight w:val="284"/>
        </w:trPr>
        <w:tc>
          <w:tcPr>
            <w:tcW w:w="6379" w:type="dxa"/>
            <w:tcBorders>
              <w:right w:val="dotted" w:sz="4" w:space="0" w:color="auto"/>
            </w:tcBorders>
            <w:shd w:val="clear" w:color="auto" w:fill="auto"/>
            <w:noWrap/>
            <w:vAlign w:val="bottom"/>
          </w:tcPr>
          <w:p w14:paraId="515A729C" w14:textId="1746A7AB" w:rsidR="001D3673" w:rsidRPr="00F23D33" w:rsidRDefault="0068121A" w:rsidP="001D3673">
            <w:pPr>
              <w:spacing w:after="0"/>
              <w:rPr>
                <w:rFonts w:cs="Arial"/>
                <w:color w:val="000000"/>
                <w:szCs w:val="22"/>
                <w:lang w:eastAsia="cs-CZ"/>
              </w:rPr>
            </w:pPr>
            <w:r>
              <w:rPr>
                <w:rFonts w:cs="Arial"/>
                <w:color w:val="000000"/>
                <w:szCs w:val="22"/>
                <w:lang w:eastAsia="cs-CZ"/>
              </w:rPr>
              <w:t>Nasazení na testovací prostředí</w:t>
            </w:r>
          </w:p>
        </w:tc>
        <w:tc>
          <w:tcPr>
            <w:tcW w:w="3402" w:type="dxa"/>
            <w:tcBorders>
              <w:left w:val="dotted" w:sz="4" w:space="0" w:color="auto"/>
            </w:tcBorders>
            <w:shd w:val="clear" w:color="auto" w:fill="auto"/>
            <w:vAlign w:val="bottom"/>
          </w:tcPr>
          <w:p w14:paraId="15EBBEBD" w14:textId="28878904" w:rsidR="001D3673" w:rsidRPr="00F23D33" w:rsidRDefault="00401AED" w:rsidP="0068121A">
            <w:pPr>
              <w:spacing w:after="0"/>
              <w:rPr>
                <w:rFonts w:cs="Arial"/>
                <w:color w:val="000000"/>
                <w:szCs w:val="22"/>
                <w:lang w:eastAsia="cs-CZ"/>
              </w:rPr>
            </w:pPr>
            <w:r>
              <w:rPr>
                <w:rFonts w:cs="Arial"/>
                <w:color w:val="000000"/>
                <w:szCs w:val="22"/>
                <w:lang w:eastAsia="cs-CZ"/>
              </w:rPr>
              <w:t>T</w:t>
            </w:r>
            <w:r w:rsidR="0068121A">
              <w:rPr>
                <w:rFonts w:cs="Arial"/>
                <w:color w:val="000000"/>
                <w:szCs w:val="22"/>
                <w:lang w:eastAsia="cs-CZ"/>
              </w:rPr>
              <w:t xml:space="preserve">1 = T0 + </w:t>
            </w:r>
            <w:r w:rsidR="001C12CB">
              <w:rPr>
                <w:rFonts w:cs="Arial"/>
                <w:color w:val="000000"/>
                <w:szCs w:val="22"/>
                <w:lang w:eastAsia="cs-CZ"/>
              </w:rPr>
              <w:t>6</w:t>
            </w:r>
            <w:r>
              <w:rPr>
                <w:rFonts w:cs="Arial"/>
                <w:color w:val="000000"/>
                <w:szCs w:val="22"/>
                <w:lang w:eastAsia="cs-CZ"/>
              </w:rPr>
              <w:t>0 prac</w:t>
            </w:r>
            <w:r w:rsidR="0068121A">
              <w:rPr>
                <w:rFonts w:cs="Arial"/>
                <w:color w:val="000000"/>
                <w:szCs w:val="22"/>
                <w:lang w:eastAsia="cs-CZ"/>
              </w:rPr>
              <w:t>. dní</w:t>
            </w:r>
          </w:p>
        </w:tc>
      </w:tr>
      <w:tr w:rsidR="0068121A" w:rsidRPr="00F23D33" w14:paraId="4E283BBF" w14:textId="77777777" w:rsidTr="0068121A">
        <w:trPr>
          <w:trHeight w:val="284"/>
        </w:trPr>
        <w:tc>
          <w:tcPr>
            <w:tcW w:w="6379" w:type="dxa"/>
            <w:tcBorders>
              <w:right w:val="dotted" w:sz="4" w:space="0" w:color="auto"/>
            </w:tcBorders>
            <w:shd w:val="clear" w:color="auto" w:fill="auto"/>
            <w:noWrap/>
            <w:vAlign w:val="bottom"/>
          </w:tcPr>
          <w:p w14:paraId="532F96B7" w14:textId="334B4275" w:rsidR="0068121A" w:rsidRDefault="0068121A" w:rsidP="001D3673">
            <w:pPr>
              <w:spacing w:after="0"/>
              <w:rPr>
                <w:rFonts w:cs="Arial"/>
                <w:color w:val="000000"/>
                <w:szCs w:val="22"/>
                <w:lang w:eastAsia="cs-CZ"/>
              </w:rPr>
            </w:pPr>
            <w:r>
              <w:rPr>
                <w:rFonts w:cs="Arial"/>
                <w:color w:val="000000"/>
                <w:szCs w:val="22"/>
                <w:lang w:eastAsia="cs-CZ"/>
              </w:rPr>
              <w:t>Akceptace</w:t>
            </w:r>
          </w:p>
        </w:tc>
        <w:tc>
          <w:tcPr>
            <w:tcW w:w="3402" w:type="dxa"/>
            <w:tcBorders>
              <w:left w:val="dotted" w:sz="4" w:space="0" w:color="auto"/>
            </w:tcBorders>
            <w:shd w:val="clear" w:color="auto" w:fill="auto"/>
            <w:vAlign w:val="bottom"/>
          </w:tcPr>
          <w:p w14:paraId="63B5BD33" w14:textId="28423A55" w:rsidR="0068121A" w:rsidRDefault="0068121A" w:rsidP="0068121A">
            <w:pPr>
              <w:spacing w:after="0"/>
              <w:rPr>
                <w:rFonts w:cs="Arial"/>
                <w:color w:val="000000"/>
                <w:szCs w:val="22"/>
                <w:lang w:eastAsia="cs-CZ"/>
              </w:rPr>
            </w:pPr>
            <w:r>
              <w:rPr>
                <w:rFonts w:cs="Arial"/>
                <w:color w:val="000000"/>
                <w:szCs w:val="22"/>
                <w:lang w:eastAsia="cs-CZ"/>
              </w:rPr>
              <w:t xml:space="preserve">T2 = T1 + </w:t>
            </w:r>
            <w:r w:rsidR="001C12CB">
              <w:rPr>
                <w:rFonts w:cs="Arial"/>
                <w:color w:val="000000"/>
                <w:szCs w:val="22"/>
                <w:lang w:eastAsia="cs-CZ"/>
              </w:rPr>
              <w:t>12</w:t>
            </w:r>
            <w:r>
              <w:rPr>
                <w:rFonts w:cs="Arial"/>
                <w:color w:val="000000"/>
                <w:szCs w:val="22"/>
                <w:lang w:eastAsia="cs-CZ"/>
              </w:rPr>
              <w:t xml:space="preserve"> prac.</w:t>
            </w:r>
            <w:r w:rsidR="007D4718">
              <w:rPr>
                <w:rFonts w:cs="Arial"/>
                <w:color w:val="000000"/>
                <w:szCs w:val="22"/>
                <w:lang w:eastAsia="cs-CZ"/>
              </w:rPr>
              <w:t xml:space="preserve"> </w:t>
            </w:r>
            <w:r>
              <w:rPr>
                <w:rFonts w:cs="Arial"/>
                <w:color w:val="000000"/>
                <w:szCs w:val="22"/>
                <w:lang w:eastAsia="cs-CZ"/>
              </w:rPr>
              <w:t>dní</w:t>
            </w:r>
            <w:r w:rsidR="00900B4E">
              <w:rPr>
                <w:rFonts w:cs="Arial"/>
                <w:color w:val="000000"/>
                <w:szCs w:val="22"/>
                <w:lang w:eastAsia="cs-CZ"/>
              </w:rPr>
              <w:t xml:space="preserve"> */</w:t>
            </w:r>
          </w:p>
        </w:tc>
      </w:tr>
    </w:tbl>
    <w:p w14:paraId="1A9C7121" w14:textId="77781085" w:rsidR="00650260" w:rsidRPr="00650260" w:rsidRDefault="00900B4E" w:rsidP="00900B4E">
      <w:pPr>
        <w:pStyle w:val="Nadpis3"/>
      </w:pPr>
      <w:r w:rsidRPr="00900B4E">
        <w:t>*/ Upozornění: Uvedený harmonogram je platný v případě, že Dodavate</w:t>
      </w:r>
      <w:r w:rsidR="00FD5ABE">
        <w:t xml:space="preserve">l obdrží objednávku v rozmezí </w:t>
      </w:r>
      <w:r w:rsidR="00FD5ABE" w:rsidRPr="001C12CB">
        <w:t>03.06</w:t>
      </w:r>
      <w:r w:rsidRPr="001C12CB">
        <w:t>.-</w:t>
      </w:r>
      <w:r w:rsidR="001C12CB" w:rsidRPr="001C12CB">
        <w:t>25</w:t>
      </w:r>
      <w:r w:rsidR="00FD5ABE" w:rsidRPr="001C12CB">
        <w:t>.06</w:t>
      </w:r>
      <w:r w:rsidRPr="001C12CB">
        <w:t>.2019</w:t>
      </w:r>
      <w:r w:rsidRPr="00900B4E">
        <w:t>. V případě pozdějšího data objednání si Dodavatel vyhrazuje právo na úpravu harmonogramu v závislosti na aktuálním vytížení kapacit daného realizačního týmu Dodavatele či stanovení priorit ze strany Objednatele.</w:t>
      </w:r>
    </w:p>
    <w:p w14:paraId="7EACC5CB" w14:textId="77777777" w:rsidR="0000551E" w:rsidRPr="0003534C" w:rsidRDefault="0000551E" w:rsidP="008F38E4">
      <w:pPr>
        <w:pStyle w:val="Nadpis1"/>
        <w:numPr>
          <w:ilvl w:val="0"/>
          <w:numId w:val="4"/>
        </w:numPr>
        <w:tabs>
          <w:tab w:val="clear" w:pos="540"/>
        </w:tabs>
        <w:spacing w:before="60"/>
        <w:ind w:left="284" w:hanging="284"/>
        <w:rPr>
          <w:rFonts w:cs="Arial"/>
          <w:sz w:val="22"/>
          <w:szCs w:val="22"/>
        </w:rPr>
      </w:pPr>
      <w:r w:rsidRPr="0003534C">
        <w:rPr>
          <w:rFonts w:cs="Arial"/>
          <w:sz w:val="22"/>
          <w:szCs w:val="22"/>
        </w:rPr>
        <w:t>Pracnost a cenová nabídka navrhovaného řešení</w:t>
      </w:r>
    </w:p>
    <w:p w14:paraId="452CEF89" w14:textId="77777777" w:rsidR="0000551E" w:rsidRPr="00F23D33" w:rsidRDefault="003D275E" w:rsidP="003D275E">
      <w:pPr>
        <w:pStyle w:val="RLlneksmlouvy"/>
        <w:numPr>
          <w:ilvl w:val="0"/>
          <w:numId w:val="0"/>
        </w:numPr>
        <w:spacing w:before="40" w:after="60"/>
        <w:rPr>
          <w:rFonts w:cs="Arial"/>
          <w:b w:val="0"/>
        </w:rPr>
      </w:pPr>
      <w:r>
        <w:rPr>
          <w:rFonts w:cs="Arial"/>
          <w:b w:val="0"/>
        </w:rPr>
        <w:t>V</w:t>
      </w:r>
      <w:r w:rsidR="0000551E" w:rsidRPr="00F23D33">
        <w:rPr>
          <w:rFonts w:cs="Arial"/>
          <w:b w:val="0"/>
        </w:rPr>
        <w:t>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68"/>
        <w:gridCol w:w="1276"/>
        <w:gridCol w:w="1701"/>
        <w:gridCol w:w="1557"/>
      </w:tblGrid>
      <w:tr w:rsidR="0000551E" w:rsidRPr="00F23D33" w14:paraId="7979D066" w14:textId="77777777" w:rsidTr="00F2439C">
        <w:tc>
          <w:tcPr>
            <w:tcW w:w="1677" w:type="dxa"/>
            <w:tcBorders>
              <w:top w:val="single" w:sz="8" w:space="0" w:color="auto"/>
              <w:left w:val="single" w:sz="8" w:space="0" w:color="auto"/>
              <w:bottom w:val="single" w:sz="8" w:space="0" w:color="auto"/>
              <w:right w:val="single" w:sz="8" w:space="0" w:color="auto"/>
            </w:tcBorders>
          </w:tcPr>
          <w:p w14:paraId="67EE3F19"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5"/>
            </w:r>
          </w:p>
        </w:tc>
        <w:tc>
          <w:tcPr>
            <w:tcW w:w="3568" w:type="dxa"/>
            <w:tcBorders>
              <w:top w:val="single" w:sz="8" w:space="0" w:color="auto"/>
              <w:left w:val="single" w:sz="8" w:space="0" w:color="auto"/>
              <w:bottom w:val="single" w:sz="8" w:space="0" w:color="auto"/>
              <w:right w:val="single" w:sz="8" w:space="0" w:color="auto"/>
            </w:tcBorders>
          </w:tcPr>
          <w:p w14:paraId="39F7843D"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798F00D"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13DFF08" w14:textId="77777777" w:rsidR="0000551E" w:rsidRPr="00CB1115" w:rsidRDefault="0000551E" w:rsidP="00337DDA">
            <w:pPr>
              <w:pStyle w:val="Tabulka"/>
              <w:rPr>
                <w:b/>
                <w:szCs w:val="22"/>
              </w:rPr>
            </w:pPr>
            <w:r w:rsidRPr="00CB1115">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726DCDB7" w14:textId="77777777" w:rsidR="0000551E" w:rsidRPr="00CB1115" w:rsidRDefault="0000551E" w:rsidP="00337DDA">
            <w:pPr>
              <w:pStyle w:val="Tabulka"/>
              <w:rPr>
                <w:b/>
                <w:szCs w:val="22"/>
              </w:rPr>
            </w:pPr>
            <w:r w:rsidRPr="00CB1115">
              <w:rPr>
                <w:b/>
                <w:szCs w:val="22"/>
              </w:rPr>
              <w:t>v Kč s DPH:</w:t>
            </w:r>
          </w:p>
        </w:tc>
      </w:tr>
      <w:tr w:rsidR="0000551E" w:rsidRPr="00F23D33" w14:paraId="1F4594BF" w14:textId="77777777" w:rsidTr="00F2439C">
        <w:trPr>
          <w:trHeight w:hRule="exact" w:val="20"/>
        </w:trPr>
        <w:tc>
          <w:tcPr>
            <w:tcW w:w="1677" w:type="dxa"/>
            <w:tcBorders>
              <w:top w:val="single" w:sz="8" w:space="0" w:color="auto"/>
              <w:left w:val="dotted" w:sz="4" w:space="0" w:color="auto"/>
            </w:tcBorders>
          </w:tcPr>
          <w:p w14:paraId="513CE10C" w14:textId="77777777" w:rsidR="0000551E" w:rsidRPr="00F23D33" w:rsidRDefault="0000551E" w:rsidP="00337DDA">
            <w:pPr>
              <w:pStyle w:val="Tabulka"/>
              <w:rPr>
                <w:szCs w:val="22"/>
              </w:rPr>
            </w:pPr>
          </w:p>
        </w:tc>
        <w:tc>
          <w:tcPr>
            <w:tcW w:w="3568" w:type="dxa"/>
            <w:tcBorders>
              <w:top w:val="single" w:sz="8" w:space="0" w:color="auto"/>
              <w:left w:val="dotted" w:sz="4" w:space="0" w:color="auto"/>
            </w:tcBorders>
          </w:tcPr>
          <w:p w14:paraId="27927D46" w14:textId="77777777" w:rsidR="0000551E" w:rsidRPr="00F23D33" w:rsidRDefault="0000551E" w:rsidP="00337DDA">
            <w:pPr>
              <w:pStyle w:val="Tabulka"/>
              <w:rPr>
                <w:szCs w:val="22"/>
              </w:rPr>
            </w:pPr>
          </w:p>
        </w:tc>
        <w:tc>
          <w:tcPr>
            <w:tcW w:w="1276" w:type="dxa"/>
            <w:tcBorders>
              <w:top w:val="single" w:sz="8" w:space="0" w:color="auto"/>
            </w:tcBorders>
          </w:tcPr>
          <w:p w14:paraId="39DCC032" w14:textId="77777777" w:rsidR="0000551E" w:rsidRPr="00F23D33" w:rsidRDefault="0000551E" w:rsidP="00337DDA">
            <w:pPr>
              <w:pStyle w:val="Tabulka"/>
              <w:rPr>
                <w:szCs w:val="22"/>
              </w:rPr>
            </w:pPr>
          </w:p>
        </w:tc>
        <w:tc>
          <w:tcPr>
            <w:tcW w:w="1701" w:type="dxa"/>
            <w:tcBorders>
              <w:top w:val="single" w:sz="8" w:space="0" w:color="auto"/>
            </w:tcBorders>
          </w:tcPr>
          <w:p w14:paraId="64C608DE" w14:textId="77777777" w:rsidR="0000551E" w:rsidRPr="00F23D33" w:rsidRDefault="0000551E" w:rsidP="00337DDA">
            <w:pPr>
              <w:pStyle w:val="Tabulka"/>
              <w:rPr>
                <w:szCs w:val="22"/>
              </w:rPr>
            </w:pPr>
          </w:p>
        </w:tc>
        <w:tc>
          <w:tcPr>
            <w:tcW w:w="1557" w:type="dxa"/>
            <w:tcBorders>
              <w:top w:val="single" w:sz="8" w:space="0" w:color="auto"/>
            </w:tcBorders>
          </w:tcPr>
          <w:p w14:paraId="1C4F0A29" w14:textId="77777777" w:rsidR="0000551E" w:rsidRPr="00F23D33" w:rsidRDefault="0000551E" w:rsidP="00337DDA">
            <w:pPr>
              <w:pStyle w:val="Tabulka"/>
              <w:rPr>
                <w:szCs w:val="22"/>
              </w:rPr>
            </w:pPr>
          </w:p>
        </w:tc>
      </w:tr>
      <w:tr w:rsidR="007D4718" w:rsidRPr="00F23D33" w14:paraId="30EC61E5" w14:textId="77777777" w:rsidTr="00A119D1">
        <w:trPr>
          <w:trHeight w:val="397"/>
        </w:trPr>
        <w:tc>
          <w:tcPr>
            <w:tcW w:w="1677" w:type="dxa"/>
            <w:tcBorders>
              <w:top w:val="dotted" w:sz="4" w:space="0" w:color="auto"/>
              <w:left w:val="dotted" w:sz="4" w:space="0" w:color="auto"/>
            </w:tcBorders>
          </w:tcPr>
          <w:p w14:paraId="4B6832A9" w14:textId="77777777" w:rsidR="007D4718" w:rsidRPr="00F23D33" w:rsidRDefault="007D4718" w:rsidP="007D4718">
            <w:pPr>
              <w:pStyle w:val="Tabulka"/>
              <w:rPr>
                <w:szCs w:val="22"/>
              </w:rPr>
            </w:pPr>
          </w:p>
        </w:tc>
        <w:tc>
          <w:tcPr>
            <w:tcW w:w="3568" w:type="dxa"/>
            <w:tcBorders>
              <w:top w:val="dotted" w:sz="4" w:space="0" w:color="auto"/>
              <w:left w:val="dotted" w:sz="4" w:space="0" w:color="auto"/>
            </w:tcBorders>
          </w:tcPr>
          <w:p w14:paraId="776C5DF9" w14:textId="256915CB" w:rsidR="007D4718" w:rsidRPr="00F23D33" w:rsidRDefault="007D4718" w:rsidP="007D4718">
            <w:pPr>
              <w:pStyle w:val="Tabulka"/>
              <w:rPr>
                <w:szCs w:val="22"/>
              </w:rPr>
            </w:pPr>
            <w:r>
              <w:rPr>
                <w:szCs w:val="22"/>
              </w:rPr>
              <w:t>V</w:t>
            </w:r>
            <w:r w:rsidR="001C12CB">
              <w:rPr>
                <w:szCs w:val="22"/>
              </w:rPr>
              <w:t>iz cenová nabídka v příloze č.02</w:t>
            </w:r>
          </w:p>
        </w:tc>
        <w:tc>
          <w:tcPr>
            <w:tcW w:w="1276" w:type="dxa"/>
            <w:tcBorders>
              <w:top w:val="dotted" w:sz="4" w:space="0" w:color="auto"/>
            </w:tcBorders>
          </w:tcPr>
          <w:p w14:paraId="135E1ED5" w14:textId="13EEC958" w:rsidR="007D4718" w:rsidRPr="00F23D33" w:rsidRDefault="001C12CB" w:rsidP="004F02AD">
            <w:pPr>
              <w:pStyle w:val="Tabulka"/>
              <w:jc w:val="right"/>
              <w:rPr>
                <w:szCs w:val="22"/>
              </w:rPr>
            </w:pPr>
            <w:r>
              <w:rPr>
                <w:szCs w:val="22"/>
              </w:rPr>
              <w:t>80,88</w:t>
            </w:r>
          </w:p>
        </w:tc>
        <w:tc>
          <w:tcPr>
            <w:tcW w:w="1701" w:type="dxa"/>
            <w:tcBorders>
              <w:top w:val="dotted" w:sz="4" w:space="0" w:color="auto"/>
            </w:tcBorders>
          </w:tcPr>
          <w:p w14:paraId="1CD19125" w14:textId="023B4771" w:rsidR="007D4718" w:rsidRPr="00F23D33" w:rsidRDefault="001C12CB" w:rsidP="004F02AD">
            <w:pPr>
              <w:pStyle w:val="Tabulka"/>
              <w:jc w:val="right"/>
              <w:rPr>
                <w:szCs w:val="22"/>
              </w:rPr>
            </w:pPr>
            <w:r w:rsidRPr="001C12CB">
              <w:rPr>
                <w:szCs w:val="22"/>
              </w:rPr>
              <w:t>681 048,38</w:t>
            </w:r>
          </w:p>
        </w:tc>
        <w:tc>
          <w:tcPr>
            <w:tcW w:w="1557" w:type="dxa"/>
            <w:tcBorders>
              <w:top w:val="dotted" w:sz="4" w:space="0" w:color="auto"/>
            </w:tcBorders>
          </w:tcPr>
          <w:p w14:paraId="2EBA0206" w14:textId="6E85A458" w:rsidR="007D4718" w:rsidRPr="00F23D33" w:rsidRDefault="001C12CB" w:rsidP="004F02AD">
            <w:pPr>
              <w:pStyle w:val="Tabulka"/>
              <w:jc w:val="right"/>
              <w:rPr>
                <w:szCs w:val="22"/>
              </w:rPr>
            </w:pPr>
            <w:r w:rsidRPr="001C12CB">
              <w:rPr>
                <w:szCs w:val="22"/>
              </w:rPr>
              <w:t>824 068,53</w:t>
            </w:r>
          </w:p>
        </w:tc>
      </w:tr>
      <w:tr w:rsidR="001C12CB" w:rsidRPr="00F23D33" w14:paraId="63F0D9A6" w14:textId="77777777" w:rsidTr="00A119D1">
        <w:trPr>
          <w:trHeight w:val="397"/>
        </w:trPr>
        <w:tc>
          <w:tcPr>
            <w:tcW w:w="5245" w:type="dxa"/>
            <w:gridSpan w:val="2"/>
            <w:tcBorders>
              <w:left w:val="dotted" w:sz="4" w:space="0" w:color="auto"/>
              <w:bottom w:val="dotted" w:sz="4" w:space="0" w:color="auto"/>
            </w:tcBorders>
          </w:tcPr>
          <w:p w14:paraId="77744D21" w14:textId="77777777" w:rsidR="001C12CB" w:rsidRPr="00CB1115" w:rsidRDefault="001C12CB" w:rsidP="001C12CB">
            <w:pPr>
              <w:pStyle w:val="Tabulka"/>
              <w:rPr>
                <w:b/>
                <w:szCs w:val="22"/>
              </w:rPr>
            </w:pPr>
            <w:r w:rsidRPr="00CB1115">
              <w:rPr>
                <w:b/>
                <w:szCs w:val="22"/>
              </w:rPr>
              <w:t>Celkem:</w:t>
            </w:r>
          </w:p>
        </w:tc>
        <w:tc>
          <w:tcPr>
            <w:tcW w:w="1276" w:type="dxa"/>
            <w:tcBorders>
              <w:bottom w:val="dotted" w:sz="4" w:space="0" w:color="auto"/>
            </w:tcBorders>
          </w:tcPr>
          <w:p w14:paraId="43BFDB02" w14:textId="6D088538" w:rsidR="001C12CB" w:rsidRPr="00F23D33" w:rsidRDefault="001C12CB" w:rsidP="004F02AD">
            <w:pPr>
              <w:pStyle w:val="Tabulka"/>
              <w:jc w:val="right"/>
              <w:rPr>
                <w:szCs w:val="22"/>
              </w:rPr>
            </w:pPr>
            <w:r>
              <w:rPr>
                <w:szCs w:val="22"/>
              </w:rPr>
              <w:t>80,88</w:t>
            </w:r>
          </w:p>
        </w:tc>
        <w:tc>
          <w:tcPr>
            <w:tcW w:w="1701" w:type="dxa"/>
            <w:tcBorders>
              <w:bottom w:val="dotted" w:sz="4" w:space="0" w:color="auto"/>
            </w:tcBorders>
          </w:tcPr>
          <w:p w14:paraId="3241A47C" w14:textId="7AEBABE1" w:rsidR="001C12CB" w:rsidRPr="00F23D33" w:rsidRDefault="001C12CB" w:rsidP="004F02AD">
            <w:pPr>
              <w:pStyle w:val="Tabulka"/>
              <w:jc w:val="right"/>
              <w:rPr>
                <w:szCs w:val="22"/>
              </w:rPr>
            </w:pPr>
            <w:r w:rsidRPr="001C12CB">
              <w:rPr>
                <w:szCs w:val="22"/>
              </w:rPr>
              <w:t>681 048,38</w:t>
            </w:r>
          </w:p>
        </w:tc>
        <w:tc>
          <w:tcPr>
            <w:tcW w:w="1557" w:type="dxa"/>
            <w:tcBorders>
              <w:bottom w:val="dotted" w:sz="4" w:space="0" w:color="auto"/>
            </w:tcBorders>
          </w:tcPr>
          <w:p w14:paraId="1B4FEAD6" w14:textId="3E2DBE5D" w:rsidR="001C12CB" w:rsidRPr="00F23D33" w:rsidRDefault="001C12CB" w:rsidP="004F02AD">
            <w:pPr>
              <w:pStyle w:val="Tabulka"/>
              <w:jc w:val="right"/>
              <w:rPr>
                <w:szCs w:val="22"/>
              </w:rPr>
            </w:pPr>
            <w:r w:rsidRPr="001C12CB">
              <w:rPr>
                <w:szCs w:val="22"/>
              </w:rPr>
              <w:t>824 068,53</w:t>
            </w:r>
          </w:p>
        </w:tc>
      </w:tr>
    </w:tbl>
    <w:p w14:paraId="29DAA134" w14:textId="77777777" w:rsidR="0000551E" w:rsidRPr="00F23D33" w:rsidRDefault="0000551E" w:rsidP="00EC6856">
      <w:pPr>
        <w:spacing w:after="0"/>
        <w:rPr>
          <w:rFonts w:cs="Arial"/>
          <w:sz w:val="8"/>
          <w:szCs w:val="8"/>
        </w:rPr>
      </w:pPr>
    </w:p>
    <w:p w14:paraId="436710F2" w14:textId="77777777" w:rsidR="0000551E"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6401F193" w14:textId="77777777" w:rsidR="00650260" w:rsidRPr="00D201B5" w:rsidRDefault="00650260" w:rsidP="00EC6856">
      <w:pPr>
        <w:spacing w:after="0"/>
        <w:rPr>
          <w:rFonts w:cs="Arial"/>
          <w:sz w:val="16"/>
          <w:szCs w:val="16"/>
        </w:rPr>
      </w:pPr>
    </w:p>
    <w:p w14:paraId="67E5CED5" w14:textId="77777777" w:rsidR="0000551E" w:rsidRPr="0003534C" w:rsidRDefault="0000551E" w:rsidP="008F38E4">
      <w:pPr>
        <w:pStyle w:val="Nadpis1"/>
        <w:numPr>
          <w:ilvl w:val="0"/>
          <w:numId w:val="4"/>
        </w:numPr>
        <w:tabs>
          <w:tab w:val="clear" w:pos="540"/>
        </w:tabs>
        <w:spacing w:before="60"/>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5952"/>
        <w:gridCol w:w="3081"/>
      </w:tblGrid>
      <w:tr w:rsidR="0000551E" w:rsidRPr="006C3557" w14:paraId="579D17B6" w14:textId="77777777" w:rsidTr="003D275E">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3CA2B5"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59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3AF816"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3081" w:type="dxa"/>
            <w:tcBorders>
              <w:top w:val="single" w:sz="8" w:space="0" w:color="auto"/>
              <w:left w:val="single" w:sz="8" w:space="0" w:color="auto"/>
              <w:bottom w:val="single" w:sz="8" w:space="0" w:color="auto"/>
              <w:right w:val="single" w:sz="8" w:space="0" w:color="auto"/>
            </w:tcBorders>
            <w:shd w:val="clear" w:color="auto" w:fill="auto"/>
            <w:vAlign w:val="center"/>
          </w:tcPr>
          <w:p w14:paraId="644C210F" w14:textId="34C75D79" w:rsidR="0000551E" w:rsidRPr="006C3557" w:rsidRDefault="0000551E" w:rsidP="003D275E">
            <w:pPr>
              <w:spacing w:after="0"/>
              <w:rPr>
                <w:rFonts w:cs="Arial"/>
                <w:b/>
                <w:bCs/>
                <w:color w:val="000000"/>
                <w:szCs w:val="22"/>
                <w:lang w:eastAsia="cs-CZ"/>
              </w:rPr>
            </w:pPr>
            <w:r w:rsidRPr="006C3557">
              <w:rPr>
                <w:rFonts w:cs="Arial"/>
                <w:b/>
                <w:bCs/>
                <w:color w:val="000000"/>
                <w:szCs w:val="22"/>
                <w:lang w:eastAsia="cs-CZ"/>
              </w:rPr>
              <w:t>Formát</w:t>
            </w:r>
            <w:r w:rsidR="003D275E">
              <w:rPr>
                <w:rFonts w:cs="Arial"/>
                <w:b/>
                <w:bCs/>
                <w:color w:val="000000"/>
                <w:szCs w:val="22"/>
                <w:lang w:eastAsia="cs-CZ"/>
              </w:rPr>
              <w:t xml:space="preserve"> </w:t>
            </w: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37BB4320" w14:textId="77777777" w:rsidTr="003D275E">
        <w:trPr>
          <w:trHeight w:val="284"/>
        </w:trPr>
        <w:tc>
          <w:tcPr>
            <w:tcW w:w="710" w:type="dxa"/>
            <w:tcBorders>
              <w:right w:val="dotted" w:sz="4" w:space="0" w:color="auto"/>
            </w:tcBorders>
            <w:shd w:val="clear" w:color="auto" w:fill="auto"/>
            <w:noWrap/>
            <w:vAlign w:val="bottom"/>
          </w:tcPr>
          <w:p w14:paraId="40A38419" w14:textId="34ECB099" w:rsidR="0000551E" w:rsidRPr="006C3557" w:rsidRDefault="00FF58E5" w:rsidP="000B6887">
            <w:pPr>
              <w:spacing w:after="0"/>
              <w:rPr>
                <w:rFonts w:cs="Arial"/>
                <w:color w:val="000000"/>
                <w:szCs w:val="22"/>
                <w:lang w:eastAsia="cs-CZ"/>
              </w:rPr>
            </w:pPr>
            <w:r>
              <w:rPr>
                <w:rFonts w:cs="Arial"/>
                <w:color w:val="000000"/>
                <w:szCs w:val="22"/>
                <w:lang w:eastAsia="cs-CZ"/>
              </w:rPr>
              <w:t>02</w:t>
            </w:r>
          </w:p>
        </w:tc>
        <w:tc>
          <w:tcPr>
            <w:tcW w:w="5952" w:type="dxa"/>
            <w:tcBorders>
              <w:left w:val="dotted" w:sz="4" w:space="0" w:color="auto"/>
              <w:right w:val="dotted" w:sz="4" w:space="0" w:color="auto"/>
            </w:tcBorders>
            <w:shd w:val="clear" w:color="auto" w:fill="auto"/>
            <w:noWrap/>
            <w:vAlign w:val="bottom"/>
          </w:tcPr>
          <w:p w14:paraId="5C0F8AE6" w14:textId="77777777" w:rsidR="0000551E" w:rsidRPr="006C3557" w:rsidRDefault="00573E90" w:rsidP="000B6887">
            <w:pPr>
              <w:spacing w:after="0"/>
              <w:rPr>
                <w:rFonts w:cs="Arial"/>
                <w:color w:val="000000"/>
                <w:szCs w:val="22"/>
                <w:lang w:eastAsia="cs-CZ"/>
              </w:rPr>
            </w:pPr>
            <w:r>
              <w:rPr>
                <w:rFonts w:cs="Arial"/>
                <w:color w:val="000000"/>
                <w:szCs w:val="22"/>
                <w:lang w:eastAsia="cs-CZ"/>
              </w:rPr>
              <w:t>Cenová nabídka</w:t>
            </w:r>
          </w:p>
        </w:tc>
        <w:tc>
          <w:tcPr>
            <w:tcW w:w="3081" w:type="dxa"/>
            <w:tcBorders>
              <w:left w:val="dotted" w:sz="4" w:space="0" w:color="auto"/>
            </w:tcBorders>
            <w:shd w:val="clear" w:color="auto" w:fill="auto"/>
            <w:noWrap/>
            <w:vAlign w:val="bottom"/>
          </w:tcPr>
          <w:p w14:paraId="5B506EE6" w14:textId="77777777" w:rsidR="0000551E" w:rsidRPr="006C3557" w:rsidRDefault="00573E90"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7434720" w14:textId="77777777" w:rsidTr="003D275E">
        <w:trPr>
          <w:trHeight w:val="284"/>
        </w:trPr>
        <w:tc>
          <w:tcPr>
            <w:tcW w:w="710" w:type="dxa"/>
            <w:tcBorders>
              <w:right w:val="dotted" w:sz="4" w:space="0" w:color="auto"/>
            </w:tcBorders>
            <w:shd w:val="clear" w:color="auto" w:fill="auto"/>
            <w:noWrap/>
            <w:vAlign w:val="bottom"/>
          </w:tcPr>
          <w:p w14:paraId="260AE6BD" w14:textId="53E394E1" w:rsidR="0000551E" w:rsidRPr="006C3557" w:rsidRDefault="00FF58E5" w:rsidP="000B6887">
            <w:pPr>
              <w:spacing w:after="0"/>
              <w:rPr>
                <w:rFonts w:cs="Arial"/>
                <w:color w:val="000000"/>
                <w:szCs w:val="22"/>
                <w:lang w:eastAsia="cs-CZ"/>
              </w:rPr>
            </w:pPr>
            <w:r>
              <w:rPr>
                <w:rFonts w:cs="Arial"/>
                <w:color w:val="000000"/>
                <w:szCs w:val="22"/>
                <w:lang w:eastAsia="cs-CZ"/>
              </w:rPr>
              <w:t>03</w:t>
            </w:r>
          </w:p>
        </w:tc>
        <w:tc>
          <w:tcPr>
            <w:tcW w:w="5952" w:type="dxa"/>
            <w:tcBorders>
              <w:left w:val="dotted" w:sz="4" w:space="0" w:color="auto"/>
              <w:right w:val="dotted" w:sz="4" w:space="0" w:color="auto"/>
            </w:tcBorders>
            <w:shd w:val="clear" w:color="auto" w:fill="auto"/>
            <w:noWrap/>
            <w:vAlign w:val="bottom"/>
          </w:tcPr>
          <w:p w14:paraId="0B429869" w14:textId="77777777" w:rsidR="0000551E" w:rsidRPr="006C3557" w:rsidRDefault="00F2439C" w:rsidP="000B6887">
            <w:pPr>
              <w:spacing w:after="0"/>
              <w:rPr>
                <w:rFonts w:cs="Arial"/>
                <w:color w:val="000000"/>
                <w:szCs w:val="22"/>
                <w:lang w:eastAsia="cs-CZ"/>
              </w:rPr>
            </w:pPr>
            <w:r>
              <w:rPr>
                <w:rFonts w:cs="Arial"/>
                <w:color w:val="000000"/>
                <w:szCs w:val="22"/>
                <w:lang w:eastAsia="cs-CZ"/>
              </w:rPr>
              <w:t>Detailní rozpad</w:t>
            </w:r>
          </w:p>
        </w:tc>
        <w:tc>
          <w:tcPr>
            <w:tcW w:w="3081" w:type="dxa"/>
            <w:tcBorders>
              <w:left w:val="dotted" w:sz="4" w:space="0" w:color="auto"/>
            </w:tcBorders>
            <w:shd w:val="clear" w:color="auto" w:fill="auto"/>
            <w:vAlign w:val="bottom"/>
          </w:tcPr>
          <w:p w14:paraId="14DDAD05" w14:textId="77777777" w:rsidR="0000551E" w:rsidRPr="006C3557" w:rsidRDefault="001C4F43" w:rsidP="000B6887">
            <w:pPr>
              <w:spacing w:after="0"/>
              <w:rPr>
                <w:rFonts w:cs="Arial"/>
                <w:color w:val="000000"/>
                <w:szCs w:val="22"/>
                <w:lang w:eastAsia="cs-CZ"/>
              </w:rPr>
            </w:pPr>
            <w:r>
              <w:rPr>
                <w:rFonts w:cs="Arial"/>
                <w:color w:val="000000"/>
                <w:szCs w:val="22"/>
                <w:lang w:eastAsia="cs-CZ"/>
              </w:rPr>
              <w:t>Listinná forma</w:t>
            </w:r>
          </w:p>
        </w:tc>
      </w:tr>
    </w:tbl>
    <w:p w14:paraId="0B0C53D8" w14:textId="77777777" w:rsidR="003D275E" w:rsidRDefault="003D275E" w:rsidP="003D275E">
      <w:pPr>
        <w:pStyle w:val="Nadpis1"/>
        <w:numPr>
          <w:ilvl w:val="0"/>
          <w:numId w:val="0"/>
        </w:numPr>
        <w:tabs>
          <w:tab w:val="clear" w:pos="540"/>
        </w:tabs>
        <w:spacing w:before="60"/>
        <w:rPr>
          <w:rFonts w:cs="Arial"/>
          <w:sz w:val="22"/>
          <w:szCs w:val="22"/>
        </w:rPr>
      </w:pPr>
    </w:p>
    <w:p w14:paraId="72F9484D" w14:textId="77777777" w:rsidR="0000551E" w:rsidRPr="0003534C" w:rsidRDefault="0000551E" w:rsidP="008F38E4">
      <w:pPr>
        <w:pStyle w:val="Nadpis1"/>
        <w:numPr>
          <w:ilvl w:val="0"/>
          <w:numId w:val="4"/>
        </w:numPr>
        <w:tabs>
          <w:tab w:val="clear" w:pos="540"/>
        </w:tabs>
        <w:spacing w:before="60"/>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85"/>
        <w:gridCol w:w="3322"/>
        <w:gridCol w:w="1559"/>
        <w:gridCol w:w="2415"/>
      </w:tblGrid>
      <w:tr w:rsidR="0000551E" w:rsidRPr="006C3557" w14:paraId="77934910" w14:textId="77777777" w:rsidTr="003D275E">
        <w:trPr>
          <w:trHeight w:val="672"/>
        </w:trPr>
        <w:tc>
          <w:tcPr>
            <w:tcW w:w="24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57B313"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322" w:type="dxa"/>
            <w:tcBorders>
              <w:top w:val="single" w:sz="8" w:space="0" w:color="auto"/>
              <w:left w:val="single" w:sz="8" w:space="0" w:color="auto"/>
              <w:bottom w:val="single" w:sz="8" w:space="0" w:color="auto"/>
              <w:right w:val="single" w:sz="8" w:space="0" w:color="auto"/>
            </w:tcBorders>
            <w:vAlign w:val="center"/>
          </w:tcPr>
          <w:p w14:paraId="1F7DB88B"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6"/>
            </w:r>
            <w:r>
              <w:rPr>
                <w:rFonts w:cs="Arial"/>
                <w:color w:val="000000"/>
                <w:szCs w:val="22"/>
                <w:lang w:eastAsia="cs-CZ"/>
              </w:rPr>
              <w:t>:</w:t>
            </w:r>
          </w:p>
        </w:tc>
        <w:tc>
          <w:tcPr>
            <w:tcW w:w="1559" w:type="dxa"/>
            <w:tcBorders>
              <w:top w:val="single" w:sz="8" w:space="0" w:color="auto"/>
              <w:left w:val="single" w:sz="8" w:space="0" w:color="auto"/>
              <w:bottom w:val="single" w:sz="8" w:space="0" w:color="auto"/>
              <w:right w:val="single" w:sz="8" w:space="0" w:color="auto"/>
            </w:tcBorders>
            <w:vAlign w:val="center"/>
          </w:tcPr>
          <w:p w14:paraId="351D81C4"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415" w:type="dxa"/>
            <w:tcBorders>
              <w:top w:val="single" w:sz="8" w:space="0" w:color="auto"/>
              <w:left w:val="single" w:sz="8" w:space="0" w:color="auto"/>
              <w:bottom w:val="single" w:sz="8" w:space="0" w:color="auto"/>
              <w:right w:val="single" w:sz="8" w:space="0" w:color="auto"/>
            </w:tcBorders>
            <w:shd w:val="clear" w:color="auto" w:fill="auto"/>
            <w:vAlign w:val="center"/>
          </w:tcPr>
          <w:p w14:paraId="48080ACE"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6360D85A" w14:textId="77777777" w:rsidTr="0067706C">
        <w:trPr>
          <w:trHeight w:val="544"/>
        </w:trPr>
        <w:tc>
          <w:tcPr>
            <w:tcW w:w="2485" w:type="dxa"/>
            <w:shd w:val="clear" w:color="auto" w:fill="auto"/>
            <w:noWrap/>
            <w:vAlign w:val="center"/>
          </w:tcPr>
          <w:p w14:paraId="6866EEE9" w14:textId="77777777" w:rsidR="0000551E" w:rsidRPr="006C3557" w:rsidRDefault="00573E90" w:rsidP="00337DDA">
            <w:pPr>
              <w:spacing w:after="0"/>
              <w:rPr>
                <w:rFonts w:cs="Arial"/>
                <w:color w:val="000000"/>
                <w:szCs w:val="22"/>
                <w:lang w:eastAsia="cs-CZ"/>
              </w:rPr>
            </w:pPr>
            <w:r>
              <w:rPr>
                <w:rFonts w:cs="Arial"/>
                <w:color w:val="000000"/>
                <w:szCs w:val="22"/>
                <w:lang w:eastAsia="cs-CZ"/>
              </w:rPr>
              <w:t>O2 IT Services s.r.o.</w:t>
            </w:r>
          </w:p>
        </w:tc>
        <w:tc>
          <w:tcPr>
            <w:tcW w:w="3322" w:type="dxa"/>
            <w:vAlign w:val="center"/>
          </w:tcPr>
          <w:p w14:paraId="4FE84379" w14:textId="2393BE35" w:rsidR="0000551E" w:rsidRPr="006C3557" w:rsidRDefault="006C042C" w:rsidP="00337DDA">
            <w:pPr>
              <w:spacing w:after="0"/>
              <w:rPr>
                <w:rFonts w:cs="Arial"/>
                <w:color w:val="000000"/>
                <w:szCs w:val="22"/>
                <w:lang w:eastAsia="cs-CZ"/>
              </w:rPr>
            </w:pPr>
            <w:r>
              <w:rPr>
                <w:rFonts w:cs="Arial"/>
                <w:color w:val="000000"/>
                <w:szCs w:val="22"/>
                <w:lang w:eastAsia="cs-CZ"/>
              </w:rPr>
              <w:t>xxx</w:t>
            </w:r>
          </w:p>
        </w:tc>
        <w:tc>
          <w:tcPr>
            <w:tcW w:w="1559" w:type="dxa"/>
            <w:vAlign w:val="center"/>
          </w:tcPr>
          <w:p w14:paraId="1C716934" w14:textId="77777777" w:rsidR="0000551E" w:rsidRPr="006C3557" w:rsidRDefault="0000551E" w:rsidP="00337DDA">
            <w:pPr>
              <w:spacing w:after="0"/>
              <w:rPr>
                <w:rFonts w:cs="Arial"/>
                <w:color w:val="000000"/>
                <w:szCs w:val="22"/>
                <w:lang w:eastAsia="cs-CZ"/>
              </w:rPr>
            </w:pPr>
          </w:p>
        </w:tc>
        <w:tc>
          <w:tcPr>
            <w:tcW w:w="2415" w:type="dxa"/>
            <w:shd w:val="clear" w:color="auto" w:fill="auto"/>
            <w:vAlign w:val="center"/>
          </w:tcPr>
          <w:p w14:paraId="45DDA71D" w14:textId="77777777" w:rsidR="0000551E" w:rsidRPr="006C3557" w:rsidRDefault="0000551E" w:rsidP="00BC5CB6">
            <w:pPr>
              <w:spacing w:after="0"/>
              <w:ind w:right="72"/>
              <w:rPr>
                <w:rFonts w:cs="Arial"/>
                <w:color w:val="000000"/>
                <w:szCs w:val="22"/>
                <w:lang w:eastAsia="cs-CZ"/>
              </w:rPr>
            </w:pPr>
          </w:p>
        </w:tc>
      </w:tr>
    </w:tbl>
    <w:p w14:paraId="1558E637" w14:textId="77777777" w:rsidR="00650260" w:rsidRDefault="00650260" w:rsidP="00484CB3">
      <w:pPr>
        <w:rPr>
          <w:rFonts w:cs="Arial"/>
          <w:b/>
          <w:caps/>
          <w:szCs w:val="22"/>
        </w:rPr>
      </w:pPr>
    </w:p>
    <w:p w14:paraId="5CB73CA9" w14:textId="4F854CA3" w:rsidR="008F38E4" w:rsidRDefault="008F38E4" w:rsidP="00484CB3">
      <w:pPr>
        <w:rPr>
          <w:rFonts w:cs="Arial"/>
          <w:b/>
          <w:caps/>
          <w:szCs w:val="22"/>
        </w:rPr>
      </w:pPr>
    </w:p>
    <w:p w14:paraId="7D1C3E50" w14:textId="77777777" w:rsidR="008F38E4" w:rsidRDefault="008F38E4">
      <w:pPr>
        <w:spacing w:after="0"/>
        <w:rPr>
          <w:rFonts w:cs="Arial"/>
          <w:b/>
          <w:caps/>
          <w:szCs w:val="22"/>
        </w:rPr>
      </w:pPr>
      <w:r>
        <w:rPr>
          <w:rFonts w:cs="Arial"/>
          <w:b/>
          <w:caps/>
          <w:szCs w:val="22"/>
        </w:rPr>
        <w:br w:type="page"/>
      </w:r>
    </w:p>
    <w:p w14:paraId="0D2B90E5" w14:textId="0A3A76FD" w:rsidR="0000551E" w:rsidRPr="00590B05" w:rsidRDefault="00590B05" w:rsidP="00484CB3">
      <w:pPr>
        <w:rPr>
          <w:rFonts w:cs="Arial"/>
          <w:b/>
          <w:caps/>
          <w:sz w:val="28"/>
          <w:szCs w:val="28"/>
        </w:rPr>
      </w:pPr>
      <w:r w:rsidRPr="00590B05">
        <w:rPr>
          <w:rFonts w:cs="Arial"/>
          <w:b/>
          <w:caps/>
          <w:sz w:val="28"/>
          <w:szCs w:val="28"/>
        </w:rPr>
        <w:lastRenderedPageBreak/>
        <w:t xml:space="preserve">C – </w:t>
      </w:r>
      <w:r w:rsidR="0000551E" w:rsidRPr="00590B05">
        <w:rPr>
          <w:rFonts w:cs="Arial"/>
          <w:b/>
          <w:caps/>
          <w:sz w:val="28"/>
          <w:szCs w:val="28"/>
        </w:rPr>
        <w:t>Schválení realizace požadavku</w:t>
      </w:r>
      <w:r w:rsidR="002B0E7B" w:rsidRPr="00590B05">
        <w:rPr>
          <w:rFonts w:cs="Arial"/>
          <w:b/>
          <w:caps/>
          <w:sz w:val="28"/>
          <w:szCs w:val="28"/>
        </w:rPr>
        <w:t xml:space="preserve"> </w:t>
      </w:r>
      <w:r w:rsidR="00372714" w:rsidRPr="00590B05">
        <w:rPr>
          <w:rFonts w:cs="Arial"/>
          <w:b/>
          <w:sz w:val="28"/>
          <w:szCs w:val="28"/>
        </w:rPr>
        <w:t>Z</w:t>
      </w:r>
      <w:r w:rsidRPr="00590B05">
        <w:rPr>
          <w:rFonts w:cs="Arial"/>
          <w:b/>
          <w:caps/>
          <w:sz w:val="28"/>
          <w:szCs w:val="22"/>
        </w:rPr>
        <w:t>23950</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5ECED958" w14:textId="77777777" w:rsidTr="007E224F">
        <w:tc>
          <w:tcPr>
            <w:tcW w:w="1779" w:type="dxa"/>
          </w:tcPr>
          <w:p w14:paraId="5B624C59" w14:textId="77777777"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14:paraId="6517E425" w14:textId="77777777" w:rsidR="007E224F" w:rsidRPr="00246FEE" w:rsidRDefault="00026FC3" w:rsidP="00337DDA">
            <w:pPr>
              <w:pStyle w:val="Tabulka"/>
              <w:rPr>
                <w:rStyle w:val="Siln"/>
                <w:b w:val="0"/>
                <w:szCs w:val="22"/>
              </w:rPr>
            </w:pPr>
            <w:r>
              <w:rPr>
                <w:rStyle w:val="Siln"/>
                <w:b w:val="0"/>
                <w:szCs w:val="22"/>
              </w:rPr>
              <w:fldChar w:fldCharType="begin"/>
            </w:r>
            <w:r>
              <w:rPr>
                <w:rStyle w:val="Siln"/>
                <w:b w:val="0"/>
                <w:szCs w:val="22"/>
              </w:rPr>
              <w:instrText xml:space="preserve"> DOCPROPERTY  "ID ShP"  \* MERGEFORMAT </w:instrText>
            </w:r>
            <w:r>
              <w:rPr>
                <w:rStyle w:val="Siln"/>
                <w:b w:val="0"/>
                <w:szCs w:val="22"/>
              </w:rPr>
              <w:fldChar w:fldCharType="separate"/>
            </w:r>
            <w:r w:rsidR="00C015B3">
              <w:rPr>
                <w:rStyle w:val="Siln"/>
                <w:b w:val="0"/>
                <w:szCs w:val="22"/>
              </w:rPr>
              <w:t>2016_0031_218</w:t>
            </w:r>
            <w:r>
              <w:rPr>
                <w:rStyle w:val="Siln"/>
                <w:b w:val="0"/>
                <w:szCs w:val="22"/>
              </w:rPr>
              <w:fldChar w:fldCharType="end"/>
            </w:r>
          </w:p>
        </w:tc>
        <w:tc>
          <w:tcPr>
            <w:tcW w:w="1631" w:type="dxa"/>
          </w:tcPr>
          <w:p w14:paraId="60985C45" w14:textId="77777777"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5018B46F" w14:textId="77777777" w:rsidR="007E224F" w:rsidRPr="006C3557" w:rsidRDefault="00026FC3" w:rsidP="00337DDA">
            <w:pPr>
              <w:pStyle w:val="Tabulka"/>
              <w:rPr>
                <w:szCs w:val="22"/>
              </w:rPr>
            </w:pPr>
            <w:r>
              <w:rPr>
                <w:szCs w:val="22"/>
              </w:rPr>
              <w:fldChar w:fldCharType="begin"/>
            </w:r>
            <w:r>
              <w:rPr>
                <w:szCs w:val="22"/>
              </w:rPr>
              <w:instrText xml:space="preserve"> DOCPROPERTY  "ID PK"  \* MERGEFORMAT </w:instrText>
            </w:r>
            <w:r>
              <w:rPr>
                <w:szCs w:val="22"/>
              </w:rPr>
              <w:fldChar w:fldCharType="separate"/>
            </w:r>
            <w:r w:rsidR="00C015B3">
              <w:rPr>
                <w:szCs w:val="22"/>
              </w:rPr>
              <w:t>2</w:t>
            </w:r>
            <w:r>
              <w:rPr>
                <w:szCs w:val="22"/>
              </w:rPr>
              <w:fldChar w:fldCharType="end"/>
            </w:r>
          </w:p>
        </w:tc>
      </w:tr>
    </w:tbl>
    <w:p w14:paraId="600FEBCC" w14:textId="77777777" w:rsidR="0000551E" w:rsidRPr="00044DB9" w:rsidRDefault="0000551E" w:rsidP="000F57E2">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DD5E9F8" w14:textId="77777777" w:rsidR="0000551E" w:rsidRDefault="0000551E" w:rsidP="004A3B16">
      <w:pPr>
        <w:rPr>
          <w:rFonts w:cs="Arial"/>
        </w:rPr>
      </w:pPr>
      <w:r>
        <w:rPr>
          <w:rFonts w:cs="Arial"/>
        </w:rPr>
        <w:t xml:space="preserve">Požadované plnění je specifikováno v části A a B tohoto RfC. </w:t>
      </w:r>
    </w:p>
    <w:p w14:paraId="53EBB4F2" w14:textId="6E67D4C8" w:rsidR="008F38E4" w:rsidRDefault="008F38E4" w:rsidP="008F38E4">
      <w:pPr>
        <w:rPr>
          <w:rFonts w:cs="Arial"/>
        </w:rPr>
      </w:pPr>
      <w:r>
        <w:rPr>
          <w:rFonts w:cs="Arial"/>
        </w:rPr>
        <w:t xml:space="preserve">Dle části B bod </w:t>
      </w:r>
      <w:r w:rsidR="009944E5">
        <w:rPr>
          <w:rFonts w:cs="Arial"/>
        </w:rPr>
        <w:t xml:space="preserve">3.6. </w:t>
      </w:r>
      <w:r>
        <w:rPr>
          <w:rFonts w:cs="Arial"/>
        </w:rPr>
        <w:t>jsou pro realizaci příslušných bezpečnostních opatření požadovány následující změny</w:t>
      </w:r>
      <w:r>
        <w:rPr>
          <w:rStyle w:val="Znakapoznpodarou"/>
          <w:rFonts w:cs="Arial"/>
        </w:rPr>
        <w:footnoteReference w:id="3"/>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8F38E4" w:rsidRPr="00F632B1" w14:paraId="3C0E190D" w14:textId="77777777" w:rsidTr="008F38E4">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4898BDF" w14:textId="77777777" w:rsidR="008F38E4" w:rsidRPr="00504500" w:rsidRDefault="008F38E4" w:rsidP="008F38E4">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C7A953" w14:textId="77777777" w:rsidR="008F38E4" w:rsidRPr="00504500" w:rsidRDefault="008F38E4" w:rsidP="008F38E4">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5B7C1A6" w14:textId="77777777" w:rsidR="008F38E4" w:rsidRDefault="008F38E4" w:rsidP="008F38E4">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658CD7BE" w14:textId="77777777" w:rsidR="008F38E4" w:rsidRPr="00F632B1" w:rsidRDefault="008F38E4" w:rsidP="008F38E4">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673D7714" w14:textId="77777777" w:rsidR="008F38E4" w:rsidRPr="00504500" w:rsidRDefault="008F38E4" w:rsidP="008F38E4">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8F38E4" w:rsidRPr="003153D0" w14:paraId="7CDFA5D3" w14:textId="77777777" w:rsidTr="008F38E4">
        <w:trPr>
          <w:trHeight w:val="288"/>
        </w:trPr>
        <w:tc>
          <w:tcPr>
            <w:tcW w:w="567" w:type="dxa"/>
            <w:tcBorders>
              <w:top w:val="single" w:sz="8" w:space="0" w:color="auto"/>
              <w:left w:val="dotted" w:sz="4" w:space="0" w:color="auto"/>
              <w:bottom w:val="dotted" w:sz="4" w:space="0" w:color="auto"/>
              <w:right w:val="dotted" w:sz="4" w:space="0" w:color="auto"/>
            </w:tcBorders>
          </w:tcPr>
          <w:p w14:paraId="03E3D8F3" w14:textId="77777777" w:rsidR="008F38E4" w:rsidRPr="00651917" w:rsidRDefault="008F38E4" w:rsidP="008F38E4">
            <w:pPr>
              <w:pStyle w:val="Odstavecseseznamem"/>
              <w:numPr>
                <w:ilvl w:val="0"/>
                <w:numId w:val="36"/>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70691DB" w14:textId="77777777" w:rsidR="008F38E4" w:rsidRPr="003153D0" w:rsidRDefault="008F38E4" w:rsidP="008F38E4">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32166583" w14:textId="77777777" w:rsidR="008F38E4" w:rsidRPr="003153D0" w:rsidRDefault="008F38E4" w:rsidP="008F38E4">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20411C19" w14:textId="77777777" w:rsidR="008F38E4" w:rsidRDefault="008F38E4" w:rsidP="008F38E4">
            <w:pPr>
              <w:spacing w:after="0"/>
              <w:rPr>
                <w:rFonts w:cs="Arial"/>
                <w:color w:val="000000"/>
                <w:szCs w:val="22"/>
                <w:lang w:eastAsia="cs-CZ"/>
              </w:rPr>
            </w:pPr>
          </w:p>
        </w:tc>
      </w:tr>
      <w:tr w:rsidR="008F38E4" w:rsidRPr="00705F38" w14:paraId="37106D85" w14:textId="77777777" w:rsidTr="008F38E4">
        <w:trPr>
          <w:trHeight w:val="288"/>
        </w:trPr>
        <w:tc>
          <w:tcPr>
            <w:tcW w:w="567" w:type="dxa"/>
            <w:tcBorders>
              <w:top w:val="dotted" w:sz="4" w:space="0" w:color="auto"/>
              <w:left w:val="dotted" w:sz="4" w:space="0" w:color="auto"/>
              <w:bottom w:val="dotted" w:sz="4" w:space="0" w:color="auto"/>
              <w:right w:val="dotted" w:sz="4" w:space="0" w:color="auto"/>
            </w:tcBorders>
          </w:tcPr>
          <w:p w14:paraId="2AE97914" w14:textId="77777777" w:rsidR="008F38E4" w:rsidRPr="00651917" w:rsidRDefault="008F38E4" w:rsidP="008F38E4">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9D6BD9F" w14:textId="77777777" w:rsidR="008F38E4" w:rsidRPr="003153D0" w:rsidRDefault="008F38E4" w:rsidP="008F38E4">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354FEF" w14:textId="77777777" w:rsidR="008F38E4" w:rsidRPr="00705F38" w:rsidRDefault="008F38E4" w:rsidP="008F38E4">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E484F20" w14:textId="77777777" w:rsidR="008F38E4" w:rsidRDefault="008F38E4" w:rsidP="008F38E4">
            <w:pPr>
              <w:spacing w:after="0"/>
              <w:rPr>
                <w:rFonts w:cs="Arial"/>
                <w:color w:val="000000"/>
                <w:szCs w:val="22"/>
                <w:lang w:eastAsia="cs-CZ"/>
              </w:rPr>
            </w:pPr>
          </w:p>
        </w:tc>
      </w:tr>
      <w:tr w:rsidR="008F38E4" w14:paraId="2896C6E3" w14:textId="77777777" w:rsidTr="008F38E4">
        <w:trPr>
          <w:trHeight w:val="288"/>
        </w:trPr>
        <w:tc>
          <w:tcPr>
            <w:tcW w:w="567" w:type="dxa"/>
            <w:tcBorders>
              <w:top w:val="dotted" w:sz="4" w:space="0" w:color="auto"/>
              <w:left w:val="dotted" w:sz="4" w:space="0" w:color="auto"/>
              <w:bottom w:val="dotted" w:sz="4" w:space="0" w:color="auto"/>
              <w:right w:val="dotted" w:sz="4" w:space="0" w:color="auto"/>
            </w:tcBorders>
          </w:tcPr>
          <w:p w14:paraId="0C465A91" w14:textId="77777777" w:rsidR="008F38E4" w:rsidRPr="00651917" w:rsidRDefault="008F38E4" w:rsidP="008F38E4">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0D1896" w14:textId="77777777" w:rsidR="008F38E4" w:rsidRPr="003153D0" w:rsidRDefault="008F38E4" w:rsidP="008F38E4">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B74F6E7" w14:textId="77777777" w:rsidR="008F38E4" w:rsidRDefault="008F38E4" w:rsidP="008F38E4">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130CF8A" w14:textId="77777777" w:rsidR="008F38E4" w:rsidRDefault="008F38E4" w:rsidP="008F38E4">
            <w:pPr>
              <w:spacing w:after="0"/>
              <w:rPr>
                <w:rFonts w:cs="Arial"/>
                <w:color w:val="000000"/>
                <w:szCs w:val="22"/>
                <w:lang w:eastAsia="cs-CZ"/>
              </w:rPr>
            </w:pPr>
          </w:p>
        </w:tc>
      </w:tr>
      <w:tr w:rsidR="008F38E4" w14:paraId="67F777A5" w14:textId="77777777" w:rsidTr="008F38E4">
        <w:trPr>
          <w:trHeight w:val="288"/>
        </w:trPr>
        <w:tc>
          <w:tcPr>
            <w:tcW w:w="567" w:type="dxa"/>
            <w:tcBorders>
              <w:top w:val="dotted" w:sz="4" w:space="0" w:color="auto"/>
              <w:left w:val="dotted" w:sz="4" w:space="0" w:color="auto"/>
              <w:bottom w:val="dotted" w:sz="4" w:space="0" w:color="auto"/>
              <w:right w:val="dotted" w:sz="4" w:space="0" w:color="auto"/>
            </w:tcBorders>
          </w:tcPr>
          <w:p w14:paraId="3B58BF91" w14:textId="77777777" w:rsidR="008F38E4" w:rsidRPr="00651917" w:rsidRDefault="008F38E4" w:rsidP="008F38E4">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B9F3FE" w14:textId="77777777" w:rsidR="008F38E4" w:rsidRDefault="008F38E4" w:rsidP="008F38E4">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6D23AB4" w14:textId="77777777" w:rsidR="008F38E4" w:rsidRDefault="008F38E4" w:rsidP="008F38E4">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22E6A7" w14:textId="77777777" w:rsidR="008F38E4" w:rsidRDefault="008F38E4" w:rsidP="008F38E4">
            <w:pPr>
              <w:spacing w:after="0"/>
              <w:rPr>
                <w:rFonts w:cs="Arial"/>
                <w:color w:val="000000"/>
                <w:szCs w:val="22"/>
                <w:lang w:eastAsia="cs-CZ"/>
              </w:rPr>
            </w:pPr>
          </w:p>
        </w:tc>
      </w:tr>
      <w:tr w:rsidR="008F38E4" w14:paraId="71AC9E04" w14:textId="77777777" w:rsidTr="008F38E4">
        <w:trPr>
          <w:trHeight w:val="288"/>
        </w:trPr>
        <w:tc>
          <w:tcPr>
            <w:tcW w:w="567" w:type="dxa"/>
            <w:tcBorders>
              <w:top w:val="dotted" w:sz="4" w:space="0" w:color="auto"/>
              <w:left w:val="dotted" w:sz="4" w:space="0" w:color="auto"/>
              <w:bottom w:val="dotted" w:sz="4" w:space="0" w:color="auto"/>
              <w:right w:val="dotted" w:sz="4" w:space="0" w:color="auto"/>
            </w:tcBorders>
          </w:tcPr>
          <w:p w14:paraId="1BB5F320" w14:textId="77777777" w:rsidR="008F38E4" w:rsidRPr="00651917" w:rsidRDefault="008F38E4" w:rsidP="008F38E4">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3CC19B" w14:textId="77777777" w:rsidR="008F38E4" w:rsidRDefault="008F38E4" w:rsidP="008F38E4">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BDC2CE0" w14:textId="77777777" w:rsidR="008F38E4" w:rsidRDefault="008F38E4" w:rsidP="008F38E4">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8B277D8" w14:textId="77777777" w:rsidR="008F38E4" w:rsidRDefault="008F38E4" w:rsidP="008F38E4">
            <w:pPr>
              <w:spacing w:after="0"/>
              <w:rPr>
                <w:rFonts w:cs="Arial"/>
                <w:color w:val="000000"/>
                <w:szCs w:val="22"/>
                <w:lang w:eastAsia="cs-CZ"/>
              </w:rPr>
            </w:pPr>
          </w:p>
        </w:tc>
      </w:tr>
      <w:tr w:rsidR="008F38E4" w14:paraId="6B00F063" w14:textId="77777777" w:rsidTr="008F38E4">
        <w:trPr>
          <w:trHeight w:val="288"/>
        </w:trPr>
        <w:tc>
          <w:tcPr>
            <w:tcW w:w="567" w:type="dxa"/>
            <w:tcBorders>
              <w:top w:val="dotted" w:sz="4" w:space="0" w:color="auto"/>
              <w:left w:val="dotted" w:sz="4" w:space="0" w:color="auto"/>
              <w:bottom w:val="dotted" w:sz="4" w:space="0" w:color="auto"/>
              <w:right w:val="dotted" w:sz="4" w:space="0" w:color="auto"/>
            </w:tcBorders>
          </w:tcPr>
          <w:p w14:paraId="0636E5BC" w14:textId="77777777" w:rsidR="008F38E4" w:rsidRPr="00651917" w:rsidRDefault="008F38E4" w:rsidP="008F38E4">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180E87" w14:textId="77777777" w:rsidR="008F38E4" w:rsidRDefault="008F38E4" w:rsidP="008F38E4">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CF2117B" w14:textId="77777777" w:rsidR="008F38E4" w:rsidRDefault="008F38E4" w:rsidP="008F38E4">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D957D9D" w14:textId="77777777" w:rsidR="008F38E4" w:rsidRDefault="008F38E4" w:rsidP="008F38E4">
            <w:pPr>
              <w:spacing w:after="0"/>
              <w:rPr>
                <w:rFonts w:cs="Arial"/>
                <w:color w:val="000000"/>
                <w:szCs w:val="22"/>
                <w:lang w:eastAsia="cs-CZ"/>
              </w:rPr>
            </w:pPr>
          </w:p>
        </w:tc>
      </w:tr>
      <w:tr w:rsidR="008F38E4" w14:paraId="7ED6D6EF" w14:textId="77777777" w:rsidTr="008F38E4">
        <w:trPr>
          <w:trHeight w:val="288"/>
        </w:trPr>
        <w:tc>
          <w:tcPr>
            <w:tcW w:w="567" w:type="dxa"/>
            <w:tcBorders>
              <w:top w:val="dotted" w:sz="4" w:space="0" w:color="auto"/>
              <w:left w:val="dotted" w:sz="4" w:space="0" w:color="auto"/>
              <w:bottom w:val="dotted" w:sz="4" w:space="0" w:color="auto"/>
              <w:right w:val="dotted" w:sz="4" w:space="0" w:color="auto"/>
            </w:tcBorders>
          </w:tcPr>
          <w:p w14:paraId="1E12E5A7" w14:textId="77777777" w:rsidR="008F38E4" w:rsidRPr="00651917" w:rsidRDefault="008F38E4" w:rsidP="008F38E4">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00E97F" w14:textId="77777777" w:rsidR="008F38E4" w:rsidRDefault="008F38E4" w:rsidP="008F38E4">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0A7EF4" w14:textId="77777777" w:rsidR="008F38E4" w:rsidRDefault="008F38E4" w:rsidP="008F38E4">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9B56455" w14:textId="77777777" w:rsidR="008F38E4" w:rsidRDefault="008F38E4" w:rsidP="008F38E4">
            <w:pPr>
              <w:spacing w:after="0"/>
              <w:rPr>
                <w:rFonts w:cs="Arial"/>
                <w:color w:val="000000"/>
                <w:szCs w:val="22"/>
                <w:lang w:eastAsia="cs-CZ"/>
              </w:rPr>
            </w:pPr>
          </w:p>
        </w:tc>
      </w:tr>
      <w:tr w:rsidR="008F38E4" w14:paraId="3CE60274" w14:textId="77777777" w:rsidTr="008F38E4">
        <w:trPr>
          <w:trHeight w:val="288"/>
        </w:trPr>
        <w:tc>
          <w:tcPr>
            <w:tcW w:w="567" w:type="dxa"/>
            <w:tcBorders>
              <w:top w:val="dotted" w:sz="4" w:space="0" w:color="auto"/>
              <w:left w:val="dotted" w:sz="4" w:space="0" w:color="auto"/>
              <w:bottom w:val="dotted" w:sz="4" w:space="0" w:color="auto"/>
              <w:right w:val="dotted" w:sz="4" w:space="0" w:color="auto"/>
            </w:tcBorders>
          </w:tcPr>
          <w:p w14:paraId="130088A9" w14:textId="77777777" w:rsidR="008F38E4" w:rsidRPr="00651917" w:rsidRDefault="008F38E4" w:rsidP="008F38E4">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877C5C" w14:textId="77777777" w:rsidR="008F38E4" w:rsidRPr="000E5DC8" w:rsidRDefault="008F38E4" w:rsidP="008F38E4">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6BA9B67" w14:textId="77777777" w:rsidR="008F38E4" w:rsidRDefault="008F38E4" w:rsidP="008F38E4">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FE8B149" w14:textId="77777777" w:rsidR="008F38E4" w:rsidRDefault="008F38E4" w:rsidP="008F38E4">
            <w:pPr>
              <w:spacing w:after="0"/>
              <w:rPr>
                <w:rFonts w:cs="Arial"/>
                <w:color w:val="000000"/>
                <w:szCs w:val="22"/>
                <w:lang w:eastAsia="cs-CZ"/>
              </w:rPr>
            </w:pPr>
          </w:p>
        </w:tc>
      </w:tr>
      <w:tr w:rsidR="008F38E4" w14:paraId="0C9C3A48" w14:textId="77777777" w:rsidTr="008F38E4">
        <w:trPr>
          <w:trHeight w:val="288"/>
        </w:trPr>
        <w:tc>
          <w:tcPr>
            <w:tcW w:w="567" w:type="dxa"/>
            <w:tcBorders>
              <w:top w:val="dotted" w:sz="4" w:space="0" w:color="auto"/>
              <w:left w:val="dotted" w:sz="4" w:space="0" w:color="auto"/>
              <w:bottom w:val="dotted" w:sz="4" w:space="0" w:color="auto"/>
              <w:right w:val="dotted" w:sz="4" w:space="0" w:color="auto"/>
            </w:tcBorders>
          </w:tcPr>
          <w:p w14:paraId="5EF8FA2D" w14:textId="77777777" w:rsidR="008F38E4" w:rsidRPr="00651917" w:rsidRDefault="008F38E4" w:rsidP="008F38E4">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A2689E" w14:textId="77777777" w:rsidR="008F38E4" w:rsidRDefault="008F38E4" w:rsidP="008F38E4">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19427D3" w14:textId="77777777" w:rsidR="008F38E4" w:rsidRDefault="008F38E4" w:rsidP="008F38E4">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BC8ACDB" w14:textId="77777777" w:rsidR="008F38E4" w:rsidRDefault="008F38E4" w:rsidP="008F38E4">
            <w:pPr>
              <w:spacing w:after="0"/>
              <w:rPr>
                <w:rFonts w:cs="Arial"/>
                <w:color w:val="000000"/>
                <w:szCs w:val="22"/>
                <w:lang w:eastAsia="cs-CZ"/>
              </w:rPr>
            </w:pPr>
          </w:p>
        </w:tc>
      </w:tr>
      <w:tr w:rsidR="008F38E4" w14:paraId="2F7CEA1A" w14:textId="77777777" w:rsidTr="008F38E4">
        <w:trPr>
          <w:trHeight w:val="288"/>
        </w:trPr>
        <w:tc>
          <w:tcPr>
            <w:tcW w:w="567" w:type="dxa"/>
            <w:tcBorders>
              <w:top w:val="dotted" w:sz="4" w:space="0" w:color="auto"/>
              <w:left w:val="dotted" w:sz="4" w:space="0" w:color="auto"/>
              <w:bottom w:val="dotted" w:sz="4" w:space="0" w:color="auto"/>
              <w:right w:val="dotted" w:sz="4" w:space="0" w:color="auto"/>
            </w:tcBorders>
          </w:tcPr>
          <w:p w14:paraId="6074A536" w14:textId="77777777" w:rsidR="008F38E4" w:rsidRPr="00651917" w:rsidRDefault="008F38E4" w:rsidP="008F38E4">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F2E646" w14:textId="77777777" w:rsidR="008F38E4" w:rsidRPr="000E5DC8" w:rsidRDefault="008F38E4" w:rsidP="008F38E4">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2790D96" w14:textId="77777777" w:rsidR="008F38E4" w:rsidRDefault="008F38E4" w:rsidP="008F38E4">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0AD43C" w14:textId="77777777" w:rsidR="008F38E4" w:rsidRDefault="008F38E4" w:rsidP="008F38E4">
            <w:pPr>
              <w:spacing w:after="0"/>
              <w:rPr>
                <w:rFonts w:cs="Arial"/>
                <w:color w:val="000000"/>
                <w:szCs w:val="22"/>
                <w:lang w:eastAsia="cs-CZ"/>
              </w:rPr>
            </w:pPr>
          </w:p>
        </w:tc>
      </w:tr>
      <w:tr w:rsidR="008F38E4" w:rsidRPr="00F7707A" w14:paraId="3FA49901" w14:textId="77777777" w:rsidTr="008F38E4">
        <w:trPr>
          <w:trHeight w:val="288"/>
        </w:trPr>
        <w:tc>
          <w:tcPr>
            <w:tcW w:w="567" w:type="dxa"/>
            <w:tcBorders>
              <w:top w:val="dotted" w:sz="4" w:space="0" w:color="auto"/>
              <w:left w:val="dotted" w:sz="4" w:space="0" w:color="auto"/>
              <w:bottom w:val="dotted" w:sz="4" w:space="0" w:color="auto"/>
              <w:right w:val="dotted" w:sz="4" w:space="0" w:color="auto"/>
            </w:tcBorders>
          </w:tcPr>
          <w:p w14:paraId="662DAC01" w14:textId="77777777" w:rsidR="008F38E4" w:rsidRPr="00651917" w:rsidRDefault="008F38E4" w:rsidP="008F38E4">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2C83ED" w14:textId="77777777" w:rsidR="008F38E4" w:rsidRPr="00F7707A" w:rsidRDefault="008F38E4" w:rsidP="008F38E4">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3CDBB3E" w14:textId="77777777" w:rsidR="008F38E4" w:rsidRPr="00F7707A" w:rsidRDefault="008F38E4" w:rsidP="008F38E4">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6951071" w14:textId="77777777" w:rsidR="008F38E4" w:rsidRDefault="008F38E4" w:rsidP="008F38E4">
            <w:pPr>
              <w:spacing w:after="0"/>
              <w:rPr>
                <w:rFonts w:cs="Arial"/>
                <w:color w:val="000000"/>
                <w:szCs w:val="22"/>
                <w:lang w:eastAsia="cs-CZ"/>
              </w:rPr>
            </w:pPr>
          </w:p>
        </w:tc>
      </w:tr>
      <w:tr w:rsidR="008F38E4" w14:paraId="22F30C37" w14:textId="77777777" w:rsidTr="008F38E4">
        <w:trPr>
          <w:trHeight w:val="288"/>
        </w:trPr>
        <w:tc>
          <w:tcPr>
            <w:tcW w:w="567" w:type="dxa"/>
            <w:tcBorders>
              <w:top w:val="dotted" w:sz="4" w:space="0" w:color="auto"/>
              <w:left w:val="dotted" w:sz="4" w:space="0" w:color="auto"/>
              <w:bottom w:val="dotted" w:sz="4" w:space="0" w:color="auto"/>
              <w:right w:val="dotted" w:sz="4" w:space="0" w:color="auto"/>
            </w:tcBorders>
          </w:tcPr>
          <w:p w14:paraId="288E844F" w14:textId="77777777" w:rsidR="008F38E4" w:rsidRPr="00651917" w:rsidRDefault="008F38E4" w:rsidP="008F38E4">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768AAF" w14:textId="77777777" w:rsidR="008F38E4" w:rsidRPr="00F7707A" w:rsidRDefault="008F38E4" w:rsidP="008F38E4">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4B3606D" w14:textId="77777777" w:rsidR="008F38E4" w:rsidRDefault="008F38E4" w:rsidP="008F38E4">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086EB06" w14:textId="77777777" w:rsidR="008F38E4" w:rsidRDefault="008F38E4" w:rsidP="008F38E4">
            <w:pPr>
              <w:spacing w:after="0"/>
              <w:rPr>
                <w:rFonts w:cs="Arial"/>
                <w:color w:val="000000"/>
                <w:szCs w:val="22"/>
                <w:lang w:eastAsia="cs-CZ"/>
              </w:rPr>
            </w:pPr>
          </w:p>
        </w:tc>
      </w:tr>
    </w:tbl>
    <w:p w14:paraId="727DA868" w14:textId="77777777" w:rsidR="0000551E" w:rsidRPr="00285F9D" w:rsidRDefault="0000551E" w:rsidP="000F57E2">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5E163F39" w14:textId="3FD90FF1" w:rsidR="00F7277A" w:rsidRDefault="001C4F43" w:rsidP="00F7277A">
      <w:pPr>
        <w:rPr>
          <w:sz w:val="20"/>
          <w:szCs w:val="20"/>
        </w:rPr>
      </w:pPr>
      <w:r>
        <w:t xml:space="preserve">V souladu s podmínkami smlouvy </w:t>
      </w:r>
      <w:r w:rsidR="00F7277A">
        <w:rPr>
          <w:sz w:val="20"/>
          <w:szCs w:val="20"/>
        </w:rPr>
        <w:t xml:space="preserve">253-2019-11150 </w:t>
      </w:r>
    </w:p>
    <w:p w14:paraId="6D5A64C7" w14:textId="77777777" w:rsidR="00F7277A" w:rsidRDefault="00F7277A" w:rsidP="00F7277A">
      <w:pPr>
        <w:rPr>
          <w:sz w:val="20"/>
          <w:szCs w:val="20"/>
        </w:rPr>
      </w:pPr>
    </w:p>
    <w:p w14:paraId="319ABE5E" w14:textId="1684526A" w:rsidR="0000551E" w:rsidRPr="006C3557" w:rsidRDefault="0000551E" w:rsidP="00F7277A">
      <w:pPr>
        <w:rPr>
          <w:rFonts w:cs="Arial"/>
          <w:szCs w:val="22"/>
        </w:rPr>
      </w:pPr>
      <w:r w:rsidRPr="006C3557">
        <w:rPr>
          <w:rFonts w:cs="Arial"/>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498"/>
        <w:gridCol w:w="6095"/>
        <w:gridCol w:w="2188"/>
      </w:tblGrid>
      <w:tr w:rsidR="0000551E" w:rsidRPr="006C3557" w14:paraId="54954DDF" w14:textId="77777777" w:rsidTr="004F02AD">
        <w:trPr>
          <w:trHeight w:val="300"/>
        </w:trPr>
        <w:tc>
          <w:tcPr>
            <w:tcW w:w="14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85EEB9"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0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23E920"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188" w:type="dxa"/>
            <w:tcBorders>
              <w:top w:val="single" w:sz="8" w:space="0" w:color="auto"/>
              <w:left w:val="single" w:sz="8" w:space="0" w:color="auto"/>
              <w:bottom w:val="single" w:sz="8" w:space="0" w:color="auto"/>
              <w:right w:val="single" w:sz="8" w:space="0" w:color="auto"/>
            </w:tcBorders>
            <w:shd w:val="clear" w:color="auto" w:fill="auto"/>
            <w:vAlign w:val="center"/>
          </w:tcPr>
          <w:p w14:paraId="2DB35A20"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4F02AD" w:rsidRPr="006C3557" w14:paraId="4668C890" w14:textId="77777777" w:rsidTr="004F02AD">
        <w:trPr>
          <w:trHeight w:val="284"/>
        </w:trPr>
        <w:tc>
          <w:tcPr>
            <w:tcW w:w="1498" w:type="dxa"/>
            <w:tcBorders>
              <w:right w:val="dotted" w:sz="4" w:space="0" w:color="auto"/>
            </w:tcBorders>
            <w:shd w:val="clear" w:color="auto" w:fill="auto"/>
            <w:noWrap/>
            <w:vAlign w:val="bottom"/>
          </w:tcPr>
          <w:p w14:paraId="7ED95274" w14:textId="6147AE35" w:rsidR="004F02AD" w:rsidRPr="006C3557" w:rsidRDefault="004F02AD" w:rsidP="0050761E">
            <w:pPr>
              <w:spacing w:after="0"/>
              <w:rPr>
                <w:rFonts w:cs="Arial"/>
                <w:color w:val="000000"/>
                <w:szCs w:val="22"/>
                <w:lang w:eastAsia="cs-CZ"/>
              </w:rPr>
            </w:pPr>
            <w:r>
              <w:rPr>
                <w:rFonts w:cs="Arial"/>
                <w:color w:val="000000"/>
                <w:szCs w:val="22"/>
                <w:lang w:eastAsia="cs-CZ"/>
              </w:rPr>
              <w:t>MZe, UHUL</w:t>
            </w:r>
          </w:p>
        </w:tc>
        <w:tc>
          <w:tcPr>
            <w:tcW w:w="6095" w:type="dxa"/>
            <w:tcBorders>
              <w:left w:val="dotted" w:sz="4" w:space="0" w:color="auto"/>
              <w:right w:val="dotted" w:sz="4" w:space="0" w:color="auto"/>
            </w:tcBorders>
            <w:shd w:val="clear" w:color="auto" w:fill="auto"/>
            <w:noWrap/>
            <w:vAlign w:val="bottom"/>
          </w:tcPr>
          <w:p w14:paraId="723D224D" w14:textId="663EF90C" w:rsidR="004F02AD" w:rsidRPr="006C3557" w:rsidRDefault="004F02AD" w:rsidP="0050761E">
            <w:pPr>
              <w:spacing w:after="0"/>
              <w:rPr>
                <w:rFonts w:cs="Arial"/>
                <w:color w:val="000000"/>
                <w:szCs w:val="22"/>
                <w:lang w:eastAsia="cs-CZ"/>
              </w:rPr>
            </w:pPr>
            <w:r w:rsidRPr="00B14F8D">
              <w:rPr>
                <w:sz w:val="20"/>
                <w:szCs w:val="20"/>
              </w:rPr>
              <w:t>Součinnost při testování.</w:t>
            </w:r>
          </w:p>
        </w:tc>
        <w:tc>
          <w:tcPr>
            <w:tcW w:w="2188" w:type="dxa"/>
            <w:tcBorders>
              <w:left w:val="dotted" w:sz="4" w:space="0" w:color="auto"/>
            </w:tcBorders>
            <w:shd w:val="clear" w:color="auto" w:fill="auto"/>
            <w:vAlign w:val="bottom"/>
          </w:tcPr>
          <w:p w14:paraId="2E59CF0C" w14:textId="2DE5BB1A" w:rsidR="004F02AD" w:rsidRPr="006C3557" w:rsidRDefault="004F02AD" w:rsidP="0050761E">
            <w:pPr>
              <w:spacing w:after="0"/>
              <w:rPr>
                <w:rFonts w:cs="Arial"/>
                <w:color w:val="000000"/>
                <w:szCs w:val="22"/>
                <w:lang w:eastAsia="cs-CZ"/>
              </w:rPr>
            </w:pPr>
            <w:r>
              <w:rPr>
                <w:rFonts w:cs="Arial"/>
                <w:color w:val="000000"/>
                <w:szCs w:val="22"/>
                <w:lang w:eastAsia="cs-CZ"/>
              </w:rPr>
              <w:t>Věcný garant</w:t>
            </w:r>
          </w:p>
        </w:tc>
      </w:tr>
      <w:tr w:rsidR="004F02AD" w:rsidRPr="006C3557" w14:paraId="13B66292" w14:textId="77777777" w:rsidTr="004F02AD">
        <w:trPr>
          <w:trHeight w:val="284"/>
        </w:trPr>
        <w:tc>
          <w:tcPr>
            <w:tcW w:w="1498" w:type="dxa"/>
            <w:tcBorders>
              <w:right w:val="dotted" w:sz="4" w:space="0" w:color="auto"/>
            </w:tcBorders>
            <w:shd w:val="clear" w:color="auto" w:fill="auto"/>
            <w:noWrap/>
            <w:vAlign w:val="bottom"/>
          </w:tcPr>
          <w:p w14:paraId="3CE327E9" w14:textId="6A836A8A" w:rsidR="004F02AD" w:rsidRPr="006C3557" w:rsidRDefault="004F02AD" w:rsidP="0050761E">
            <w:pPr>
              <w:spacing w:after="0"/>
              <w:rPr>
                <w:rFonts w:cs="Arial"/>
                <w:color w:val="000000"/>
                <w:szCs w:val="22"/>
                <w:lang w:eastAsia="cs-CZ"/>
              </w:rPr>
            </w:pPr>
            <w:r>
              <w:rPr>
                <w:rFonts w:cs="Arial"/>
                <w:color w:val="000000"/>
                <w:szCs w:val="22"/>
                <w:lang w:eastAsia="cs-CZ"/>
              </w:rPr>
              <w:t>MZe</w:t>
            </w:r>
          </w:p>
        </w:tc>
        <w:tc>
          <w:tcPr>
            <w:tcW w:w="6095" w:type="dxa"/>
            <w:tcBorders>
              <w:left w:val="dotted" w:sz="4" w:space="0" w:color="auto"/>
              <w:right w:val="dotted" w:sz="4" w:space="0" w:color="auto"/>
            </w:tcBorders>
            <w:shd w:val="clear" w:color="auto" w:fill="auto"/>
            <w:noWrap/>
            <w:vAlign w:val="bottom"/>
          </w:tcPr>
          <w:p w14:paraId="717EE930" w14:textId="18E5283D" w:rsidR="004F02AD" w:rsidRPr="006C3557" w:rsidRDefault="004F02AD" w:rsidP="0050761E">
            <w:pPr>
              <w:spacing w:after="0"/>
              <w:rPr>
                <w:rFonts w:cs="Arial"/>
                <w:color w:val="000000"/>
                <w:szCs w:val="22"/>
                <w:lang w:eastAsia="cs-CZ"/>
              </w:rPr>
            </w:pPr>
            <w:r w:rsidRPr="0068121A">
              <w:rPr>
                <w:sz w:val="20"/>
                <w:szCs w:val="20"/>
              </w:rPr>
              <w:t>Přidělení nové role vybraným pracovníkům (pro testování a pro produkci); samotné zřízení role provede dodavatel s využitím servisního účtu ERMAService.</w:t>
            </w:r>
          </w:p>
        </w:tc>
        <w:tc>
          <w:tcPr>
            <w:tcW w:w="2188" w:type="dxa"/>
            <w:tcBorders>
              <w:left w:val="dotted" w:sz="4" w:space="0" w:color="auto"/>
            </w:tcBorders>
            <w:shd w:val="clear" w:color="auto" w:fill="auto"/>
            <w:vAlign w:val="bottom"/>
          </w:tcPr>
          <w:p w14:paraId="2CC4C495" w14:textId="4B31A0F6" w:rsidR="004F02AD" w:rsidRPr="006C3557" w:rsidRDefault="006C042C" w:rsidP="0050761E">
            <w:pPr>
              <w:spacing w:after="0"/>
              <w:rPr>
                <w:rFonts w:cs="Arial"/>
                <w:color w:val="000000"/>
                <w:szCs w:val="22"/>
                <w:lang w:eastAsia="cs-CZ"/>
              </w:rPr>
            </w:pPr>
            <w:r>
              <w:rPr>
                <w:rFonts w:cs="Arial"/>
                <w:color w:val="000000"/>
                <w:szCs w:val="22"/>
                <w:lang w:eastAsia="cs-CZ"/>
              </w:rPr>
              <w:t>xxx</w:t>
            </w:r>
          </w:p>
        </w:tc>
      </w:tr>
      <w:tr w:rsidR="004F02AD" w:rsidRPr="006C3557" w14:paraId="562A5B69" w14:textId="77777777" w:rsidTr="004F02AD">
        <w:trPr>
          <w:trHeight w:val="284"/>
        </w:trPr>
        <w:tc>
          <w:tcPr>
            <w:tcW w:w="1498" w:type="dxa"/>
            <w:tcBorders>
              <w:right w:val="dotted" w:sz="4" w:space="0" w:color="auto"/>
            </w:tcBorders>
            <w:shd w:val="clear" w:color="auto" w:fill="auto"/>
            <w:noWrap/>
            <w:vAlign w:val="bottom"/>
          </w:tcPr>
          <w:p w14:paraId="344E46AA" w14:textId="44B487E4" w:rsidR="004F02AD" w:rsidRPr="006C3557" w:rsidRDefault="004F02AD" w:rsidP="0050761E">
            <w:pPr>
              <w:spacing w:after="0"/>
              <w:rPr>
                <w:rFonts w:cs="Arial"/>
                <w:color w:val="000000"/>
                <w:szCs w:val="22"/>
                <w:lang w:eastAsia="cs-CZ"/>
              </w:rPr>
            </w:pPr>
            <w:r>
              <w:rPr>
                <w:rFonts w:cs="Arial"/>
                <w:color w:val="000000"/>
                <w:szCs w:val="22"/>
                <w:lang w:eastAsia="cs-CZ"/>
              </w:rPr>
              <w:t>MZe</w:t>
            </w:r>
          </w:p>
        </w:tc>
        <w:tc>
          <w:tcPr>
            <w:tcW w:w="6095" w:type="dxa"/>
            <w:tcBorders>
              <w:left w:val="dotted" w:sz="4" w:space="0" w:color="auto"/>
              <w:right w:val="dotted" w:sz="4" w:space="0" w:color="auto"/>
            </w:tcBorders>
            <w:shd w:val="clear" w:color="auto" w:fill="auto"/>
            <w:noWrap/>
            <w:vAlign w:val="bottom"/>
          </w:tcPr>
          <w:p w14:paraId="39F9C98A" w14:textId="2A456EB3" w:rsidR="004F02AD" w:rsidRPr="006C3557" w:rsidRDefault="004F02AD" w:rsidP="0050761E">
            <w:pPr>
              <w:spacing w:after="0"/>
              <w:rPr>
                <w:rFonts w:cs="Arial"/>
                <w:color w:val="000000"/>
                <w:szCs w:val="22"/>
                <w:lang w:eastAsia="cs-CZ"/>
              </w:rPr>
            </w:pPr>
            <w:r>
              <w:rPr>
                <w:sz w:val="20"/>
                <w:szCs w:val="20"/>
              </w:rPr>
              <w:t>Autorizace služby EPO_AVI01B na AgriBUS</w:t>
            </w:r>
          </w:p>
        </w:tc>
        <w:tc>
          <w:tcPr>
            <w:tcW w:w="2188" w:type="dxa"/>
            <w:tcBorders>
              <w:left w:val="dotted" w:sz="4" w:space="0" w:color="auto"/>
            </w:tcBorders>
            <w:shd w:val="clear" w:color="auto" w:fill="auto"/>
            <w:vAlign w:val="bottom"/>
          </w:tcPr>
          <w:p w14:paraId="3EB58E8C" w14:textId="6A08E210" w:rsidR="004F02AD" w:rsidRPr="006C3557" w:rsidRDefault="006C042C" w:rsidP="0050761E">
            <w:pPr>
              <w:spacing w:after="0"/>
              <w:rPr>
                <w:rFonts w:cs="Arial"/>
                <w:color w:val="000000"/>
                <w:szCs w:val="22"/>
                <w:lang w:eastAsia="cs-CZ"/>
              </w:rPr>
            </w:pPr>
            <w:r>
              <w:rPr>
                <w:rFonts w:cs="Arial"/>
                <w:color w:val="000000"/>
                <w:szCs w:val="22"/>
                <w:lang w:eastAsia="cs-CZ"/>
              </w:rPr>
              <w:t>xxx</w:t>
            </w:r>
          </w:p>
        </w:tc>
      </w:tr>
    </w:tbl>
    <w:p w14:paraId="5896DFB7" w14:textId="77777777" w:rsidR="0000551E" w:rsidRPr="0003534C" w:rsidRDefault="0000551E" w:rsidP="000F57E2">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14:paraId="5EE8DED9" w14:textId="77777777" w:rsidTr="001C4F43">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11671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49ABCD1E"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4F02AD" w:rsidRPr="00F23D33" w14:paraId="1086CFC7" w14:textId="77777777" w:rsidTr="001C4F43">
        <w:trPr>
          <w:trHeight w:val="284"/>
        </w:trPr>
        <w:tc>
          <w:tcPr>
            <w:tcW w:w="6742" w:type="dxa"/>
            <w:tcBorders>
              <w:top w:val="single" w:sz="8" w:space="0" w:color="auto"/>
              <w:right w:val="dotted" w:sz="4" w:space="0" w:color="auto"/>
            </w:tcBorders>
            <w:shd w:val="clear" w:color="auto" w:fill="auto"/>
            <w:noWrap/>
            <w:vAlign w:val="center"/>
          </w:tcPr>
          <w:p w14:paraId="26BA1AB4" w14:textId="45CF56A8" w:rsidR="004F02AD" w:rsidRPr="00F23D33" w:rsidRDefault="004F02AD" w:rsidP="001E3C70">
            <w:pPr>
              <w:spacing w:after="0"/>
              <w:rPr>
                <w:rFonts w:cs="Arial"/>
                <w:color w:val="000000"/>
                <w:szCs w:val="22"/>
                <w:lang w:eastAsia="cs-CZ"/>
              </w:rPr>
            </w:pPr>
            <w:r>
              <w:rPr>
                <w:rFonts w:cs="Arial"/>
                <w:color w:val="000000"/>
                <w:szCs w:val="22"/>
                <w:lang w:eastAsia="cs-CZ"/>
              </w:rPr>
              <w:t>Zahájení plnění</w:t>
            </w:r>
          </w:p>
        </w:tc>
        <w:tc>
          <w:tcPr>
            <w:tcW w:w="3039" w:type="dxa"/>
            <w:tcBorders>
              <w:top w:val="single" w:sz="8" w:space="0" w:color="auto"/>
              <w:left w:val="dotted" w:sz="4" w:space="0" w:color="auto"/>
            </w:tcBorders>
            <w:shd w:val="clear" w:color="auto" w:fill="auto"/>
            <w:vAlign w:val="center"/>
          </w:tcPr>
          <w:p w14:paraId="4C9F2622" w14:textId="28D79470" w:rsidR="004F02AD" w:rsidRPr="00F23D33" w:rsidRDefault="004F02AD" w:rsidP="001E3C70">
            <w:pPr>
              <w:spacing w:after="0"/>
              <w:rPr>
                <w:rFonts w:cs="Arial"/>
                <w:color w:val="000000"/>
                <w:szCs w:val="22"/>
                <w:lang w:eastAsia="cs-CZ"/>
              </w:rPr>
            </w:pPr>
            <w:r>
              <w:rPr>
                <w:rFonts w:cs="Arial"/>
                <w:color w:val="000000"/>
                <w:szCs w:val="22"/>
                <w:lang w:eastAsia="cs-CZ"/>
              </w:rPr>
              <w:t>T0 = Datum účinnosti objednávky</w:t>
            </w:r>
          </w:p>
        </w:tc>
      </w:tr>
      <w:tr w:rsidR="004F02AD" w:rsidRPr="00F23D33" w14:paraId="357EFB0C" w14:textId="77777777" w:rsidTr="001C4F43">
        <w:trPr>
          <w:trHeight w:val="284"/>
        </w:trPr>
        <w:tc>
          <w:tcPr>
            <w:tcW w:w="6742" w:type="dxa"/>
            <w:tcBorders>
              <w:right w:val="dotted" w:sz="4" w:space="0" w:color="auto"/>
            </w:tcBorders>
            <w:shd w:val="clear" w:color="auto" w:fill="auto"/>
            <w:noWrap/>
            <w:vAlign w:val="bottom"/>
          </w:tcPr>
          <w:p w14:paraId="6AB2F31E" w14:textId="71664422" w:rsidR="004F02AD" w:rsidRDefault="004F02AD" w:rsidP="001E3C70">
            <w:pPr>
              <w:spacing w:after="0"/>
              <w:rPr>
                <w:rFonts w:cs="Arial"/>
                <w:color w:val="000000"/>
                <w:szCs w:val="22"/>
                <w:lang w:eastAsia="cs-CZ"/>
              </w:rPr>
            </w:pPr>
            <w:r>
              <w:rPr>
                <w:rFonts w:cs="Arial"/>
                <w:color w:val="000000"/>
                <w:szCs w:val="22"/>
                <w:lang w:eastAsia="cs-CZ"/>
              </w:rPr>
              <w:t>Nasazení na testovací prostředí</w:t>
            </w:r>
          </w:p>
        </w:tc>
        <w:tc>
          <w:tcPr>
            <w:tcW w:w="3039" w:type="dxa"/>
            <w:tcBorders>
              <w:left w:val="dotted" w:sz="4" w:space="0" w:color="auto"/>
            </w:tcBorders>
            <w:shd w:val="clear" w:color="auto" w:fill="auto"/>
            <w:vAlign w:val="bottom"/>
          </w:tcPr>
          <w:p w14:paraId="6E25A6DA" w14:textId="7B50B612" w:rsidR="004F02AD" w:rsidRPr="00F23D33" w:rsidRDefault="004F02AD" w:rsidP="001E3C70">
            <w:pPr>
              <w:spacing w:after="0"/>
              <w:rPr>
                <w:rFonts w:cs="Arial"/>
                <w:color w:val="000000"/>
                <w:szCs w:val="22"/>
                <w:lang w:eastAsia="cs-CZ"/>
              </w:rPr>
            </w:pPr>
            <w:r>
              <w:rPr>
                <w:rFonts w:cs="Arial"/>
                <w:color w:val="000000"/>
                <w:szCs w:val="22"/>
                <w:lang w:eastAsia="cs-CZ"/>
              </w:rPr>
              <w:t>T1 = T0 + 60 prac. dní</w:t>
            </w:r>
          </w:p>
        </w:tc>
      </w:tr>
      <w:tr w:rsidR="004F02AD" w:rsidRPr="00F23D33" w14:paraId="51596EBB" w14:textId="77777777" w:rsidTr="001C4F43">
        <w:trPr>
          <w:trHeight w:val="284"/>
        </w:trPr>
        <w:tc>
          <w:tcPr>
            <w:tcW w:w="6742" w:type="dxa"/>
            <w:tcBorders>
              <w:right w:val="dotted" w:sz="4" w:space="0" w:color="auto"/>
            </w:tcBorders>
            <w:shd w:val="clear" w:color="auto" w:fill="auto"/>
            <w:noWrap/>
            <w:vAlign w:val="bottom"/>
          </w:tcPr>
          <w:p w14:paraId="1EDDCE93" w14:textId="78BAC71C" w:rsidR="004F02AD" w:rsidRDefault="004F02AD" w:rsidP="001E3C70">
            <w:pPr>
              <w:spacing w:after="0"/>
              <w:rPr>
                <w:rFonts w:cs="Arial"/>
                <w:color w:val="000000"/>
                <w:szCs w:val="22"/>
                <w:lang w:eastAsia="cs-CZ"/>
              </w:rPr>
            </w:pPr>
            <w:r>
              <w:rPr>
                <w:rFonts w:cs="Arial"/>
                <w:color w:val="000000"/>
                <w:szCs w:val="22"/>
                <w:lang w:eastAsia="cs-CZ"/>
              </w:rPr>
              <w:t>Akceptace</w:t>
            </w:r>
          </w:p>
        </w:tc>
        <w:tc>
          <w:tcPr>
            <w:tcW w:w="3039" w:type="dxa"/>
            <w:tcBorders>
              <w:left w:val="dotted" w:sz="4" w:space="0" w:color="auto"/>
            </w:tcBorders>
            <w:shd w:val="clear" w:color="auto" w:fill="auto"/>
            <w:vAlign w:val="bottom"/>
          </w:tcPr>
          <w:p w14:paraId="3E4AA99B" w14:textId="1F45FFED" w:rsidR="004F02AD" w:rsidRPr="00F23D33" w:rsidRDefault="004F02AD" w:rsidP="001E3C70">
            <w:pPr>
              <w:spacing w:after="0"/>
              <w:rPr>
                <w:rFonts w:cs="Arial"/>
                <w:color w:val="000000"/>
                <w:szCs w:val="22"/>
                <w:lang w:eastAsia="cs-CZ"/>
              </w:rPr>
            </w:pPr>
            <w:r>
              <w:rPr>
                <w:rFonts w:cs="Arial"/>
                <w:color w:val="000000"/>
                <w:szCs w:val="22"/>
                <w:lang w:eastAsia="cs-CZ"/>
              </w:rPr>
              <w:t>T2 = T1 + 12 prac. dní</w:t>
            </w:r>
          </w:p>
        </w:tc>
      </w:tr>
    </w:tbl>
    <w:p w14:paraId="04A43AE9" w14:textId="77777777" w:rsidR="0000551E" w:rsidRPr="0003534C" w:rsidRDefault="0000551E" w:rsidP="001C12CB">
      <w:pPr>
        <w:pStyle w:val="Nadpis1"/>
        <w:keepNext w:val="0"/>
        <w:keepLines w:val="0"/>
        <w:numPr>
          <w:ilvl w:val="0"/>
          <w:numId w:val="5"/>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2B74BD4F" w14:textId="77777777" w:rsidR="0000551E" w:rsidRDefault="0000551E" w:rsidP="001C12CB">
      <w:pPr>
        <w:pStyle w:val="RLlneksmlouvy"/>
        <w:keepNext w:val="0"/>
        <w:numPr>
          <w:ilvl w:val="0"/>
          <w:numId w:val="0"/>
        </w:numPr>
        <w:spacing w:before="120" w:after="60"/>
        <w:ind w:left="425"/>
        <w:rPr>
          <w:rFonts w:cs="Arial"/>
          <w:b w:val="0"/>
        </w:rPr>
      </w:pPr>
      <w:r w:rsidRPr="00F23D33">
        <w:rPr>
          <w:rFonts w:cs="Arial"/>
          <w:b w:val="0"/>
        </w:rPr>
        <w:t>včetně vymezení počtu člověkodnů nebo jejich částí, které na provedení poptávaného plnění budou spotřebovány</w:t>
      </w:r>
    </w:p>
    <w:tbl>
      <w:tblPr>
        <w:tblStyle w:val="Mkatabulky"/>
        <w:tblW w:w="9615"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52"/>
        <w:gridCol w:w="3544"/>
        <w:gridCol w:w="1417"/>
        <w:gridCol w:w="1843"/>
        <w:gridCol w:w="1559"/>
      </w:tblGrid>
      <w:tr w:rsidR="0000551E" w:rsidRPr="00F23D33" w14:paraId="0BB08676" w14:textId="77777777" w:rsidTr="001D2669">
        <w:trPr>
          <w:trHeight w:val="534"/>
        </w:trPr>
        <w:tc>
          <w:tcPr>
            <w:tcW w:w="1252" w:type="dxa"/>
            <w:tcBorders>
              <w:top w:val="single" w:sz="8" w:space="0" w:color="auto"/>
              <w:left w:val="single" w:sz="8" w:space="0" w:color="auto"/>
              <w:bottom w:val="single" w:sz="8" w:space="0" w:color="auto"/>
              <w:right w:val="single" w:sz="8" w:space="0" w:color="auto"/>
            </w:tcBorders>
          </w:tcPr>
          <w:p w14:paraId="388F502C" w14:textId="77777777" w:rsidR="0000551E" w:rsidRPr="00F23D33" w:rsidRDefault="0000551E" w:rsidP="001C12CB">
            <w:pPr>
              <w:pStyle w:val="Tabulka"/>
              <w:spacing w:before="40"/>
              <w:rPr>
                <w:szCs w:val="22"/>
              </w:rPr>
            </w:pPr>
            <w:r w:rsidRPr="00CB1115">
              <w:rPr>
                <w:b/>
                <w:szCs w:val="22"/>
              </w:rPr>
              <w:t>Oblast / role</w:t>
            </w:r>
            <w:r w:rsidRPr="00F23D33">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6D0384F8" w14:textId="77777777" w:rsidR="0000551E" w:rsidRPr="00CB1115" w:rsidRDefault="0000551E" w:rsidP="001C12CB">
            <w:pPr>
              <w:pStyle w:val="Tabulka"/>
              <w:spacing w:before="40"/>
              <w:rPr>
                <w:b/>
                <w:szCs w:val="22"/>
              </w:rPr>
            </w:pPr>
            <w:r w:rsidRPr="00CB1115">
              <w:rPr>
                <w:b/>
                <w:szCs w:val="22"/>
              </w:rPr>
              <w:t>Popis</w:t>
            </w:r>
          </w:p>
        </w:tc>
        <w:tc>
          <w:tcPr>
            <w:tcW w:w="1417" w:type="dxa"/>
            <w:tcBorders>
              <w:top w:val="single" w:sz="8" w:space="0" w:color="auto"/>
              <w:left w:val="single" w:sz="8" w:space="0" w:color="auto"/>
              <w:bottom w:val="single" w:sz="8" w:space="0" w:color="auto"/>
              <w:right w:val="single" w:sz="8" w:space="0" w:color="auto"/>
            </w:tcBorders>
          </w:tcPr>
          <w:p w14:paraId="3B1107E5" w14:textId="77777777" w:rsidR="0000551E" w:rsidRPr="00CB1115" w:rsidRDefault="0000551E" w:rsidP="001C12CB">
            <w:pPr>
              <w:pStyle w:val="Tabulka"/>
              <w:spacing w:before="40"/>
              <w:rPr>
                <w:b/>
                <w:szCs w:val="22"/>
              </w:rPr>
            </w:pPr>
            <w:r w:rsidRPr="00CB1115">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1768A1F4" w14:textId="77777777" w:rsidR="0000551E" w:rsidRPr="00CB1115" w:rsidRDefault="0000551E" w:rsidP="001C12CB">
            <w:pPr>
              <w:pStyle w:val="Tabulka"/>
              <w:spacing w:before="40"/>
              <w:rPr>
                <w:b/>
                <w:szCs w:val="22"/>
              </w:rPr>
            </w:pPr>
            <w:r w:rsidRPr="00CB1115">
              <w:rPr>
                <w:b/>
                <w:szCs w:val="22"/>
              </w:rPr>
              <w:t>v Kč bez DPH:</w:t>
            </w:r>
          </w:p>
        </w:tc>
        <w:tc>
          <w:tcPr>
            <w:tcW w:w="1559" w:type="dxa"/>
            <w:tcBorders>
              <w:top w:val="single" w:sz="8" w:space="0" w:color="auto"/>
              <w:left w:val="single" w:sz="8" w:space="0" w:color="auto"/>
              <w:bottom w:val="single" w:sz="8" w:space="0" w:color="auto"/>
              <w:right w:val="single" w:sz="8" w:space="0" w:color="auto"/>
            </w:tcBorders>
          </w:tcPr>
          <w:p w14:paraId="2419C53D" w14:textId="77777777" w:rsidR="0000551E" w:rsidRPr="00CB1115" w:rsidRDefault="0000551E" w:rsidP="001C12CB">
            <w:pPr>
              <w:pStyle w:val="Tabulka"/>
              <w:spacing w:before="40"/>
              <w:rPr>
                <w:b/>
                <w:szCs w:val="22"/>
              </w:rPr>
            </w:pPr>
            <w:r w:rsidRPr="00CB1115">
              <w:rPr>
                <w:b/>
                <w:szCs w:val="22"/>
              </w:rPr>
              <w:t>v Kč s DPH:</w:t>
            </w:r>
          </w:p>
        </w:tc>
      </w:tr>
      <w:tr w:rsidR="0000551E" w:rsidRPr="00F23D33" w14:paraId="1C90416C" w14:textId="77777777" w:rsidTr="001D2669">
        <w:trPr>
          <w:trHeight w:hRule="exact" w:val="20"/>
        </w:trPr>
        <w:tc>
          <w:tcPr>
            <w:tcW w:w="1252" w:type="dxa"/>
            <w:tcBorders>
              <w:top w:val="single" w:sz="8" w:space="0" w:color="auto"/>
              <w:left w:val="dotted" w:sz="4" w:space="0" w:color="auto"/>
            </w:tcBorders>
          </w:tcPr>
          <w:p w14:paraId="0E23136B" w14:textId="77777777" w:rsidR="0000551E" w:rsidRPr="00F23D33" w:rsidRDefault="0000551E" w:rsidP="00153C10">
            <w:pPr>
              <w:pStyle w:val="Tabulka"/>
              <w:rPr>
                <w:szCs w:val="22"/>
              </w:rPr>
            </w:pPr>
          </w:p>
        </w:tc>
        <w:tc>
          <w:tcPr>
            <w:tcW w:w="3544" w:type="dxa"/>
            <w:tcBorders>
              <w:top w:val="single" w:sz="8" w:space="0" w:color="auto"/>
              <w:left w:val="dotted" w:sz="4" w:space="0" w:color="auto"/>
            </w:tcBorders>
          </w:tcPr>
          <w:p w14:paraId="72ACAC56" w14:textId="77777777" w:rsidR="0000551E" w:rsidRPr="00F23D33" w:rsidRDefault="0000551E" w:rsidP="00153C10">
            <w:pPr>
              <w:pStyle w:val="Tabulka"/>
              <w:rPr>
                <w:szCs w:val="22"/>
              </w:rPr>
            </w:pPr>
          </w:p>
        </w:tc>
        <w:tc>
          <w:tcPr>
            <w:tcW w:w="1417" w:type="dxa"/>
            <w:tcBorders>
              <w:top w:val="single" w:sz="8" w:space="0" w:color="auto"/>
            </w:tcBorders>
          </w:tcPr>
          <w:p w14:paraId="655C4F7C" w14:textId="77777777" w:rsidR="0000551E" w:rsidRPr="00F23D33" w:rsidRDefault="0000551E" w:rsidP="00153C10">
            <w:pPr>
              <w:pStyle w:val="Tabulka"/>
              <w:rPr>
                <w:szCs w:val="22"/>
              </w:rPr>
            </w:pPr>
          </w:p>
        </w:tc>
        <w:tc>
          <w:tcPr>
            <w:tcW w:w="1843" w:type="dxa"/>
            <w:tcBorders>
              <w:top w:val="single" w:sz="8" w:space="0" w:color="auto"/>
            </w:tcBorders>
          </w:tcPr>
          <w:p w14:paraId="216225C9" w14:textId="77777777" w:rsidR="0000551E" w:rsidRPr="00F23D33" w:rsidRDefault="0000551E" w:rsidP="00153C10">
            <w:pPr>
              <w:pStyle w:val="Tabulka"/>
              <w:rPr>
                <w:szCs w:val="22"/>
              </w:rPr>
            </w:pPr>
          </w:p>
        </w:tc>
        <w:tc>
          <w:tcPr>
            <w:tcW w:w="1559" w:type="dxa"/>
            <w:tcBorders>
              <w:top w:val="single" w:sz="8" w:space="0" w:color="auto"/>
            </w:tcBorders>
          </w:tcPr>
          <w:p w14:paraId="4D504C69" w14:textId="77777777" w:rsidR="0000551E" w:rsidRPr="00F23D33" w:rsidRDefault="0000551E" w:rsidP="00153C10">
            <w:pPr>
              <w:pStyle w:val="Tabulka"/>
              <w:rPr>
                <w:szCs w:val="22"/>
              </w:rPr>
            </w:pPr>
          </w:p>
        </w:tc>
      </w:tr>
      <w:tr w:rsidR="004F02AD" w:rsidRPr="00F23D33" w14:paraId="712349AC" w14:textId="77777777" w:rsidTr="001D2669">
        <w:trPr>
          <w:trHeight w:val="397"/>
        </w:trPr>
        <w:tc>
          <w:tcPr>
            <w:tcW w:w="1252" w:type="dxa"/>
            <w:tcBorders>
              <w:top w:val="dotted" w:sz="4" w:space="0" w:color="auto"/>
              <w:left w:val="dotted" w:sz="4" w:space="0" w:color="auto"/>
            </w:tcBorders>
          </w:tcPr>
          <w:p w14:paraId="652A8793" w14:textId="77777777" w:rsidR="004F02AD" w:rsidRPr="00F23D33" w:rsidRDefault="004F02AD" w:rsidP="00153C10">
            <w:pPr>
              <w:pStyle w:val="Tabulka"/>
              <w:rPr>
                <w:szCs w:val="22"/>
              </w:rPr>
            </w:pPr>
          </w:p>
        </w:tc>
        <w:tc>
          <w:tcPr>
            <w:tcW w:w="3544" w:type="dxa"/>
            <w:tcBorders>
              <w:top w:val="dotted" w:sz="4" w:space="0" w:color="auto"/>
              <w:left w:val="dotted" w:sz="4" w:space="0" w:color="auto"/>
            </w:tcBorders>
          </w:tcPr>
          <w:p w14:paraId="2BA00D36" w14:textId="338C74AB" w:rsidR="004F02AD" w:rsidRPr="00F23D33" w:rsidRDefault="004F02AD" w:rsidP="007A3128">
            <w:pPr>
              <w:pStyle w:val="Tabulka"/>
              <w:rPr>
                <w:szCs w:val="22"/>
              </w:rPr>
            </w:pPr>
            <w:r>
              <w:rPr>
                <w:szCs w:val="22"/>
              </w:rPr>
              <w:t>Viz cenová nabídka v příloze č.02</w:t>
            </w:r>
          </w:p>
        </w:tc>
        <w:tc>
          <w:tcPr>
            <w:tcW w:w="1417" w:type="dxa"/>
            <w:tcBorders>
              <w:top w:val="dotted" w:sz="4" w:space="0" w:color="auto"/>
            </w:tcBorders>
          </w:tcPr>
          <w:p w14:paraId="36279F4B" w14:textId="50A37896" w:rsidR="004F02AD" w:rsidRPr="00F23D33" w:rsidRDefault="004F02AD" w:rsidP="001C4F43">
            <w:pPr>
              <w:pStyle w:val="Tabulka"/>
              <w:ind w:right="175"/>
              <w:jc w:val="right"/>
              <w:rPr>
                <w:szCs w:val="22"/>
              </w:rPr>
            </w:pPr>
            <w:r>
              <w:rPr>
                <w:szCs w:val="22"/>
              </w:rPr>
              <w:t>80,88</w:t>
            </w:r>
          </w:p>
        </w:tc>
        <w:tc>
          <w:tcPr>
            <w:tcW w:w="1843" w:type="dxa"/>
            <w:tcBorders>
              <w:top w:val="dotted" w:sz="4" w:space="0" w:color="auto"/>
            </w:tcBorders>
          </w:tcPr>
          <w:p w14:paraId="2916CF72" w14:textId="2A56013D" w:rsidR="004F02AD" w:rsidRPr="00F23D33" w:rsidRDefault="004F02AD" w:rsidP="001C4F43">
            <w:pPr>
              <w:pStyle w:val="Tabulka"/>
              <w:ind w:right="175"/>
              <w:jc w:val="right"/>
              <w:rPr>
                <w:szCs w:val="22"/>
              </w:rPr>
            </w:pPr>
            <w:r w:rsidRPr="001C12CB">
              <w:rPr>
                <w:szCs w:val="22"/>
              </w:rPr>
              <w:t>681 048,38</w:t>
            </w:r>
          </w:p>
        </w:tc>
        <w:tc>
          <w:tcPr>
            <w:tcW w:w="1559" w:type="dxa"/>
            <w:tcBorders>
              <w:top w:val="dotted" w:sz="4" w:space="0" w:color="auto"/>
            </w:tcBorders>
          </w:tcPr>
          <w:p w14:paraId="6B212207" w14:textId="407A4678" w:rsidR="004F02AD" w:rsidRPr="00F23D33" w:rsidRDefault="004F02AD" w:rsidP="001C4F43">
            <w:pPr>
              <w:pStyle w:val="Tabulka"/>
              <w:ind w:right="175"/>
              <w:jc w:val="right"/>
              <w:rPr>
                <w:szCs w:val="22"/>
              </w:rPr>
            </w:pPr>
            <w:r w:rsidRPr="001C12CB">
              <w:rPr>
                <w:szCs w:val="22"/>
              </w:rPr>
              <w:t>824 068,53</w:t>
            </w:r>
          </w:p>
        </w:tc>
      </w:tr>
      <w:tr w:rsidR="004F02AD" w:rsidRPr="00F23D33" w14:paraId="2C9E8198" w14:textId="77777777" w:rsidTr="001D2669">
        <w:trPr>
          <w:trHeight w:val="397"/>
        </w:trPr>
        <w:tc>
          <w:tcPr>
            <w:tcW w:w="4796" w:type="dxa"/>
            <w:gridSpan w:val="2"/>
            <w:tcBorders>
              <w:left w:val="dotted" w:sz="4" w:space="0" w:color="auto"/>
              <w:bottom w:val="dotted" w:sz="4" w:space="0" w:color="auto"/>
            </w:tcBorders>
          </w:tcPr>
          <w:p w14:paraId="71CE314F" w14:textId="77777777" w:rsidR="004F02AD" w:rsidRPr="00CB1115" w:rsidRDefault="004F02AD" w:rsidP="00153C10">
            <w:pPr>
              <w:pStyle w:val="Tabulka"/>
              <w:rPr>
                <w:b/>
                <w:szCs w:val="22"/>
              </w:rPr>
            </w:pPr>
            <w:r w:rsidRPr="00CB1115">
              <w:rPr>
                <w:b/>
                <w:szCs w:val="22"/>
              </w:rPr>
              <w:t>Celkem:</w:t>
            </w:r>
          </w:p>
        </w:tc>
        <w:tc>
          <w:tcPr>
            <w:tcW w:w="1417" w:type="dxa"/>
            <w:tcBorders>
              <w:bottom w:val="dotted" w:sz="4" w:space="0" w:color="auto"/>
            </w:tcBorders>
          </w:tcPr>
          <w:p w14:paraId="0E469E36" w14:textId="5B52987D" w:rsidR="004F02AD" w:rsidRPr="00F23D33" w:rsidRDefault="004F02AD" w:rsidP="001C4F43">
            <w:pPr>
              <w:pStyle w:val="Tabulka"/>
              <w:ind w:right="175"/>
              <w:jc w:val="right"/>
              <w:rPr>
                <w:szCs w:val="22"/>
              </w:rPr>
            </w:pPr>
            <w:r>
              <w:rPr>
                <w:szCs w:val="22"/>
              </w:rPr>
              <w:t>80,88</w:t>
            </w:r>
          </w:p>
        </w:tc>
        <w:tc>
          <w:tcPr>
            <w:tcW w:w="1843" w:type="dxa"/>
            <w:tcBorders>
              <w:bottom w:val="dotted" w:sz="4" w:space="0" w:color="auto"/>
            </w:tcBorders>
          </w:tcPr>
          <w:p w14:paraId="4630307E" w14:textId="0AB0CF0D" w:rsidR="004F02AD" w:rsidRPr="00F23D33" w:rsidRDefault="004F02AD" w:rsidP="001C4F43">
            <w:pPr>
              <w:pStyle w:val="Tabulka"/>
              <w:ind w:right="175"/>
              <w:jc w:val="right"/>
              <w:rPr>
                <w:szCs w:val="22"/>
              </w:rPr>
            </w:pPr>
            <w:r w:rsidRPr="001C12CB">
              <w:rPr>
                <w:szCs w:val="22"/>
              </w:rPr>
              <w:t>681 048,38</w:t>
            </w:r>
          </w:p>
        </w:tc>
        <w:tc>
          <w:tcPr>
            <w:tcW w:w="1559" w:type="dxa"/>
            <w:tcBorders>
              <w:bottom w:val="dotted" w:sz="4" w:space="0" w:color="auto"/>
            </w:tcBorders>
          </w:tcPr>
          <w:p w14:paraId="41C1386D" w14:textId="3C03DED2" w:rsidR="004F02AD" w:rsidRPr="00F23D33" w:rsidRDefault="004F02AD" w:rsidP="001C4F43">
            <w:pPr>
              <w:pStyle w:val="Tabulka"/>
              <w:ind w:right="175"/>
              <w:jc w:val="right"/>
              <w:rPr>
                <w:szCs w:val="22"/>
              </w:rPr>
            </w:pPr>
            <w:r w:rsidRPr="001C12CB">
              <w:rPr>
                <w:szCs w:val="22"/>
              </w:rPr>
              <w:t>824 068,53</w:t>
            </w:r>
          </w:p>
        </w:tc>
      </w:tr>
    </w:tbl>
    <w:p w14:paraId="57DE6F72" w14:textId="77777777" w:rsidR="0000551E" w:rsidRPr="00F23D33" w:rsidRDefault="0000551E" w:rsidP="00CC6780">
      <w:pPr>
        <w:spacing w:after="0"/>
        <w:rPr>
          <w:rFonts w:cs="Arial"/>
          <w:sz w:val="8"/>
          <w:szCs w:val="8"/>
        </w:rPr>
      </w:pPr>
    </w:p>
    <w:p w14:paraId="0B665058"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6F24F0F8" w14:textId="77777777" w:rsidR="0000551E" w:rsidRPr="00F23D33" w:rsidRDefault="0000551E" w:rsidP="001E3C70">
      <w:pPr>
        <w:spacing w:after="0"/>
        <w:rPr>
          <w:rFonts w:cs="Arial"/>
          <w:sz w:val="8"/>
          <w:szCs w:val="8"/>
        </w:rPr>
      </w:pPr>
    </w:p>
    <w:p w14:paraId="773D525A" w14:textId="77777777" w:rsidR="0000551E" w:rsidRDefault="0000551E" w:rsidP="000F57E2">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9"/>
      </w:r>
    </w:p>
    <w:p w14:paraId="068D3512" w14:textId="77777777" w:rsidR="00B6758D" w:rsidRPr="00B6758D" w:rsidRDefault="00CA0714" w:rsidP="00B6758D">
      <w:r>
        <w:t>Žádné další obchodní podmínky.</w:t>
      </w:r>
    </w:p>
    <w:p w14:paraId="72399614" w14:textId="77777777" w:rsidR="0000551E" w:rsidRDefault="0000551E" w:rsidP="000F57E2">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0"/>
      </w:r>
    </w:p>
    <w:p w14:paraId="263F735B" w14:textId="77777777" w:rsidR="0000551E" w:rsidRDefault="0000551E" w:rsidP="00BD6765"/>
    <w:tbl>
      <w:tblPr>
        <w:tblStyle w:val="Mkatabulky"/>
        <w:tblW w:w="5000" w:type="pct"/>
        <w:tblInd w:w="108" w:type="dxa"/>
        <w:tblLook w:val="04A0" w:firstRow="1" w:lastRow="0" w:firstColumn="1" w:lastColumn="0" w:noHBand="0" w:noVBand="1"/>
      </w:tblPr>
      <w:tblGrid>
        <w:gridCol w:w="2560"/>
        <w:gridCol w:w="2383"/>
        <w:gridCol w:w="2005"/>
        <w:gridCol w:w="2764"/>
      </w:tblGrid>
      <w:tr w:rsidR="0000551E" w:rsidRPr="00194CEC" w14:paraId="5476C8A9" w14:textId="77777777" w:rsidTr="001D2669">
        <w:trPr>
          <w:trHeight w:val="374"/>
        </w:trPr>
        <w:tc>
          <w:tcPr>
            <w:tcW w:w="1318" w:type="pct"/>
            <w:vAlign w:val="center"/>
          </w:tcPr>
          <w:p w14:paraId="6B3927B9" w14:textId="77777777" w:rsidR="0000551E" w:rsidRPr="00194CEC" w:rsidRDefault="0000551E" w:rsidP="00153C10">
            <w:pPr>
              <w:rPr>
                <w:b/>
              </w:rPr>
            </w:pPr>
            <w:r>
              <w:rPr>
                <w:b/>
              </w:rPr>
              <w:t>Role</w:t>
            </w:r>
          </w:p>
        </w:tc>
        <w:tc>
          <w:tcPr>
            <w:tcW w:w="1227" w:type="pct"/>
            <w:vAlign w:val="center"/>
          </w:tcPr>
          <w:p w14:paraId="0AB5D0DB" w14:textId="77777777" w:rsidR="0000551E" w:rsidRPr="00194CEC" w:rsidRDefault="0000551E" w:rsidP="00153C10">
            <w:pPr>
              <w:rPr>
                <w:b/>
              </w:rPr>
            </w:pPr>
            <w:r>
              <w:rPr>
                <w:b/>
              </w:rPr>
              <w:t>Jméno</w:t>
            </w:r>
          </w:p>
        </w:tc>
        <w:tc>
          <w:tcPr>
            <w:tcW w:w="1032" w:type="pct"/>
            <w:vAlign w:val="center"/>
          </w:tcPr>
          <w:p w14:paraId="7C1A23B8" w14:textId="77777777" w:rsidR="0000551E" w:rsidRPr="00194CEC" w:rsidRDefault="0000551E" w:rsidP="00153C10">
            <w:pPr>
              <w:rPr>
                <w:b/>
              </w:rPr>
            </w:pPr>
            <w:r w:rsidRPr="00194CEC">
              <w:rPr>
                <w:b/>
              </w:rPr>
              <w:t>Datum</w:t>
            </w:r>
          </w:p>
        </w:tc>
        <w:tc>
          <w:tcPr>
            <w:tcW w:w="1423" w:type="pct"/>
            <w:vAlign w:val="center"/>
          </w:tcPr>
          <w:p w14:paraId="11D93299"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012502C8" w14:textId="77777777" w:rsidTr="001D2669">
        <w:trPr>
          <w:trHeight w:val="510"/>
        </w:trPr>
        <w:tc>
          <w:tcPr>
            <w:tcW w:w="1318" w:type="pct"/>
            <w:vAlign w:val="center"/>
          </w:tcPr>
          <w:p w14:paraId="6BFCD442" w14:textId="77777777" w:rsidR="0000551E" w:rsidRDefault="0000551E" w:rsidP="00153C10">
            <w:r>
              <w:t>Bezpečnostní garant</w:t>
            </w:r>
          </w:p>
        </w:tc>
        <w:tc>
          <w:tcPr>
            <w:tcW w:w="1227" w:type="pct"/>
            <w:vAlign w:val="center"/>
          </w:tcPr>
          <w:p w14:paraId="5D67D226" w14:textId="234FD126" w:rsidR="0000551E" w:rsidRDefault="006C042C" w:rsidP="00153C10">
            <w:r>
              <w:t>xxx</w:t>
            </w:r>
          </w:p>
        </w:tc>
        <w:tc>
          <w:tcPr>
            <w:tcW w:w="1032" w:type="pct"/>
            <w:vAlign w:val="center"/>
          </w:tcPr>
          <w:p w14:paraId="72F5E47A" w14:textId="65F5FA77" w:rsidR="0000551E" w:rsidRDefault="00BD67D1" w:rsidP="00CA0714">
            <w:pPr>
              <w:ind w:right="175"/>
              <w:jc w:val="right"/>
            </w:pPr>
            <w:r>
              <w:t>4.6.2019</w:t>
            </w:r>
          </w:p>
        </w:tc>
        <w:tc>
          <w:tcPr>
            <w:tcW w:w="1423" w:type="pct"/>
            <w:vAlign w:val="center"/>
          </w:tcPr>
          <w:p w14:paraId="5E4B1301" w14:textId="2D438333" w:rsidR="0000551E" w:rsidRDefault="00BD67D1" w:rsidP="00BD67D1">
            <w:r>
              <w:t>viz příloha č. 4</w:t>
            </w:r>
          </w:p>
        </w:tc>
      </w:tr>
      <w:tr w:rsidR="0000551E" w14:paraId="0AFC7553" w14:textId="77777777" w:rsidTr="001D2669">
        <w:trPr>
          <w:trHeight w:val="510"/>
        </w:trPr>
        <w:tc>
          <w:tcPr>
            <w:tcW w:w="1318" w:type="pct"/>
            <w:vAlign w:val="center"/>
          </w:tcPr>
          <w:p w14:paraId="03E857F9" w14:textId="77777777" w:rsidR="0000551E" w:rsidRDefault="0000551E" w:rsidP="00153C10">
            <w:r>
              <w:t>Provozní garant</w:t>
            </w:r>
          </w:p>
        </w:tc>
        <w:tc>
          <w:tcPr>
            <w:tcW w:w="1227" w:type="pct"/>
            <w:vAlign w:val="center"/>
          </w:tcPr>
          <w:p w14:paraId="0383B079" w14:textId="4503C011" w:rsidR="0000551E" w:rsidRDefault="006C042C" w:rsidP="00153C10">
            <w:r>
              <w:t>xxx</w:t>
            </w:r>
          </w:p>
        </w:tc>
        <w:tc>
          <w:tcPr>
            <w:tcW w:w="1032" w:type="pct"/>
            <w:vAlign w:val="center"/>
          </w:tcPr>
          <w:p w14:paraId="6E15B5BA" w14:textId="66C31B2A" w:rsidR="0000551E" w:rsidRDefault="00BD67D1" w:rsidP="00CA0714">
            <w:pPr>
              <w:ind w:right="175"/>
              <w:jc w:val="right"/>
            </w:pPr>
            <w:r>
              <w:t>6.6.2019</w:t>
            </w:r>
          </w:p>
        </w:tc>
        <w:tc>
          <w:tcPr>
            <w:tcW w:w="1423" w:type="pct"/>
            <w:vAlign w:val="center"/>
          </w:tcPr>
          <w:p w14:paraId="51E9A219" w14:textId="6FA02952" w:rsidR="0000551E" w:rsidRDefault="00BD67D1" w:rsidP="00153C10">
            <w:r>
              <w:t>viz příloha č. 5</w:t>
            </w:r>
          </w:p>
        </w:tc>
      </w:tr>
      <w:tr w:rsidR="0000551E" w14:paraId="02A80693" w14:textId="77777777" w:rsidTr="001D2669">
        <w:trPr>
          <w:trHeight w:val="510"/>
        </w:trPr>
        <w:tc>
          <w:tcPr>
            <w:tcW w:w="1318" w:type="pct"/>
            <w:vAlign w:val="center"/>
          </w:tcPr>
          <w:p w14:paraId="122D9545" w14:textId="77777777" w:rsidR="0000551E" w:rsidRDefault="0000551E" w:rsidP="00153C10">
            <w:r>
              <w:t>Architekt</w:t>
            </w:r>
          </w:p>
        </w:tc>
        <w:tc>
          <w:tcPr>
            <w:tcW w:w="1227" w:type="pct"/>
            <w:vAlign w:val="center"/>
          </w:tcPr>
          <w:p w14:paraId="79C440AB" w14:textId="6B4D9236" w:rsidR="0000551E" w:rsidRDefault="006C042C" w:rsidP="00153C10">
            <w:r>
              <w:t>xxx</w:t>
            </w:r>
          </w:p>
        </w:tc>
        <w:tc>
          <w:tcPr>
            <w:tcW w:w="1032" w:type="pct"/>
            <w:vAlign w:val="center"/>
          </w:tcPr>
          <w:p w14:paraId="78F1E0B2" w14:textId="42C617D3" w:rsidR="0000551E" w:rsidRDefault="00BD67D1" w:rsidP="00153C10">
            <w:r>
              <w:t>-----------------</w:t>
            </w:r>
          </w:p>
        </w:tc>
        <w:tc>
          <w:tcPr>
            <w:tcW w:w="1423" w:type="pct"/>
            <w:vAlign w:val="center"/>
          </w:tcPr>
          <w:p w14:paraId="7246012D" w14:textId="448CC089" w:rsidR="0000551E" w:rsidRDefault="00BD67D1" w:rsidP="00153C10">
            <w:r>
              <w:t>------------------------------</w:t>
            </w:r>
          </w:p>
        </w:tc>
      </w:tr>
    </w:tbl>
    <w:p w14:paraId="0310E62F" w14:textId="77777777" w:rsidR="0000551E" w:rsidRDefault="0000551E" w:rsidP="00875247">
      <w:pPr>
        <w:rPr>
          <w:rFonts w:cs="Arial"/>
          <w:szCs w:val="22"/>
        </w:rPr>
      </w:pPr>
    </w:p>
    <w:p w14:paraId="3A5B5612" w14:textId="77777777" w:rsidR="0000551E" w:rsidRPr="006C3557" w:rsidRDefault="0000551E" w:rsidP="000F57E2">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5D01B578" w14:textId="77777777" w:rsidR="0000551E" w:rsidRDefault="0000551E" w:rsidP="00FE63E8">
      <w:pPr>
        <w:pStyle w:val="Nadpis1"/>
        <w:numPr>
          <w:ilvl w:val="0"/>
          <w:numId w:val="0"/>
        </w:numPr>
        <w:spacing w:before="0" w:after="0"/>
        <w:rPr>
          <w:rFonts w:cs="Arial"/>
          <w:sz w:val="22"/>
          <w:szCs w:val="22"/>
        </w:rPr>
      </w:pPr>
    </w:p>
    <w:tbl>
      <w:tblPr>
        <w:tblStyle w:val="Mkatabulky"/>
        <w:tblW w:w="9662" w:type="dxa"/>
        <w:tblInd w:w="108" w:type="dxa"/>
        <w:tblLook w:val="04A0" w:firstRow="1" w:lastRow="0" w:firstColumn="1" w:lastColumn="0" w:noHBand="0" w:noVBand="1"/>
      </w:tblPr>
      <w:tblGrid>
        <w:gridCol w:w="3256"/>
        <w:gridCol w:w="2522"/>
        <w:gridCol w:w="1872"/>
        <w:gridCol w:w="2012"/>
      </w:tblGrid>
      <w:tr w:rsidR="0000551E" w:rsidRPr="00194CEC" w14:paraId="2A5A1559" w14:textId="77777777" w:rsidTr="001D2669">
        <w:trPr>
          <w:trHeight w:val="374"/>
        </w:trPr>
        <w:tc>
          <w:tcPr>
            <w:tcW w:w="3256" w:type="dxa"/>
            <w:vAlign w:val="center"/>
          </w:tcPr>
          <w:p w14:paraId="259B92FD" w14:textId="77777777" w:rsidR="0000551E" w:rsidRPr="00194CEC" w:rsidRDefault="0000551E" w:rsidP="00371CE8">
            <w:pPr>
              <w:rPr>
                <w:b/>
              </w:rPr>
            </w:pPr>
            <w:r>
              <w:rPr>
                <w:b/>
              </w:rPr>
              <w:t>Role</w:t>
            </w:r>
          </w:p>
        </w:tc>
        <w:tc>
          <w:tcPr>
            <w:tcW w:w="2522" w:type="dxa"/>
            <w:vAlign w:val="center"/>
          </w:tcPr>
          <w:p w14:paraId="5C62B7F2" w14:textId="77777777" w:rsidR="0000551E" w:rsidRPr="00194CEC" w:rsidRDefault="0000551E" w:rsidP="00371CE8">
            <w:pPr>
              <w:rPr>
                <w:b/>
              </w:rPr>
            </w:pPr>
            <w:r>
              <w:rPr>
                <w:b/>
              </w:rPr>
              <w:t>Jméno</w:t>
            </w:r>
          </w:p>
        </w:tc>
        <w:tc>
          <w:tcPr>
            <w:tcW w:w="1872" w:type="dxa"/>
            <w:vAlign w:val="center"/>
          </w:tcPr>
          <w:p w14:paraId="5237960E" w14:textId="77777777" w:rsidR="0000551E" w:rsidRPr="00194CEC" w:rsidRDefault="0000551E" w:rsidP="00371CE8">
            <w:pPr>
              <w:rPr>
                <w:b/>
              </w:rPr>
            </w:pPr>
            <w:r w:rsidRPr="00194CEC">
              <w:rPr>
                <w:b/>
              </w:rPr>
              <w:t>Datum</w:t>
            </w:r>
          </w:p>
        </w:tc>
        <w:tc>
          <w:tcPr>
            <w:tcW w:w="2012" w:type="dxa"/>
            <w:vAlign w:val="center"/>
          </w:tcPr>
          <w:p w14:paraId="39847A71" w14:textId="77777777" w:rsidR="0000551E" w:rsidRPr="00194CEC" w:rsidRDefault="0000551E" w:rsidP="00371CE8">
            <w:pPr>
              <w:rPr>
                <w:b/>
              </w:rPr>
            </w:pPr>
            <w:r w:rsidRPr="00194CEC">
              <w:rPr>
                <w:b/>
              </w:rPr>
              <w:t>Podpis</w:t>
            </w:r>
          </w:p>
        </w:tc>
      </w:tr>
      <w:tr w:rsidR="00A119D1" w14:paraId="7BEEF314" w14:textId="77777777" w:rsidTr="001D2669">
        <w:trPr>
          <w:trHeight w:val="510"/>
        </w:trPr>
        <w:tc>
          <w:tcPr>
            <w:tcW w:w="3256" w:type="dxa"/>
            <w:vAlign w:val="center"/>
          </w:tcPr>
          <w:p w14:paraId="5CF1B812" w14:textId="53A3411A" w:rsidR="00A119D1" w:rsidRDefault="00A119D1" w:rsidP="00371CE8">
            <w:r>
              <w:t>Oprávněná osoba dle smlouvy</w:t>
            </w:r>
          </w:p>
        </w:tc>
        <w:tc>
          <w:tcPr>
            <w:tcW w:w="2522" w:type="dxa"/>
            <w:vAlign w:val="center"/>
          </w:tcPr>
          <w:p w14:paraId="402F61FB" w14:textId="58B599C5" w:rsidR="00A119D1" w:rsidRDefault="001D2669" w:rsidP="00371CE8">
            <w:r>
              <w:t>Václav Koubek</w:t>
            </w:r>
          </w:p>
        </w:tc>
        <w:tc>
          <w:tcPr>
            <w:tcW w:w="1872" w:type="dxa"/>
            <w:vAlign w:val="center"/>
          </w:tcPr>
          <w:p w14:paraId="74CEB30C" w14:textId="77777777" w:rsidR="00A119D1" w:rsidRDefault="00A119D1" w:rsidP="00371CE8"/>
        </w:tc>
        <w:tc>
          <w:tcPr>
            <w:tcW w:w="2012" w:type="dxa"/>
            <w:vAlign w:val="center"/>
          </w:tcPr>
          <w:p w14:paraId="38B7BD89" w14:textId="77777777" w:rsidR="00A119D1" w:rsidRDefault="00A119D1" w:rsidP="00371CE8"/>
        </w:tc>
      </w:tr>
      <w:tr w:rsidR="00A119D1" w14:paraId="5465985B" w14:textId="77777777" w:rsidTr="001D2669">
        <w:trPr>
          <w:trHeight w:val="510"/>
        </w:trPr>
        <w:tc>
          <w:tcPr>
            <w:tcW w:w="3256" w:type="dxa"/>
            <w:vAlign w:val="center"/>
          </w:tcPr>
          <w:p w14:paraId="5A6220FB" w14:textId="77777777" w:rsidR="00A119D1" w:rsidRDefault="00A119D1" w:rsidP="00371CE8">
            <w:r>
              <w:t>Žadatel</w:t>
            </w:r>
          </w:p>
        </w:tc>
        <w:tc>
          <w:tcPr>
            <w:tcW w:w="2522" w:type="dxa"/>
            <w:vAlign w:val="center"/>
          </w:tcPr>
          <w:p w14:paraId="0198165A" w14:textId="04F4526C" w:rsidR="00A119D1" w:rsidRDefault="006C042C" w:rsidP="00371CE8">
            <w:r>
              <w:t>xxx</w:t>
            </w:r>
          </w:p>
        </w:tc>
        <w:tc>
          <w:tcPr>
            <w:tcW w:w="1872" w:type="dxa"/>
            <w:vAlign w:val="center"/>
          </w:tcPr>
          <w:p w14:paraId="429E3404" w14:textId="77777777" w:rsidR="00A119D1" w:rsidRDefault="00A119D1" w:rsidP="00371CE8"/>
        </w:tc>
        <w:tc>
          <w:tcPr>
            <w:tcW w:w="2012" w:type="dxa"/>
            <w:vAlign w:val="center"/>
          </w:tcPr>
          <w:p w14:paraId="4A3E5592" w14:textId="77777777" w:rsidR="00A119D1" w:rsidRDefault="00A119D1" w:rsidP="00371CE8"/>
        </w:tc>
      </w:tr>
      <w:tr w:rsidR="00A119D1" w14:paraId="670E37B3" w14:textId="77777777" w:rsidTr="001D2669">
        <w:trPr>
          <w:trHeight w:val="510"/>
        </w:trPr>
        <w:tc>
          <w:tcPr>
            <w:tcW w:w="3256" w:type="dxa"/>
            <w:vAlign w:val="center"/>
          </w:tcPr>
          <w:p w14:paraId="5892BE7D" w14:textId="188EF010" w:rsidR="00A119D1" w:rsidRDefault="00A119D1" w:rsidP="0085497D">
            <w:r>
              <w:t>Věcný/metodický garant</w:t>
            </w:r>
          </w:p>
        </w:tc>
        <w:tc>
          <w:tcPr>
            <w:tcW w:w="2522" w:type="dxa"/>
            <w:vAlign w:val="center"/>
          </w:tcPr>
          <w:p w14:paraId="10A29CAD" w14:textId="6056140D" w:rsidR="00A119D1" w:rsidRDefault="006C042C" w:rsidP="00371CE8">
            <w:r>
              <w:t>xxx</w:t>
            </w:r>
          </w:p>
        </w:tc>
        <w:tc>
          <w:tcPr>
            <w:tcW w:w="1872" w:type="dxa"/>
            <w:vAlign w:val="center"/>
          </w:tcPr>
          <w:p w14:paraId="49615577" w14:textId="77777777" w:rsidR="00A119D1" w:rsidRDefault="00A119D1" w:rsidP="00371CE8"/>
        </w:tc>
        <w:tc>
          <w:tcPr>
            <w:tcW w:w="2012" w:type="dxa"/>
            <w:vAlign w:val="center"/>
          </w:tcPr>
          <w:p w14:paraId="36188E0C" w14:textId="77777777" w:rsidR="00A119D1" w:rsidRDefault="00A119D1" w:rsidP="00371CE8"/>
        </w:tc>
      </w:tr>
      <w:tr w:rsidR="00A119D1" w14:paraId="68C4E0B0" w14:textId="77777777" w:rsidTr="001D2669">
        <w:trPr>
          <w:trHeight w:val="510"/>
        </w:trPr>
        <w:tc>
          <w:tcPr>
            <w:tcW w:w="3256" w:type="dxa"/>
            <w:vAlign w:val="center"/>
          </w:tcPr>
          <w:p w14:paraId="079C19AD" w14:textId="55256C47" w:rsidR="00A119D1" w:rsidRDefault="00A119D1" w:rsidP="0085497D">
            <w:r>
              <w:t>Change koordinátor</w:t>
            </w:r>
          </w:p>
        </w:tc>
        <w:tc>
          <w:tcPr>
            <w:tcW w:w="2522" w:type="dxa"/>
            <w:vAlign w:val="center"/>
          </w:tcPr>
          <w:p w14:paraId="0A91C211" w14:textId="3EB3EF85" w:rsidR="00A119D1" w:rsidRDefault="006C042C" w:rsidP="00371CE8">
            <w:r>
              <w:t>xxx</w:t>
            </w:r>
          </w:p>
        </w:tc>
        <w:tc>
          <w:tcPr>
            <w:tcW w:w="1872" w:type="dxa"/>
            <w:vAlign w:val="center"/>
          </w:tcPr>
          <w:p w14:paraId="14CEACD7" w14:textId="77777777" w:rsidR="00A119D1" w:rsidRDefault="00A119D1" w:rsidP="00371CE8"/>
        </w:tc>
        <w:tc>
          <w:tcPr>
            <w:tcW w:w="2012" w:type="dxa"/>
            <w:vAlign w:val="center"/>
          </w:tcPr>
          <w:p w14:paraId="57C98374" w14:textId="77777777" w:rsidR="00A119D1" w:rsidRDefault="00A119D1" w:rsidP="00371CE8"/>
        </w:tc>
      </w:tr>
    </w:tbl>
    <w:p w14:paraId="277BC9F6" w14:textId="77777777" w:rsidR="0000551E" w:rsidRPr="009F4F27" w:rsidRDefault="0000551E" w:rsidP="001842B4"/>
    <w:p w14:paraId="52FFA67A" w14:textId="77777777" w:rsidR="0000551E" w:rsidRPr="00194CE8" w:rsidRDefault="0000551E" w:rsidP="00194CE8"/>
    <w:p w14:paraId="34A2746E" w14:textId="77777777" w:rsidR="0000551E" w:rsidRDefault="0000551E" w:rsidP="00194CE8"/>
    <w:p w14:paraId="57597F32" w14:textId="77777777" w:rsidR="0000551E" w:rsidRPr="00194CE8" w:rsidRDefault="0000551E" w:rsidP="00194CE8"/>
    <w:p w14:paraId="1F7175D6" w14:textId="77777777" w:rsidR="0000551E" w:rsidRDefault="0000551E">
      <w:pPr>
        <w:spacing w:after="0"/>
        <w:rPr>
          <w:rFonts w:cs="Arial"/>
          <w:sz w:val="20"/>
          <w:szCs w:val="20"/>
        </w:rPr>
        <w:sectPr w:rsidR="0000551E" w:rsidSect="00844D4F">
          <w:footerReference w:type="default" r:id="rId19"/>
          <w:pgSz w:w="11906" w:h="16838" w:code="9"/>
          <w:pgMar w:top="1134" w:right="1418" w:bottom="1134" w:left="992" w:header="567" w:footer="567" w:gutter="0"/>
          <w:pgNumType w:start="1"/>
          <w:cols w:space="708"/>
          <w:docGrid w:linePitch="360"/>
        </w:sectPr>
      </w:pPr>
    </w:p>
    <w:p w14:paraId="5F825334" w14:textId="77777777" w:rsidR="0000551E" w:rsidRDefault="0000551E" w:rsidP="00340225">
      <w:pPr>
        <w:pStyle w:val="Nadpis1"/>
        <w:numPr>
          <w:ilvl w:val="0"/>
          <w:numId w:val="0"/>
        </w:numPr>
        <w:tabs>
          <w:tab w:val="clear" w:pos="540"/>
        </w:tabs>
        <w:ind w:left="142"/>
        <w:rPr>
          <w:rFonts w:cs="Arial"/>
        </w:rPr>
      </w:pPr>
      <w:r w:rsidRPr="00340225">
        <w:rPr>
          <w:rFonts w:cs="Arial"/>
        </w:rPr>
        <w:lastRenderedPageBreak/>
        <w:t>Vysvětlivky</w:t>
      </w:r>
    </w:p>
    <w:sectPr w:rsidR="0000551E" w:rsidSect="00440CB4">
      <w:footerReference w:type="default" r:id="rId20"/>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995AE" w14:textId="77777777" w:rsidR="00B44D3F" w:rsidRDefault="00B44D3F" w:rsidP="0000551E">
      <w:pPr>
        <w:spacing w:after="0"/>
      </w:pPr>
      <w:r>
        <w:separator/>
      </w:r>
    </w:p>
  </w:endnote>
  <w:endnote w:type="continuationSeparator" w:id="0">
    <w:p w14:paraId="3C34F01F" w14:textId="77777777" w:rsidR="00B44D3F" w:rsidRDefault="00B44D3F" w:rsidP="0000551E">
      <w:pPr>
        <w:spacing w:after="0"/>
      </w:pPr>
      <w:r>
        <w:continuationSeparator/>
      </w:r>
    </w:p>
  </w:endnote>
  <w:endnote w:id="1">
    <w:p w14:paraId="4E600773" w14:textId="77777777" w:rsidR="00A119D1" w:rsidRPr="00E56B5D" w:rsidRDefault="00A119D1"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550A9766" w14:textId="77777777" w:rsidR="00A119D1" w:rsidRDefault="00A119D1">
      <w:pPr>
        <w:pStyle w:val="Textvysvtlivek"/>
      </w:pPr>
      <w:r>
        <w:rPr>
          <w:rStyle w:val="Odkaznavysvtlivky"/>
        </w:rPr>
        <w:endnoteRef/>
      </w:r>
      <w:r>
        <w:rPr>
          <w:rFonts w:cs="Arial"/>
          <w:sz w:val="18"/>
          <w:szCs w:val="18"/>
        </w:rPr>
        <w:t xml:space="preserve"> Hlavní </w:t>
      </w:r>
      <w:r w:rsidRPr="00E56B5D">
        <w:rPr>
          <w:rFonts w:cs="Arial"/>
          <w:sz w:val="18"/>
          <w:szCs w:val="18"/>
        </w:rPr>
        <w:t xml:space="preserve">identifikátor </w:t>
      </w:r>
      <w:r>
        <w:rPr>
          <w:rFonts w:cs="Arial"/>
          <w:sz w:val="18"/>
          <w:szCs w:val="18"/>
        </w:rPr>
        <w:t xml:space="preserve">změnového </w:t>
      </w:r>
      <w:r w:rsidRPr="00E56B5D">
        <w:rPr>
          <w:rFonts w:cs="Arial"/>
          <w:sz w:val="18"/>
          <w:szCs w:val="18"/>
        </w:rPr>
        <w:t>požadavku přidělený v ServiceDesku MZe</w:t>
      </w:r>
      <w:r>
        <w:rPr>
          <w:rFonts w:cs="Arial"/>
          <w:sz w:val="18"/>
          <w:szCs w:val="18"/>
        </w:rPr>
        <w:t xml:space="preserve"> při jeho registraci.</w:t>
      </w:r>
    </w:p>
  </w:endnote>
  <w:endnote w:id="3">
    <w:p w14:paraId="125F0EFB" w14:textId="77777777" w:rsidR="00A119D1" w:rsidRPr="00E56B5D" w:rsidRDefault="00A119D1"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14:paraId="63CE6E60" w14:textId="77777777" w:rsidR="00A119D1" w:rsidRPr="00E56B5D" w:rsidRDefault="00A119D1"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14:paraId="016D45C0" w14:textId="77777777" w:rsidR="00A119D1" w:rsidRPr="00E56B5D" w:rsidRDefault="00A119D1"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14:paraId="5819874D" w14:textId="77777777" w:rsidR="00A119D1" w:rsidRPr="00E56B5D" w:rsidRDefault="00A119D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14:paraId="666889C9" w14:textId="77777777" w:rsidR="00A119D1" w:rsidRPr="00E56B5D" w:rsidRDefault="00A119D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14:paraId="537AD024" w14:textId="77777777" w:rsidR="00A119D1" w:rsidRPr="00E56B5D" w:rsidRDefault="00A119D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14:paraId="298FD30A" w14:textId="77777777" w:rsidR="00A119D1" w:rsidRPr="00E56B5D" w:rsidRDefault="00A119D1"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14:paraId="0D9FF7EF" w14:textId="77777777" w:rsidR="00A119D1" w:rsidRPr="00E56B5D" w:rsidRDefault="00A119D1">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1">
    <w:p w14:paraId="4CF7425F" w14:textId="77777777" w:rsidR="00A119D1" w:rsidRPr="00E56B5D" w:rsidRDefault="00A119D1"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2">
    <w:p w14:paraId="44BA1958" w14:textId="77777777" w:rsidR="00A119D1" w:rsidRPr="00E56B5D" w:rsidRDefault="00A119D1">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14:paraId="3A5F5F0D" w14:textId="77777777" w:rsidR="00A119D1" w:rsidRPr="0036019B" w:rsidRDefault="00A119D1" w:rsidP="008F38E4">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326B0ED9" w14:textId="77777777" w:rsidR="00A119D1" w:rsidRPr="00E56B5D" w:rsidRDefault="00A119D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5">
    <w:p w14:paraId="5025786B" w14:textId="77777777" w:rsidR="00A119D1" w:rsidRPr="00E56B5D" w:rsidRDefault="00A119D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6">
    <w:p w14:paraId="488975B1" w14:textId="77777777" w:rsidR="00A119D1" w:rsidRPr="00E56B5D" w:rsidRDefault="00A119D1"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7">
    <w:p w14:paraId="5C74D274" w14:textId="77777777" w:rsidR="00A119D1" w:rsidRPr="00E56B5D" w:rsidRDefault="00A119D1"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08BA8D1A" w14:textId="77777777" w:rsidR="00A119D1" w:rsidRPr="00E56B5D" w:rsidRDefault="00A119D1"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77C3D391" w14:textId="77777777" w:rsidR="00A119D1" w:rsidRPr="00E56B5D" w:rsidRDefault="00A119D1"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0">
    <w:p w14:paraId="2E985990" w14:textId="77777777" w:rsidR="00A119D1" w:rsidRPr="00E56B5D" w:rsidRDefault="00A119D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1">
    <w:p w14:paraId="25B0B4C4" w14:textId="77777777" w:rsidR="00A119D1" w:rsidRDefault="00A119D1">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7B42B" w14:textId="77777777" w:rsidR="00A119D1" w:rsidRDefault="00A119D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D0914" w14:textId="2EB49E97" w:rsidR="00A119D1" w:rsidRPr="00CC2560" w:rsidRDefault="00A119D1"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sidRPr="00665ED2">
      <w:rPr>
        <w:sz w:val="16"/>
        <w:szCs w:val="16"/>
      </w:rPr>
      <w:t xml:space="preserve">: </w:t>
    </w:r>
    <w:sdt>
      <w:sdtPr>
        <w:rPr>
          <w:sz w:val="16"/>
          <w:szCs w:val="16"/>
        </w:rPr>
        <w:alias w:val="Stupeň Důvěrnosti"/>
        <w:tag w:val="Důvěrnost"/>
        <w:id w:val="-8281316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665ED2">
          <w:rPr>
            <w:sz w:val="16"/>
            <w:szCs w:val="16"/>
          </w:rP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3213D">
      <w:rPr>
        <w:noProof/>
        <w:sz w:val="16"/>
        <w:szCs w:val="16"/>
      </w:rPr>
      <w:t>1</w:t>
    </w:r>
    <w:r w:rsidRPr="00C52DA0">
      <w:rPr>
        <w:sz w:val="16"/>
        <w:szCs w:val="16"/>
      </w:rPr>
      <w:fldChar w:fldCharType="end"/>
    </w:r>
    <w:r w:rsidRPr="00C52DA0">
      <w:rPr>
        <w:sz w:val="16"/>
        <w:szCs w:val="16"/>
      </w:rPr>
      <w:t xml:space="preserve"> z </w:t>
    </w:r>
    <w:r>
      <w:rPr>
        <w:noProof/>
        <w:sz w:val="16"/>
        <w:szCs w:val="16"/>
      </w:rPr>
      <w:fldChar w:fldCharType="begin"/>
    </w:r>
    <w:r>
      <w:rPr>
        <w:noProof/>
        <w:sz w:val="16"/>
        <w:szCs w:val="16"/>
      </w:rPr>
      <w:instrText xml:space="preserve"> SECTIONPAGES   \* MERGEFORMAT </w:instrText>
    </w:r>
    <w:r>
      <w:rPr>
        <w:noProof/>
        <w:sz w:val="16"/>
        <w:szCs w:val="16"/>
      </w:rPr>
      <w:fldChar w:fldCharType="separate"/>
    </w:r>
    <w:r w:rsidR="0053213D">
      <w:rPr>
        <w:noProof/>
        <w:sz w:val="16"/>
        <w:szCs w:val="16"/>
      </w:rPr>
      <w:t>4</w:t>
    </w:r>
    <w:r>
      <w:rPr>
        <w:noProof/>
        <w:sz w:val="16"/>
        <w:szCs w:val="16"/>
      </w:rPr>
      <w:fldChar w:fldCharType="end"/>
    </w:r>
    <w:r w:rsidRPr="00C52DA0">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7D9FA" w14:textId="77777777" w:rsidR="00A119D1" w:rsidRDefault="00A119D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D55EC" w14:textId="7365D9E9" w:rsidR="00A119D1" w:rsidRPr="00CC2560" w:rsidRDefault="00A119D1"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rPr>
          <w:sz w:val="16"/>
          <w:szCs w:val="16"/>
        </w:r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665ED2">
          <w:rPr>
            <w:sz w:val="16"/>
            <w:szCs w:val="16"/>
          </w:rP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3213D">
      <w:rPr>
        <w:noProof/>
        <w:sz w:val="16"/>
        <w:szCs w:val="16"/>
      </w:rPr>
      <w:t>4</w:t>
    </w:r>
    <w:r w:rsidRPr="00C52DA0">
      <w:rPr>
        <w:sz w:val="16"/>
        <w:szCs w:val="16"/>
      </w:rPr>
      <w:fldChar w:fldCharType="end"/>
    </w:r>
    <w:r w:rsidRPr="00C52DA0">
      <w:rPr>
        <w:sz w:val="16"/>
        <w:szCs w:val="16"/>
      </w:rPr>
      <w:t xml:space="preserve"> z </w:t>
    </w:r>
    <w:r>
      <w:rPr>
        <w:noProof/>
        <w:sz w:val="16"/>
        <w:szCs w:val="16"/>
      </w:rPr>
      <w:fldChar w:fldCharType="begin"/>
    </w:r>
    <w:r>
      <w:rPr>
        <w:noProof/>
        <w:sz w:val="16"/>
        <w:szCs w:val="16"/>
      </w:rPr>
      <w:instrText xml:space="preserve"> SECTIONPAGES   \* MERGEFORMAT </w:instrText>
    </w:r>
    <w:r>
      <w:rPr>
        <w:noProof/>
        <w:sz w:val="16"/>
        <w:szCs w:val="16"/>
      </w:rPr>
      <w:fldChar w:fldCharType="separate"/>
    </w:r>
    <w:r w:rsidR="0053213D">
      <w:rPr>
        <w:noProof/>
        <w:sz w:val="16"/>
        <w:szCs w:val="16"/>
      </w:rPr>
      <w:t>4</w:t>
    </w:r>
    <w:r>
      <w:rPr>
        <w:noProof/>
        <w:sz w:val="16"/>
        <w:szCs w:val="16"/>
      </w:rPr>
      <w:fldChar w:fldCharType="end"/>
    </w:r>
    <w:r w:rsidRPr="00C52DA0">
      <w:rPr>
        <w:sz w:val="16"/>
        <w:szCs w:val="16"/>
      </w:rPr>
      <w:tab/>
    </w:r>
    <w:r>
      <w:rPr>
        <w:sz w:val="16"/>
        <w:szCs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A6479" w14:textId="019D4B88" w:rsidR="00A119D1" w:rsidRPr="00EF7DC4" w:rsidRDefault="00A119D1" w:rsidP="00665ED2">
    <w:pPr>
      <w:pBdr>
        <w:top w:val="single" w:sz="18" w:space="1" w:color="B2BC00"/>
      </w:pBdr>
      <w:spacing w:after="0"/>
      <w:ind w:right="-31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53213D">
      <w:rPr>
        <w:noProof/>
        <w:sz w:val="16"/>
        <w:szCs w:val="16"/>
      </w:rPr>
      <w:t>1</w:t>
    </w:r>
    <w:r>
      <w:rPr>
        <w:sz w:val="16"/>
        <w:szCs w:val="16"/>
      </w:rPr>
      <w:fldChar w:fldCharType="end"/>
    </w:r>
    <w:r>
      <w:rPr>
        <w:sz w:val="16"/>
        <w:szCs w:val="16"/>
      </w:rPr>
      <w:t xml:space="preserve"> / </w:t>
    </w:r>
    <w:r>
      <w:rPr>
        <w:noProof/>
        <w:sz w:val="16"/>
        <w:szCs w:val="16"/>
      </w:rPr>
      <w:fldChar w:fldCharType="begin"/>
    </w:r>
    <w:r>
      <w:rPr>
        <w:noProof/>
        <w:sz w:val="16"/>
        <w:szCs w:val="16"/>
      </w:rPr>
      <w:instrText xml:space="preserve"> SECTIONPAGES  \* Arabic  \* MERGEFORMAT </w:instrText>
    </w:r>
    <w:r>
      <w:rPr>
        <w:noProof/>
        <w:sz w:val="16"/>
        <w:szCs w:val="16"/>
      </w:rPr>
      <w:fldChar w:fldCharType="separate"/>
    </w:r>
    <w:r w:rsidR="0053213D">
      <w:rPr>
        <w:noProof/>
        <w:sz w:val="16"/>
        <w:szCs w:val="16"/>
      </w:rPr>
      <w:t>1</w:t>
    </w:r>
    <w:r>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11B95" w14:textId="77777777" w:rsidR="00B44D3F" w:rsidRDefault="00B44D3F" w:rsidP="0000551E">
      <w:pPr>
        <w:spacing w:after="0"/>
      </w:pPr>
      <w:r>
        <w:separator/>
      </w:r>
    </w:p>
  </w:footnote>
  <w:footnote w:type="continuationSeparator" w:id="0">
    <w:p w14:paraId="2AD954E7" w14:textId="77777777" w:rsidR="00B44D3F" w:rsidRDefault="00B44D3F" w:rsidP="0000551E">
      <w:pPr>
        <w:spacing w:after="0"/>
      </w:pPr>
      <w:r>
        <w:continuationSeparator/>
      </w:r>
    </w:p>
  </w:footnote>
  <w:footnote w:id="1">
    <w:p w14:paraId="37128395" w14:textId="77777777" w:rsidR="00A119D1" w:rsidRPr="00062E5C" w:rsidRDefault="00A119D1">
      <w:pPr>
        <w:pStyle w:val="Textpoznpodarou"/>
        <w:rPr>
          <w:i/>
          <w:sz w:val="18"/>
        </w:rPr>
      </w:pPr>
      <w:r>
        <w:rPr>
          <w:rStyle w:val="Znakapoznpodarou"/>
        </w:rPr>
        <w:footnoteRef/>
      </w:r>
      <w:r>
        <w:t xml:space="preserve"> </w:t>
      </w:r>
      <w:r w:rsidRPr="00062E5C">
        <w:rPr>
          <w:i/>
          <w:sz w:val="18"/>
        </w:rPr>
        <w:t>Pokud budou součástí řešení úpravy webových služeb</w:t>
      </w:r>
    </w:p>
    <w:p w14:paraId="5C4EBA40" w14:textId="77777777" w:rsidR="00A119D1" w:rsidRPr="00062E5C" w:rsidRDefault="00A119D1">
      <w:pPr>
        <w:pStyle w:val="Textpoznpodarou"/>
        <w:rPr>
          <w:i/>
          <w:sz w:val="18"/>
        </w:rPr>
      </w:pPr>
    </w:p>
  </w:footnote>
  <w:footnote w:id="2">
    <w:p w14:paraId="534C2242" w14:textId="77777777" w:rsidR="00A119D1" w:rsidRDefault="00A119D1">
      <w:pPr>
        <w:pStyle w:val="Textpoznpodarou"/>
      </w:pPr>
      <w:r w:rsidRPr="00062E5C">
        <w:rPr>
          <w:rStyle w:val="Znakapoznpodarou"/>
          <w:i/>
          <w:sz w:val="18"/>
        </w:rPr>
        <w:footnoteRef/>
      </w:r>
      <w:r w:rsidRPr="00062E5C">
        <w:rPr>
          <w:i/>
          <w:sz w:val="18"/>
        </w:rPr>
        <w:t xml:space="preserve"> Pokud budou součástí řešení úpravy webových služeb</w:t>
      </w:r>
    </w:p>
  </w:footnote>
  <w:footnote w:id="3">
    <w:p w14:paraId="612854F3" w14:textId="77777777" w:rsidR="00A119D1" w:rsidRPr="00647845" w:rsidRDefault="00A119D1" w:rsidP="008F38E4">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56827" w14:textId="77777777" w:rsidR="00A119D1" w:rsidRDefault="00A119D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C97D3" w14:textId="77777777" w:rsidR="00A119D1" w:rsidRPr="003315A8" w:rsidRDefault="00A119D1"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2F93525D" wp14:editId="41CB80A1">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024F6" w14:textId="77777777" w:rsidR="00A119D1" w:rsidRDefault="00A119D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57D"/>
    <w:multiLevelType w:val="multilevel"/>
    <w:tmpl w:val="20D87180"/>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1FC92B1E"/>
    <w:multiLevelType w:val="hybridMultilevel"/>
    <w:tmpl w:val="BCEAE12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E547BC4"/>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82D677B"/>
    <w:multiLevelType w:val="hybridMultilevel"/>
    <w:tmpl w:val="D3A4C2AE"/>
    <w:lvl w:ilvl="0" w:tplc="3EA254B4">
      <w:start w:val="2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8C22C4B"/>
    <w:multiLevelType w:val="hybridMultilevel"/>
    <w:tmpl w:val="CACED2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9A4604D"/>
    <w:multiLevelType w:val="hybridMultilevel"/>
    <w:tmpl w:val="EE167D1E"/>
    <w:lvl w:ilvl="0" w:tplc="01EE6C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79EC1FB1"/>
    <w:multiLevelType w:val="hybridMultilevel"/>
    <w:tmpl w:val="FD74198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8"/>
  </w:num>
  <w:num w:numId="9">
    <w:abstractNumId w:val="9"/>
  </w:num>
  <w:num w:numId="10">
    <w:abstractNumId w:val="13"/>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7"/>
  </w:num>
  <w:num w:numId="22">
    <w:abstractNumId w:val="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10"/>
  </w:num>
  <w:num w:numId="27">
    <w:abstractNumId w:val="3"/>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1"/>
  </w:num>
  <w:num w:numId="37">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ábková Dana">
    <w15:presenceInfo w15:providerId="AD" w15:userId="S-1-5-21-3695799202-244805487-370646985-9952"/>
  </w15:person>
  <w15:person w15:author="Jaroslav Košulič">
    <w15:presenceInfo w15:providerId="Windows Live" w15:userId="84b7d0ed1f085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7"/>
    <w:rsid w:val="00000FA4"/>
    <w:rsid w:val="0000195E"/>
    <w:rsid w:val="00001D20"/>
    <w:rsid w:val="00002517"/>
    <w:rsid w:val="00004AE0"/>
    <w:rsid w:val="00004EC1"/>
    <w:rsid w:val="0000551E"/>
    <w:rsid w:val="00005870"/>
    <w:rsid w:val="00005BCE"/>
    <w:rsid w:val="00013DF1"/>
    <w:rsid w:val="00014F2F"/>
    <w:rsid w:val="0001584A"/>
    <w:rsid w:val="00016B61"/>
    <w:rsid w:val="0002035C"/>
    <w:rsid w:val="0002371D"/>
    <w:rsid w:val="000242F6"/>
    <w:rsid w:val="000249F5"/>
    <w:rsid w:val="00025539"/>
    <w:rsid w:val="00025784"/>
    <w:rsid w:val="00026FC3"/>
    <w:rsid w:val="0002724A"/>
    <w:rsid w:val="0003057D"/>
    <w:rsid w:val="00032EAF"/>
    <w:rsid w:val="000335CF"/>
    <w:rsid w:val="00033DD1"/>
    <w:rsid w:val="0003534C"/>
    <w:rsid w:val="00036C48"/>
    <w:rsid w:val="0004128C"/>
    <w:rsid w:val="00044DB9"/>
    <w:rsid w:val="00046851"/>
    <w:rsid w:val="00050367"/>
    <w:rsid w:val="00051D11"/>
    <w:rsid w:val="00052206"/>
    <w:rsid w:val="00052499"/>
    <w:rsid w:val="000544B5"/>
    <w:rsid w:val="00054889"/>
    <w:rsid w:val="00061005"/>
    <w:rsid w:val="00062140"/>
    <w:rsid w:val="00062D02"/>
    <w:rsid w:val="00062E5C"/>
    <w:rsid w:val="00063082"/>
    <w:rsid w:val="00070749"/>
    <w:rsid w:val="00070AE9"/>
    <w:rsid w:val="0007182B"/>
    <w:rsid w:val="00071F38"/>
    <w:rsid w:val="00075011"/>
    <w:rsid w:val="00081781"/>
    <w:rsid w:val="00083E85"/>
    <w:rsid w:val="00084053"/>
    <w:rsid w:val="00086555"/>
    <w:rsid w:val="000871C4"/>
    <w:rsid w:val="000872BF"/>
    <w:rsid w:val="00090CFE"/>
    <w:rsid w:val="00091C53"/>
    <w:rsid w:val="00092229"/>
    <w:rsid w:val="00093843"/>
    <w:rsid w:val="00093A6D"/>
    <w:rsid w:val="00095F04"/>
    <w:rsid w:val="000A0E3D"/>
    <w:rsid w:val="000A560E"/>
    <w:rsid w:val="000A6F5B"/>
    <w:rsid w:val="000A7D80"/>
    <w:rsid w:val="000B2FCB"/>
    <w:rsid w:val="000B6887"/>
    <w:rsid w:val="000C04A8"/>
    <w:rsid w:val="000C10FC"/>
    <w:rsid w:val="000C145C"/>
    <w:rsid w:val="000C36FD"/>
    <w:rsid w:val="000C4A49"/>
    <w:rsid w:val="000C59B3"/>
    <w:rsid w:val="000C7406"/>
    <w:rsid w:val="000D21E2"/>
    <w:rsid w:val="000D283A"/>
    <w:rsid w:val="000D290E"/>
    <w:rsid w:val="000D4EF2"/>
    <w:rsid w:val="000D5063"/>
    <w:rsid w:val="000D58C0"/>
    <w:rsid w:val="000E3B62"/>
    <w:rsid w:val="000E3F0F"/>
    <w:rsid w:val="000E4800"/>
    <w:rsid w:val="000E51A3"/>
    <w:rsid w:val="000E6E54"/>
    <w:rsid w:val="000E720F"/>
    <w:rsid w:val="000E7473"/>
    <w:rsid w:val="000F27BA"/>
    <w:rsid w:val="000F57E2"/>
    <w:rsid w:val="000F7DA2"/>
    <w:rsid w:val="00100774"/>
    <w:rsid w:val="00101481"/>
    <w:rsid w:val="001018A2"/>
    <w:rsid w:val="00103472"/>
    <w:rsid w:val="001037F6"/>
    <w:rsid w:val="00104A7E"/>
    <w:rsid w:val="00107698"/>
    <w:rsid w:val="00110879"/>
    <w:rsid w:val="001135A2"/>
    <w:rsid w:val="00113A14"/>
    <w:rsid w:val="00116A3B"/>
    <w:rsid w:val="001172FB"/>
    <w:rsid w:val="001200EA"/>
    <w:rsid w:val="00120DCA"/>
    <w:rsid w:val="0012280F"/>
    <w:rsid w:val="00125A65"/>
    <w:rsid w:val="00125AFA"/>
    <w:rsid w:val="001267F1"/>
    <w:rsid w:val="00127005"/>
    <w:rsid w:val="00127530"/>
    <w:rsid w:val="001303E1"/>
    <w:rsid w:val="001307A1"/>
    <w:rsid w:val="001321B5"/>
    <w:rsid w:val="00137FC3"/>
    <w:rsid w:val="001422BC"/>
    <w:rsid w:val="001444E5"/>
    <w:rsid w:val="00145FF2"/>
    <w:rsid w:val="0014616B"/>
    <w:rsid w:val="0014630E"/>
    <w:rsid w:val="00150237"/>
    <w:rsid w:val="00152900"/>
    <w:rsid w:val="00152E30"/>
    <w:rsid w:val="00153806"/>
    <w:rsid w:val="00153C10"/>
    <w:rsid w:val="00154837"/>
    <w:rsid w:val="00157030"/>
    <w:rsid w:val="00160B68"/>
    <w:rsid w:val="00160F9C"/>
    <w:rsid w:val="0016171A"/>
    <w:rsid w:val="0016270D"/>
    <w:rsid w:val="0016573F"/>
    <w:rsid w:val="0016660D"/>
    <w:rsid w:val="00166B75"/>
    <w:rsid w:val="00166E4C"/>
    <w:rsid w:val="00167BDB"/>
    <w:rsid w:val="0017119F"/>
    <w:rsid w:val="00172D91"/>
    <w:rsid w:val="001803F9"/>
    <w:rsid w:val="00181D54"/>
    <w:rsid w:val="001842B4"/>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58B3"/>
    <w:rsid w:val="001A5FFF"/>
    <w:rsid w:val="001B028B"/>
    <w:rsid w:val="001B0947"/>
    <w:rsid w:val="001B59C1"/>
    <w:rsid w:val="001B5B62"/>
    <w:rsid w:val="001C0A45"/>
    <w:rsid w:val="001C12CB"/>
    <w:rsid w:val="001C277E"/>
    <w:rsid w:val="001C2D39"/>
    <w:rsid w:val="001C4C0B"/>
    <w:rsid w:val="001C4F43"/>
    <w:rsid w:val="001C6B93"/>
    <w:rsid w:val="001D0604"/>
    <w:rsid w:val="001D2669"/>
    <w:rsid w:val="001D3673"/>
    <w:rsid w:val="001D51BE"/>
    <w:rsid w:val="001E17C9"/>
    <w:rsid w:val="001E3C70"/>
    <w:rsid w:val="001E419F"/>
    <w:rsid w:val="001F0E4E"/>
    <w:rsid w:val="001F177F"/>
    <w:rsid w:val="001F2E58"/>
    <w:rsid w:val="001F4C72"/>
    <w:rsid w:val="00210895"/>
    <w:rsid w:val="00211559"/>
    <w:rsid w:val="002123D3"/>
    <w:rsid w:val="00212D0E"/>
    <w:rsid w:val="002255E9"/>
    <w:rsid w:val="00225DA6"/>
    <w:rsid w:val="002273D3"/>
    <w:rsid w:val="002300B6"/>
    <w:rsid w:val="00230B57"/>
    <w:rsid w:val="00234F76"/>
    <w:rsid w:val="00235981"/>
    <w:rsid w:val="002402AC"/>
    <w:rsid w:val="00242077"/>
    <w:rsid w:val="002421CB"/>
    <w:rsid w:val="00242E87"/>
    <w:rsid w:val="00243461"/>
    <w:rsid w:val="00243E35"/>
    <w:rsid w:val="002442A7"/>
    <w:rsid w:val="0024594C"/>
    <w:rsid w:val="00245FA7"/>
    <w:rsid w:val="00246148"/>
    <w:rsid w:val="00246A07"/>
    <w:rsid w:val="00246C7A"/>
    <w:rsid w:val="00246E64"/>
    <w:rsid w:val="00246FEE"/>
    <w:rsid w:val="002505F7"/>
    <w:rsid w:val="00250F01"/>
    <w:rsid w:val="0025211E"/>
    <w:rsid w:val="00252B23"/>
    <w:rsid w:val="00252F01"/>
    <w:rsid w:val="00252F3F"/>
    <w:rsid w:val="00254328"/>
    <w:rsid w:val="00257FC1"/>
    <w:rsid w:val="0026086A"/>
    <w:rsid w:val="002629E2"/>
    <w:rsid w:val="00264BFC"/>
    <w:rsid w:val="00265237"/>
    <w:rsid w:val="00265ED9"/>
    <w:rsid w:val="00266599"/>
    <w:rsid w:val="00266BC7"/>
    <w:rsid w:val="00270C2B"/>
    <w:rsid w:val="00273821"/>
    <w:rsid w:val="0027382A"/>
    <w:rsid w:val="00273A70"/>
    <w:rsid w:val="00276A3F"/>
    <w:rsid w:val="00277CA5"/>
    <w:rsid w:val="00280A7B"/>
    <w:rsid w:val="00280C14"/>
    <w:rsid w:val="00281028"/>
    <w:rsid w:val="0028103B"/>
    <w:rsid w:val="00281DCC"/>
    <w:rsid w:val="00284C4B"/>
    <w:rsid w:val="00285F9D"/>
    <w:rsid w:val="0028652D"/>
    <w:rsid w:val="00287D91"/>
    <w:rsid w:val="002956AD"/>
    <w:rsid w:val="00296D71"/>
    <w:rsid w:val="002A0F37"/>
    <w:rsid w:val="002A11C2"/>
    <w:rsid w:val="002A262B"/>
    <w:rsid w:val="002A3316"/>
    <w:rsid w:val="002A4EAB"/>
    <w:rsid w:val="002A697D"/>
    <w:rsid w:val="002B04AE"/>
    <w:rsid w:val="002B0E7B"/>
    <w:rsid w:val="002B2742"/>
    <w:rsid w:val="002B7C9A"/>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A78"/>
    <w:rsid w:val="002E39F8"/>
    <w:rsid w:val="002E4674"/>
    <w:rsid w:val="002E6E8C"/>
    <w:rsid w:val="002F20C1"/>
    <w:rsid w:val="002F4971"/>
    <w:rsid w:val="002F6294"/>
    <w:rsid w:val="00300418"/>
    <w:rsid w:val="00300B6D"/>
    <w:rsid w:val="00302142"/>
    <w:rsid w:val="003025EB"/>
    <w:rsid w:val="00304509"/>
    <w:rsid w:val="003100E1"/>
    <w:rsid w:val="0031387C"/>
    <w:rsid w:val="003153D0"/>
    <w:rsid w:val="00320FF1"/>
    <w:rsid w:val="00322213"/>
    <w:rsid w:val="0032275E"/>
    <w:rsid w:val="00323E78"/>
    <w:rsid w:val="0033113B"/>
    <w:rsid w:val="003315A8"/>
    <w:rsid w:val="003327CE"/>
    <w:rsid w:val="00332EBE"/>
    <w:rsid w:val="003352D6"/>
    <w:rsid w:val="00337DDA"/>
    <w:rsid w:val="00337FB0"/>
    <w:rsid w:val="00340225"/>
    <w:rsid w:val="00340CF2"/>
    <w:rsid w:val="00344D5C"/>
    <w:rsid w:val="003519C1"/>
    <w:rsid w:val="00351F5F"/>
    <w:rsid w:val="00353320"/>
    <w:rsid w:val="00353C5D"/>
    <w:rsid w:val="00355BAB"/>
    <w:rsid w:val="00357CB1"/>
    <w:rsid w:val="00361371"/>
    <w:rsid w:val="0036140A"/>
    <w:rsid w:val="003622E0"/>
    <w:rsid w:val="00362D0D"/>
    <w:rsid w:val="003632F9"/>
    <w:rsid w:val="00363409"/>
    <w:rsid w:val="003637D7"/>
    <w:rsid w:val="00371CE8"/>
    <w:rsid w:val="00372419"/>
    <w:rsid w:val="00372714"/>
    <w:rsid w:val="003728F1"/>
    <w:rsid w:val="00372AE7"/>
    <w:rsid w:val="003751E0"/>
    <w:rsid w:val="00385D40"/>
    <w:rsid w:val="0038703A"/>
    <w:rsid w:val="00387519"/>
    <w:rsid w:val="00387F5C"/>
    <w:rsid w:val="00390A58"/>
    <w:rsid w:val="00390EB2"/>
    <w:rsid w:val="0039112C"/>
    <w:rsid w:val="003919D7"/>
    <w:rsid w:val="00394E3E"/>
    <w:rsid w:val="00397293"/>
    <w:rsid w:val="003A48D8"/>
    <w:rsid w:val="003A5846"/>
    <w:rsid w:val="003A6EEF"/>
    <w:rsid w:val="003A7835"/>
    <w:rsid w:val="003B0C0E"/>
    <w:rsid w:val="003B26AC"/>
    <w:rsid w:val="003B2D72"/>
    <w:rsid w:val="003B610B"/>
    <w:rsid w:val="003C0389"/>
    <w:rsid w:val="003C22EE"/>
    <w:rsid w:val="003C305C"/>
    <w:rsid w:val="003C4156"/>
    <w:rsid w:val="003C472B"/>
    <w:rsid w:val="003C4ABB"/>
    <w:rsid w:val="003D01EA"/>
    <w:rsid w:val="003D275E"/>
    <w:rsid w:val="003D3EA5"/>
    <w:rsid w:val="003D682E"/>
    <w:rsid w:val="003E252B"/>
    <w:rsid w:val="003E5793"/>
    <w:rsid w:val="003E59FE"/>
    <w:rsid w:val="003E5FE7"/>
    <w:rsid w:val="003F0F2C"/>
    <w:rsid w:val="003F108F"/>
    <w:rsid w:val="003F1C67"/>
    <w:rsid w:val="003F4D97"/>
    <w:rsid w:val="003F519C"/>
    <w:rsid w:val="003F5711"/>
    <w:rsid w:val="003F7E2A"/>
    <w:rsid w:val="00401780"/>
    <w:rsid w:val="00401AED"/>
    <w:rsid w:val="0040551D"/>
    <w:rsid w:val="004106C6"/>
    <w:rsid w:val="00411B8E"/>
    <w:rsid w:val="004121AF"/>
    <w:rsid w:val="004148A0"/>
    <w:rsid w:val="00415D6E"/>
    <w:rsid w:val="00415E35"/>
    <w:rsid w:val="0041678A"/>
    <w:rsid w:val="00417DF1"/>
    <w:rsid w:val="004222BF"/>
    <w:rsid w:val="004254A1"/>
    <w:rsid w:val="00425B40"/>
    <w:rsid w:val="00431B33"/>
    <w:rsid w:val="00431BA4"/>
    <w:rsid w:val="00433A2E"/>
    <w:rsid w:val="004350B5"/>
    <w:rsid w:val="0043787F"/>
    <w:rsid w:val="00437AC0"/>
    <w:rsid w:val="00440CB4"/>
    <w:rsid w:val="00441761"/>
    <w:rsid w:val="00441C70"/>
    <w:rsid w:val="004426A9"/>
    <w:rsid w:val="00443374"/>
    <w:rsid w:val="0044342B"/>
    <w:rsid w:val="00444A0A"/>
    <w:rsid w:val="004453BB"/>
    <w:rsid w:val="00446E5A"/>
    <w:rsid w:val="00447A58"/>
    <w:rsid w:val="004505F7"/>
    <w:rsid w:val="00452C7E"/>
    <w:rsid w:val="004541C8"/>
    <w:rsid w:val="004551F8"/>
    <w:rsid w:val="004552F1"/>
    <w:rsid w:val="00457D37"/>
    <w:rsid w:val="0046380B"/>
    <w:rsid w:val="00463E31"/>
    <w:rsid w:val="00472E74"/>
    <w:rsid w:val="00473A0A"/>
    <w:rsid w:val="00473FBD"/>
    <w:rsid w:val="00474F44"/>
    <w:rsid w:val="004755FC"/>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1158"/>
    <w:rsid w:val="004B3171"/>
    <w:rsid w:val="004B322F"/>
    <w:rsid w:val="004B3B90"/>
    <w:rsid w:val="004B49CA"/>
    <w:rsid w:val="004B4D88"/>
    <w:rsid w:val="004B5AB3"/>
    <w:rsid w:val="004C022A"/>
    <w:rsid w:val="004C0F47"/>
    <w:rsid w:val="004C5158"/>
    <w:rsid w:val="004C5DDA"/>
    <w:rsid w:val="004C70DF"/>
    <w:rsid w:val="004C756F"/>
    <w:rsid w:val="004D053A"/>
    <w:rsid w:val="004D1868"/>
    <w:rsid w:val="004D1C5E"/>
    <w:rsid w:val="004D2441"/>
    <w:rsid w:val="004D2822"/>
    <w:rsid w:val="004D3B56"/>
    <w:rsid w:val="004D6D90"/>
    <w:rsid w:val="004D7469"/>
    <w:rsid w:val="004D7E68"/>
    <w:rsid w:val="004E13F8"/>
    <w:rsid w:val="004E2C2C"/>
    <w:rsid w:val="004E4AE1"/>
    <w:rsid w:val="004E4B99"/>
    <w:rsid w:val="004E63AF"/>
    <w:rsid w:val="004E6752"/>
    <w:rsid w:val="004E6EEC"/>
    <w:rsid w:val="004E7D14"/>
    <w:rsid w:val="004F02AD"/>
    <w:rsid w:val="004F17E3"/>
    <w:rsid w:val="004F1DCE"/>
    <w:rsid w:val="004F290A"/>
    <w:rsid w:val="004F2BA0"/>
    <w:rsid w:val="004F2ED6"/>
    <w:rsid w:val="004F3ECA"/>
    <w:rsid w:val="004F41D3"/>
    <w:rsid w:val="004F65E7"/>
    <w:rsid w:val="004F6B12"/>
    <w:rsid w:val="004F736A"/>
    <w:rsid w:val="005015D4"/>
    <w:rsid w:val="005025F6"/>
    <w:rsid w:val="00503270"/>
    <w:rsid w:val="005039EC"/>
    <w:rsid w:val="00503F4B"/>
    <w:rsid w:val="0050761E"/>
    <w:rsid w:val="00507EFD"/>
    <w:rsid w:val="005103F3"/>
    <w:rsid w:val="00512899"/>
    <w:rsid w:val="00512B8A"/>
    <w:rsid w:val="0051576F"/>
    <w:rsid w:val="00520182"/>
    <w:rsid w:val="00525B29"/>
    <w:rsid w:val="00525C8C"/>
    <w:rsid w:val="0052661C"/>
    <w:rsid w:val="005270D2"/>
    <w:rsid w:val="00527C93"/>
    <w:rsid w:val="005316D6"/>
    <w:rsid w:val="0053213D"/>
    <w:rsid w:val="00533B94"/>
    <w:rsid w:val="00534C12"/>
    <w:rsid w:val="00543429"/>
    <w:rsid w:val="00544283"/>
    <w:rsid w:val="00551C8B"/>
    <w:rsid w:val="00552522"/>
    <w:rsid w:val="00552C00"/>
    <w:rsid w:val="00553E7C"/>
    <w:rsid w:val="00554046"/>
    <w:rsid w:val="00554154"/>
    <w:rsid w:val="00554B49"/>
    <w:rsid w:val="005569E0"/>
    <w:rsid w:val="00556D1B"/>
    <w:rsid w:val="0056136C"/>
    <w:rsid w:val="00561961"/>
    <w:rsid w:val="00563C33"/>
    <w:rsid w:val="00564A56"/>
    <w:rsid w:val="00565387"/>
    <w:rsid w:val="00566BEA"/>
    <w:rsid w:val="0057042D"/>
    <w:rsid w:val="005711D8"/>
    <w:rsid w:val="00573055"/>
    <w:rsid w:val="00573BA2"/>
    <w:rsid w:val="00573E90"/>
    <w:rsid w:val="00582909"/>
    <w:rsid w:val="00584756"/>
    <w:rsid w:val="005851BA"/>
    <w:rsid w:val="005861F5"/>
    <w:rsid w:val="00590B05"/>
    <w:rsid w:val="00591022"/>
    <w:rsid w:val="00591195"/>
    <w:rsid w:val="005915AE"/>
    <w:rsid w:val="005929E7"/>
    <w:rsid w:val="00593EFD"/>
    <w:rsid w:val="005949DC"/>
    <w:rsid w:val="00596743"/>
    <w:rsid w:val="00597B22"/>
    <w:rsid w:val="005A096A"/>
    <w:rsid w:val="005A138A"/>
    <w:rsid w:val="005A395B"/>
    <w:rsid w:val="005A4D0C"/>
    <w:rsid w:val="005B3CBD"/>
    <w:rsid w:val="005B4FEF"/>
    <w:rsid w:val="005C14E1"/>
    <w:rsid w:val="005C1BD4"/>
    <w:rsid w:val="005C2192"/>
    <w:rsid w:val="005C4ADA"/>
    <w:rsid w:val="005C50A9"/>
    <w:rsid w:val="005C75D4"/>
    <w:rsid w:val="005C77CE"/>
    <w:rsid w:val="005D116D"/>
    <w:rsid w:val="005D1D78"/>
    <w:rsid w:val="005D2190"/>
    <w:rsid w:val="005D53BE"/>
    <w:rsid w:val="005D6829"/>
    <w:rsid w:val="005D7536"/>
    <w:rsid w:val="005E023F"/>
    <w:rsid w:val="005E29BE"/>
    <w:rsid w:val="005E3F0C"/>
    <w:rsid w:val="005E6190"/>
    <w:rsid w:val="005E6EDE"/>
    <w:rsid w:val="005F14D3"/>
    <w:rsid w:val="005F5218"/>
    <w:rsid w:val="00601CB2"/>
    <w:rsid w:val="006033CF"/>
    <w:rsid w:val="00607659"/>
    <w:rsid w:val="00610B8C"/>
    <w:rsid w:val="00611070"/>
    <w:rsid w:val="00613870"/>
    <w:rsid w:val="006147BF"/>
    <w:rsid w:val="006156B9"/>
    <w:rsid w:val="006172E7"/>
    <w:rsid w:val="00617642"/>
    <w:rsid w:val="00623E2B"/>
    <w:rsid w:val="00624023"/>
    <w:rsid w:val="00627C8A"/>
    <w:rsid w:val="006362BD"/>
    <w:rsid w:val="006427DA"/>
    <w:rsid w:val="0064353D"/>
    <w:rsid w:val="00645AB7"/>
    <w:rsid w:val="00646D65"/>
    <w:rsid w:val="00650260"/>
    <w:rsid w:val="00650DDB"/>
    <w:rsid w:val="00651649"/>
    <w:rsid w:val="00651CF1"/>
    <w:rsid w:val="00651D15"/>
    <w:rsid w:val="0065303F"/>
    <w:rsid w:val="0065507A"/>
    <w:rsid w:val="00656250"/>
    <w:rsid w:val="00663C4D"/>
    <w:rsid w:val="006640F3"/>
    <w:rsid w:val="00665294"/>
    <w:rsid w:val="00665970"/>
    <w:rsid w:val="00665B89"/>
    <w:rsid w:val="00665ED2"/>
    <w:rsid w:val="006710DF"/>
    <w:rsid w:val="0067706C"/>
    <w:rsid w:val="0068121A"/>
    <w:rsid w:val="0068246F"/>
    <w:rsid w:val="006852DE"/>
    <w:rsid w:val="00686C37"/>
    <w:rsid w:val="00692434"/>
    <w:rsid w:val="006950C7"/>
    <w:rsid w:val="00696639"/>
    <w:rsid w:val="00697C60"/>
    <w:rsid w:val="006A0258"/>
    <w:rsid w:val="006A1416"/>
    <w:rsid w:val="006A1A52"/>
    <w:rsid w:val="006A47E0"/>
    <w:rsid w:val="006A5B28"/>
    <w:rsid w:val="006A5FF3"/>
    <w:rsid w:val="006A6EA8"/>
    <w:rsid w:val="006B1E5C"/>
    <w:rsid w:val="006B67DF"/>
    <w:rsid w:val="006B696A"/>
    <w:rsid w:val="006C0241"/>
    <w:rsid w:val="006C042C"/>
    <w:rsid w:val="006C0504"/>
    <w:rsid w:val="006C2F8C"/>
    <w:rsid w:val="006C3557"/>
    <w:rsid w:val="006C4182"/>
    <w:rsid w:val="006C745C"/>
    <w:rsid w:val="006D0472"/>
    <w:rsid w:val="006D0943"/>
    <w:rsid w:val="006D2BF7"/>
    <w:rsid w:val="006D47B2"/>
    <w:rsid w:val="006D5B5C"/>
    <w:rsid w:val="006D6E7D"/>
    <w:rsid w:val="006E076F"/>
    <w:rsid w:val="006E15A5"/>
    <w:rsid w:val="006E25B8"/>
    <w:rsid w:val="006E5560"/>
    <w:rsid w:val="006F2FE6"/>
    <w:rsid w:val="006F4A05"/>
    <w:rsid w:val="006F5658"/>
    <w:rsid w:val="006F62D0"/>
    <w:rsid w:val="007006BD"/>
    <w:rsid w:val="007017D0"/>
    <w:rsid w:val="0070267B"/>
    <w:rsid w:val="007039E9"/>
    <w:rsid w:val="00710C82"/>
    <w:rsid w:val="00710F5B"/>
    <w:rsid w:val="00711EE0"/>
    <w:rsid w:val="00712804"/>
    <w:rsid w:val="00714116"/>
    <w:rsid w:val="007141C2"/>
    <w:rsid w:val="00715099"/>
    <w:rsid w:val="00715D06"/>
    <w:rsid w:val="00717A60"/>
    <w:rsid w:val="00721A04"/>
    <w:rsid w:val="00726C49"/>
    <w:rsid w:val="0072746E"/>
    <w:rsid w:val="00731407"/>
    <w:rsid w:val="007321D4"/>
    <w:rsid w:val="007344F6"/>
    <w:rsid w:val="00735416"/>
    <w:rsid w:val="00735E38"/>
    <w:rsid w:val="00737571"/>
    <w:rsid w:val="0074149C"/>
    <w:rsid w:val="0074334E"/>
    <w:rsid w:val="00744621"/>
    <w:rsid w:val="0074488E"/>
    <w:rsid w:val="00747BD4"/>
    <w:rsid w:val="007505A0"/>
    <w:rsid w:val="00751285"/>
    <w:rsid w:val="007519DD"/>
    <w:rsid w:val="00751E3A"/>
    <w:rsid w:val="007528E9"/>
    <w:rsid w:val="00754F4F"/>
    <w:rsid w:val="00757A02"/>
    <w:rsid w:val="00760874"/>
    <w:rsid w:val="00760A3B"/>
    <w:rsid w:val="00761194"/>
    <w:rsid w:val="00761F80"/>
    <w:rsid w:val="007633D5"/>
    <w:rsid w:val="00765184"/>
    <w:rsid w:val="007654BE"/>
    <w:rsid w:val="00766100"/>
    <w:rsid w:val="00766C0B"/>
    <w:rsid w:val="00771FEA"/>
    <w:rsid w:val="00772440"/>
    <w:rsid w:val="00772EE3"/>
    <w:rsid w:val="00773E21"/>
    <w:rsid w:val="00780E72"/>
    <w:rsid w:val="00781D19"/>
    <w:rsid w:val="007850B0"/>
    <w:rsid w:val="007858FB"/>
    <w:rsid w:val="00785F4C"/>
    <w:rsid w:val="007864D9"/>
    <w:rsid w:val="007876AB"/>
    <w:rsid w:val="007945E9"/>
    <w:rsid w:val="0079688E"/>
    <w:rsid w:val="00796FA8"/>
    <w:rsid w:val="007A3128"/>
    <w:rsid w:val="007A520D"/>
    <w:rsid w:val="007A5AFB"/>
    <w:rsid w:val="007B2715"/>
    <w:rsid w:val="007B4625"/>
    <w:rsid w:val="007B526B"/>
    <w:rsid w:val="007B530F"/>
    <w:rsid w:val="007B598C"/>
    <w:rsid w:val="007B64DF"/>
    <w:rsid w:val="007B6936"/>
    <w:rsid w:val="007B7B73"/>
    <w:rsid w:val="007C0A84"/>
    <w:rsid w:val="007C10D2"/>
    <w:rsid w:val="007C1578"/>
    <w:rsid w:val="007C5555"/>
    <w:rsid w:val="007C7488"/>
    <w:rsid w:val="007D26A6"/>
    <w:rsid w:val="007D4718"/>
    <w:rsid w:val="007D515C"/>
    <w:rsid w:val="007D5594"/>
    <w:rsid w:val="007D5891"/>
    <w:rsid w:val="007D6F2B"/>
    <w:rsid w:val="007E072C"/>
    <w:rsid w:val="007E0D3C"/>
    <w:rsid w:val="007E1795"/>
    <w:rsid w:val="007E224F"/>
    <w:rsid w:val="007E286F"/>
    <w:rsid w:val="007E4017"/>
    <w:rsid w:val="007E5E1F"/>
    <w:rsid w:val="007E797B"/>
    <w:rsid w:val="007F1366"/>
    <w:rsid w:val="007F2CB8"/>
    <w:rsid w:val="007F3380"/>
    <w:rsid w:val="007F4308"/>
    <w:rsid w:val="00800FB0"/>
    <w:rsid w:val="00803AD5"/>
    <w:rsid w:val="00803CA6"/>
    <w:rsid w:val="00804B5D"/>
    <w:rsid w:val="008053DB"/>
    <w:rsid w:val="00806FF9"/>
    <w:rsid w:val="008105A0"/>
    <w:rsid w:val="008109CE"/>
    <w:rsid w:val="00810E6E"/>
    <w:rsid w:val="0081628D"/>
    <w:rsid w:val="00822810"/>
    <w:rsid w:val="00822B83"/>
    <w:rsid w:val="00823988"/>
    <w:rsid w:val="00823AB7"/>
    <w:rsid w:val="00823E85"/>
    <w:rsid w:val="00825655"/>
    <w:rsid w:val="00826A78"/>
    <w:rsid w:val="00826D6F"/>
    <w:rsid w:val="0083054C"/>
    <w:rsid w:val="00830DFE"/>
    <w:rsid w:val="008347FE"/>
    <w:rsid w:val="00836FA1"/>
    <w:rsid w:val="00841811"/>
    <w:rsid w:val="00844587"/>
    <w:rsid w:val="00844D4F"/>
    <w:rsid w:val="008463CC"/>
    <w:rsid w:val="00852156"/>
    <w:rsid w:val="00852395"/>
    <w:rsid w:val="00853988"/>
    <w:rsid w:val="0085497D"/>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75D86"/>
    <w:rsid w:val="00880842"/>
    <w:rsid w:val="00881AFE"/>
    <w:rsid w:val="00882835"/>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4A1"/>
    <w:rsid w:val="008B5AF9"/>
    <w:rsid w:val="008B638C"/>
    <w:rsid w:val="008B7F8F"/>
    <w:rsid w:val="008C14AA"/>
    <w:rsid w:val="008C32D3"/>
    <w:rsid w:val="008C358F"/>
    <w:rsid w:val="008C4E9B"/>
    <w:rsid w:val="008D0232"/>
    <w:rsid w:val="008D0670"/>
    <w:rsid w:val="008D3B56"/>
    <w:rsid w:val="008D3F72"/>
    <w:rsid w:val="008D5536"/>
    <w:rsid w:val="008D558C"/>
    <w:rsid w:val="008D6BCE"/>
    <w:rsid w:val="008D6CCE"/>
    <w:rsid w:val="008D740A"/>
    <w:rsid w:val="008E134B"/>
    <w:rsid w:val="008E2CFB"/>
    <w:rsid w:val="008E3981"/>
    <w:rsid w:val="008E50CF"/>
    <w:rsid w:val="008E77F3"/>
    <w:rsid w:val="008F1C4C"/>
    <w:rsid w:val="008F29B6"/>
    <w:rsid w:val="008F2DBD"/>
    <w:rsid w:val="008F386A"/>
    <w:rsid w:val="008F387A"/>
    <w:rsid w:val="008F38E4"/>
    <w:rsid w:val="00900B4E"/>
    <w:rsid w:val="00900FD9"/>
    <w:rsid w:val="009011DE"/>
    <w:rsid w:val="009012E9"/>
    <w:rsid w:val="00901D99"/>
    <w:rsid w:val="00902ACB"/>
    <w:rsid w:val="009054F5"/>
    <w:rsid w:val="009056BD"/>
    <w:rsid w:val="00906EAD"/>
    <w:rsid w:val="00910264"/>
    <w:rsid w:val="0091062E"/>
    <w:rsid w:val="00912DFB"/>
    <w:rsid w:val="00913467"/>
    <w:rsid w:val="00917E5E"/>
    <w:rsid w:val="0092267C"/>
    <w:rsid w:val="00922C9A"/>
    <w:rsid w:val="00923468"/>
    <w:rsid w:val="00923C57"/>
    <w:rsid w:val="00923CAA"/>
    <w:rsid w:val="009279A0"/>
    <w:rsid w:val="00930199"/>
    <w:rsid w:val="00930F7D"/>
    <w:rsid w:val="009332AA"/>
    <w:rsid w:val="00934AA2"/>
    <w:rsid w:val="00937484"/>
    <w:rsid w:val="00944CDA"/>
    <w:rsid w:val="00951307"/>
    <w:rsid w:val="00952240"/>
    <w:rsid w:val="00952D18"/>
    <w:rsid w:val="0095335F"/>
    <w:rsid w:val="0095702D"/>
    <w:rsid w:val="009607A2"/>
    <w:rsid w:val="00963080"/>
    <w:rsid w:val="00963E5D"/>
    <w:rsid w:val="00965687"/>
    <w:rsid w:val="00966890"/>
    <w:rsid w:val="0097063F"/>
    <w:rsid w:val="00972797"/>
    <w:rsid w:val="00973110"/>
    <w:rsid w:val="0097389A"/>
    <w:rsid w:val="00974437"/>
    <w:rsid w:val="00974BC1"/>
    <w:rsid w:val="00976455"/>
    <w:rsid w:val="0098071D"/>
    <w:rsid w:val="00982037"/>
    <w:rsid w:val="00982F71"/>
    <w:rsid w:val="009859FB"/>
    <w:rsid w:val="00986691"/>
    <w:rsid w:val="00986A8E"/>
    <w:rsid w:val="00986CC0"/>
    <w:rsid w:val="009879AE"/>
    <w:rsid w:val="00987CBF"/>
    <w:rsid w:val="00991DBF"/>
    <w:rsid w:val="009920A6"/>
    <w:rsid w:val="009944E5"/>
    <w:rsid w:val="00994971"/>
    <w:rsid w:val="009A2DB0"/>
    <w:rsid w:val="009A5B14"/>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E0666"/>
    <w:rsid w:val="009E2187"/>
    <w:rsid w:val="009E5CAE"/>
    <w:rsid w:val="009E655F"/>
    <w:rsid w:val="009F1C53"/>
    <w:rsid w:val="009F3F3D"/>
    <w:rsid w:val="009F4F27"/>
    <w:rsid w:val="009F5FB9"/>
    <w:rsid w:val="009F6F9A"/>
    <w:rsid w:val="00A01751"/>
    <w:rsid w:val="00A0314B"/>
    <w:rsid w:val="00A03C34"/>
    <w:rsid w:val="00A05A68"/>
    <w:rsid w:val="00A06C58"/>
    <w:rsid w:val="00A078A9"/>
    <w:rsid w:val="00A119D1"/>
    <w:rsid w:val="00A13BA8"/>
    <w:rsid w:val="00A16766"/>
    <w:rsid w:val="00A16E29"/>
    <w:rsid w:val="00A17B22"/>
    <w:rsid w:val="00A200D6"/>
    <w:rsid w:val="00A21C50"/>
    <w:rsid w:val="00A21F14"/>
    <w:rsid w:val="00A2306E"/>
    <w:rsid w:val="00A23C49"/>
    <w:rsid w:val="00A24508"/>
    <w:rsid w:val="00A30A2B"/>
    <w:rsid w:val="00A3421E"/>
    <w:rsid w:val="00A36BED"/>
    <w:rsid w:val="00A373CF"/>
    <w:rsid w:val="00A4257C"/>
    <w:rsid w:val="00A42A01"/>
    <w:rsid w:val="00A446F4"/>
    <w:rsid w:val="00A44936"/>
    <w:rsid w:val="00A44BB3"/>
    <w:rsid w:val="00A4575C"/>
    <w:rsid w:val="00A47BD2"/>
    <w:rsid w:val="00A5091D"/>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BA0"/>
    <w:rsid w:val="00A85992"/>
    <w:rsid w:val="00A90078"/>
    <w:rsid w:val="00A93B05"/>
    <w:rsid w:val="00A95263"/>
    <w:rsid w:val="00AA451C"/>
    <w:rsid w:val="00AA5B07"/>
    <w:rsid w:val="00AB0400"/>
    <w:rsid w:val="00AB0F08"/>
    <w:rsid w:val="00AB1BA0"/>
    <w:rsid w:val="00AB422C"/>
    <w:rsid w:val="00AB618A"/>
    <w:rsid w:val="00AB7822"/>
    <w:rsid w:val="00AB7BC4"/>
    <w:rsid w:val="00AC1CF7"/>
    <w:rsid w:val="00AC24F7"/>
    <w:rsid w:val="00AC35C3"/>
    <w:rsid w:val="00AC6ACD"/>
    <w:rsid w:val="00AC7E8A"/>
    <w:rsid w:val="00AD0918"/>
    <w:rsid w:val="00AD4376"/>
    <w:rsid w:val="00AD507D"/>
    <w:rsid w:val="00AD6EE9"/>
    <w:rsid w:val="00AE0DAA"/>
    <w:rsid w:val="00AE3FC9"/>
    <w:rsid w:val="00AE6A62"/>
    <w:rsid w:val="00AE6FBD"/>
    <w:rsid w:val="00AE787D"/>
    <w:rsid w:val="00AF6FD7"/>
    <w:rsid w:val="00B02F18"/>
    <w:rsid w:val="00B06F68"/>
    <w:rsid w:val="00B07142"/>
    <w:rsid w:val="00B11572"/>
    <w:rsid w:val="00B130B7"/>
    <w:rsid w:val="00B14F8D"/>
    <w:rsid w:val="00B151F9"/>
    <w:rsid w:val="00B15B77"/>
    <w:rsid w:val="00B16E67"/>
    <w:rsid w:val="00B22E02"/>
    <w:rsid w:val="00B239C6"/>
    <w:rsid w:val="00B25419"/>
    <w:rsid w:val="00B25D5E"/>
    <w:rsid w:val="00B27787"/>
    <w:rsid w:val="00B279A1"/>
    <w:rsid w:val="00B27B87"/>
    <w:rsid w:val="00B317DB"/>
    <w:rsid w:val="00B3478F"/>
    <w:rsid w:val="00B41CAE"/>
    <w:rsid w:val="00B44270"/>
    <w:rsid w:val="00B44C63"/>
    <w:rsid w:val="00B44D3F"/>
    <w:rsid w:val="00B52244"/>
    <w:rsid w:val="00B53784"/>
    <w:rsid w:val="00B53F37"/>
    <w:rsid w:val="00B54E46"/>
    <w:rsid w:val="00B568CB"/>
    <w:rsid w:val="00B603A8"/>
    <w:rsid w:val="00B6050B"/>
    <w:rsid w:val="00B610B7"/>
    <w:rsid w:val="00B62254"/>
    <w:rsid w:val="00B64EBD"/>
    <w:rsid w:val="00B660AC"/>
    <w:rsid w:val="00B6758D"/>
    <w:rsid w:val="00B73768"/>
    <w:rsid w:val="00B74774"/>
    <w:rsid w:val="00B7528E"/>
    <w:rsid w:val="00B773FB"/>
    <w:rsid w:val="00B77624"/>
    <w:rsid w:val="00B8108C"/>
    <w:rsid w:val="00B8170D"/>
    <w:rsid w:val="00B82516"/>
    <w:rsid w:val="00B85290"/>
    <w:rsid w:val="00B87A70"/>
    <w:rsid w:val="00B91D97"/>
    <w:rsid w:val="00B92F40"/>
    <w:rsid w:val="00B93491"/>
    <w:rsid w:val="00B960F0"/>
    <w:rsid w:val="00B96C06"/>
    <w:rsid w:val="00BA1643"/>
    <w:rsid w:val="00BA2BEC"/>
    <w:rsid w:val="00BA2DBD"/>
    <w:rsid w:val="00BA327A"/>
    <w:rsid w:val="00BA3EF2"/>
    <w:rsid w:val="00BA58A8"/>
    <w:rsid w:val="00BA720B"/>
    <w:rsid w:val="00BB0FA3"/>
    <w:rsid w:val="00BB1372"/>
    <w:rsid w:val="00BB3207"/>
    <w:rsid w:val="00BB49D0"/>
    <w:rsid w:val="00BB5714"/>
    <w:rsid w:val="00BB62F4"/>
    <w:rsid w:val="00BB631E"/>
    <w:rsid w:val="00BB7BAD"/>
    <w:rsid w:val="00BB7D3D"/>
    <w:rsid w:val="00BC27AC"/>
    <w:rsid w:val="00BC4059"/>
    <w:rsid w:val="00BC4D39"/>
    <w:rsid w:val="00BC5CB6"/>
    <w:rsid w:val="00BC6169"/>
    <w:rsid w:val="00BD0B7C"/>
    <w:rsid w:val="00BD2121"/>
    <w:rsid w:val="00BD6765"/>
    <w:rsid w:val="00BD67D1"/>
    <w:rsid w:val="00BE004C"/>
    <w:rsid w:val="00BE12EE"/>
    <w:rsid w:val="00BE1CDB"/>
    <w:rsid w:val="00BE262E"/>
    <w:rsid w:val="00BE2CD4"/>
    <w:rsid w:val="00BE557E"/>
    <w:rsid w:val="00BE586D"/>
    <w:rsid w:val="00BE5AD7"/>
    <w:rsid w:val="00BE75EA"/>
    <w:rsid w:val="00BF056B"/>
    <w:rsid w:val="00BF2D80"/>
    <w:rsid w:val="00BF6D49"/>
    <w:rsid w:val="00BF7439"/>
    <w:rsid w:val="00BF74D2"/>
    <w:rsid w:val="00C015B3"/>
    <w:rsid w:val="00C052A3"/>
    <w:rsid w:val="00C0695D"/>
    <w:rsid w:val="00C07DCE"/>
    <w:rsid w:val="00C12C91"/>
    <w:rsid w:val="00C15336"/>
    <w:rsid w:val="00C16CB4"/>
    <w:rsid w:val="00C17691"/>
    <w:rsid w:val="00C17705"/>
    <w:rsid w:val="00C17E79"/>
    <w:rsid w:val="00C2023E"/>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852"/>
    <w:rsid w:val="00C52A7D"/>
    <w:rsid w:val="00C52DA0"/>
    <w:rsid w:val="00C53A07"/>
    <w:rsid w:val="00C54AD6"/>
    <w:rsid w:val="00C54C00"/>
    <w:rsid w:val="00C60312"/>
    <w:rsid w:val="00C61549"/>
    <w:rsid w:val="00C6176D"/>
    <w:rsid w:val="00C61D87"/>
    <w:rsid w:val="00C62446"/>
    <w:rsid w:val="00C63D0D"/>
    <w:rsid w:val="00C647B1"/>
    <w:rsid w:val="00C65E1E"/>
    <w:rsid w:val="00C66566"/>
    <w:rsid w:val="00C67FBA"/>
    <w:rsid w:val="00C703D9"/>
    <w:rsid w:val="00C71DE7"/>
    <w:rsid w:val="00C72F79"/>
    <w:rsid w:val="00C73BC7"/>
    <w:rsid w:val="00C74399"/>
    <w:rsid w:val="00C75306"/>
    <w:rsid w:val="00C775D4"/>
    <w:rsid w:val="00C85D1A"/>
    <w:rsid w:val="00C908F4"/>
    <w:rsid w:val="00C91FCF"/>
    <w:rsid w:val="00C93248"/>
    <w:rsid w:val="00C93CAF"/>
    <w:rsid w:val="00C94357"/>
    <w:rsid w:val="00C9464F"/>
    <w:rsid w:val="00C956BC"/>
    <w:rsid w:val="00C9626D"/>
    <w:rsid w:val="00CA0714"/>
    <w:rsid w:val="00CA1005"/>
    <w:rsid w:val="00CA10C7"/>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1B39"/>
    <w:rsid w:val="00CD1D24"/>
    <w:rsid w:val="00CD1FDB"/>
    <w:rsid w:val="00CD318E"/>
    <w:rsid w:val="00CD3695"/>
    <w:rsid w:val="00CD67DE"/>
    <w:rsid w:val="00CD75EE"/>
    <w:rsid w:val="00CD7C40"/>
    <w:rsid w:val="00CD7E2F"/>
    <w:rsid w:val="00CE333A"/>
    <w:rsid w:val="00CE3A90"/>
    <w:rsid w:val="00CF374F"/>
    <w:rsid w:val="00CF581B"/>
    <w:rsid w:val="00CF668E"/>
    <w:rsid w:val="00D00684"/>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DC1"/>
    <w:rsid w:val="00D33E96"/>
    <w:rsid w:val="00D41D3D"/>
    <w:rsid w:val="00D425A1"/>
    <w:rsid w:val="00D4283E"/>
    <w:rsid w:val="00D51B1B"/>
    <w:rsid w:val="00D51C8D"/>
    <w:rsid w:val="00D524AC"/>
    <w:rsid w:val="00D52943"/>
    <w:rsid w:val="00D52CAF"/>
    <w:rsid w:val="00D53630"/>
    <w:rsid w:val="00D5480E"/>
    <w:rsid w:val="00D55D50"/>
    <w:rsid w:val="00D626BD"/>
    <w:rsid w:val="00D6679E"/>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718E"/>
    <w:rsid w:val="00DB7893"/>
    <w:rsid w:val="00DC284B"/>
    <w:rsid w:val="00DC4495"/>
    <w:rsid w:val="00DC5D64"/>
    <w:rsid w:val="00DC6A6F"/>
    <w:rsid w:val="00DD20EB"/>
    <w:rsid w:val="00DD3E5D"/>
    <w:rsid w:val="00DD6346"/>
    <w:rsid w:val="00DD7105"/>
    <w:rsid w:val="00DD77A5"/>
    <w:rsid w:val="00DD7A03"/>
    <w:rsid w:val="00DE0063"/>
    <w:rsid w:val="00DE1BC9"/>
    <w:rsid w:val="00DE33F3"/>
    <w:rsid w:val="00DE4B73"/>
    <w:rsid w:val="00DE54E6"/>
    <w:rsid w:val="00DE55E0"/>
    <w:rsid w:val="00DF0B16"/>
    <w:rsid w:val="00DF1836"/>
    <w:rsid w:val="00DF20AE"/>
    <w:rsid w:val="00DF2F1F"/>
    <w:rsid w:val="00DF3BAD"/>
    <w:rsid w:val="00DF3E74"/>
    <w:rsid w:val="00DF598E"/>
    <w:rsid w:val="00DF7E9A"/>
    <w:rsid w:val="00E00FFC"/>
    <w:rsid w:val="00E05608"/>
    <w:rsid w:val="00E0689B"/>
    <w:rsid w:val="00E06B29"/>
    <w:rsid w:val="00E06D02"/>
    <w:rsid w:val="00E10211"/>
    <w:rsid w:val="00E11143"/>
    <w:rsid w:val="00E1143F"/>
    <w:rsid w:val="00E14001"/>
    <w:rsid w:val="00E17021"/>
    <w:rsid w:val="00E178FA"/>
    <w:rsid w:val="00E24CC0"/>
    <w:rsid w:val="00E24D05"/>
    <w:rsid w:val="00E268CD"/>
    <w:rsid w:val="00E273B1"/>
    <w:rsid w:val="00E27585"/>
    <w:rsid w:val="00E27AF5"/>
    <w:rsid w:val="00E30FA8"/>
    <w:rsid w:val="00E314B9"/>
    <w:rsid w:val="00E33A66"/>
    <w:rsid w:val="00E34669"/>
    <w:rsid w:val="00E4041D"/>
    <w:rsid w:val="00E415F2"/>
    <w:rsid w:val="00E46425"/>
    <w:rsid w:val="00E52C6F"/>
    <w:rsid w:val="00E53553"/>
    <w:rsid w:val="00E54DBC"/>
    <w:rsid w:val="00E563E1"/>
    <w:rsid w:val="00E56B5D"/>
    <w:rsid w:val="00E5776E"/>
    <w:rsid w:val="00E57CF6"/>
    <w:rsid w:val="00E6132F"/>
    <w:rsid w:val="00E62AC7"/>
    <w:rsid w:val="00E63097"/>
    <w:rsid w:val="00E638A0"/>
    <w:rsid w:val="00E64FBB"/>
    <w:rsid w:val="00E663E2"/>
    <w:rsid w:val="00E665D6"/>
    <w:rsid w:val="00E676EB"/>
    <w:rsid w:val="00E719C3"/>
    <w:rsid w:val="00E72444"/>
    <w:rsid w:val="00E77D84"/>
    <w:rsid w:val="00E81EF9"/>
    <w:rsid w:val="00E84EBF"/>
    <w:rsid w:val="00E8613B"/>
    <w:rsid w:val="00E90D40"/>
    <w:rsid w:val="00E90ED4"/>
    <w:rsid w:val="00E95263"/>
    <w:rsid w:val="00E97AF1"/>
    <w:rsid w:val="00EA2BFA"/>
    <w:rsid w:val="00EA310A"/>
    <w:rsid w:val="00EA70F4"/>
    <w:rsid w:val="00EB17ED"/>
    <w:rsid w:val="00EB2FA5"/>
    <w:rsid w:val="00EB4F60"/>
    <w:rsid w:val="00EB7E95"/>
    <w:rsid w:val="00EC24B8"/>
    <w:rsid w:val="00EC2D36"/>
    <w:rsid w:val="00EC3558"/>
    <w:rsid w:val="00EC55A9"/>
    <w:rsid w:val="00EC5C4C"/>
    <w:rsid w:val="00EC67D5"/>
    <w:rsid w:val="00EC6856"/>
    <w:rsid w:val="00ED06B3"/>
    <w:rsid w:val="00ED17B6"/>
    <w:rsid w:val="00ED1D62"/>
    <w:rsid w:val="00ED22C4"/>
    <w:rsid w:val="00ED3326"/>
    <w:rsid w:val="00ED5577"/>
    <w:rsid w:val="00ED62AE"/>
    <w:rsid w:val="00ED6495"/>
    <w:rsid w:val="00EE01B6"/>
    <w:rsid w:val="00EE4ED4"/>
    <w:rsid w:val="00EE5B85"/>
    <w:rsid w:val="00EE618A"/>
    <w:rsid w:val="00EE7108"/>
    <w:rsid w:val="00EF0367"/>
    <w:rsid w:val="00EF13CA"/>
    <w:rsid w:val="00EF14C6"/>
    <w:rsid w:val="00EF1BC6"/>
    <w:rsid w:val="00EF1FB3"/>
    <w:rsid w:val="00EF7DC4"/>
    <w:rsid w:val="00F00BC4"/>
    <w:rsid w:val="00F01C1B"/>
    <w:rsid w:val="00F030EC"/>
    <w:rsid w:val="00F0423F"/>
    <w:rsid w:val="00F06432"/>
    <w:rsid w:val="00F1053D"/>
    <w:rsid w:val="00F11443"/>
    <w:rsid w:val="00F114DD"/>
    <w:rsid w:val="00F132E0"/>
    <w:rsid w:val="00F135D0"/>
    <w:rsid w:val="00F14262"/>
    <w:rsid w:val="00F14A33"/>
    <w:rsid w:val="00F200A4"/>
    <w:rsid w:val="00F2128A"/>
    <w:rsid w:val="00F218EB"/>
    <w:rsid w:val="00F22C4E"/>
    <w:rsid w:val="00F23AAC"/>
    <w:rsid w:val="00F2439C"/>
    <w:rsid w:val="00F24AD5"/>
    <w:rsid w:val="00F259CE"/>
    <w:rsid w:val="00F26B4B"/>
    <w:rsid w:val="00F3192D"/>
    <w:rsid w:val="00F34C90"/>
    <w:rsid w:val="00F36DBE"/>
    <w:rsid w:val="00F41650"/>
    <w:rsid w:val="00F424C7"/>
    <w:rsid w:val="00F43FA7"/>
    <w:rsid w:val="00F4568B"/>
    <w:rsid w:val="00F45905"/>
    <w:rsid w:val="00F45B37"/>
    <w:rsid w:val="00F506C1"/>
    <w:rsid w:val="00F56D97"/>
    <w:rsid w:val="00F647A2"/>
    <w:rsid w:val="00F66B19"/>
    <w:rsid w:val="00F67C66"/>
    <w:rsid w:val="00F70566"/>
    <w:rsid w:val="00F7277A"/>
    <w:rsid w:val="00F736A9"/>
    <w:rsid w:val="00F736DD"/>
    <w:rsid w:val="00F7411E"/>
    <w:rsid w:val="00F75304"/>
    <w:rsid w:val="00F759B0"/>
    <w:rsid w:val="00F76F0A"/>
    <w:rsid w:val="00F7742D"/>
    <w:rsid w:val="00F8468D"/>
    <w:rsid w:val="00F870AD"/>
    <w:rsid w:val="00F90833"/>
    <w:rsid w:val="00F90A2F"/>
    <w:rsid w:val="00F92F9F"/>
    <w:rsid w:val="00F9513F"/>
    <w:rsid w:val="00F95AA6"/>
    <w:rsid w:val="00FA059A"/>
    <w:rsid w:val="00FA14C3"/>
    <w:rsid w:val="00FB18C2"/>
    <w:rsid w:val="00FB3667"/>
    <w:rsid w:val="00FB5410"/>
    <w:rsid w:val="00FC0C52"/>
    <w:rsid w:val="00FC2962"/>
    <w:rsid w:val="00FC2E02"/>
    <w:rsid w:val="00FC335A"/>
    <w:rsid w:val="00FC3C61"/>
    <w:rsid w:val="00FC41D0"/>
    <w:rsid w:val="00FC46B6"/>
    <w:rsid w:val="00FC4B3D"/>
    <w:rsid w:val="00FC537C"/>
    <w:rsid w:val="00FC6053"/>
    <w:rsid w:val="00FC617F"/>
    <w:rsid w:val="00FC6DA9"/>
    <w:rsid w:val="00FD3811"/>
    <w:rsid w:val="00FD3A7A"/>
    <w:rsid w:val="00FD5745"/>
    <w:rsid w:val="00FD5ABE"/>
    <w:rsid w:val="00FD5E21"/>
    <w:rsid w:val="00FD5FB6"/>
    <w:rsid w:val="00FD66ED"/>
    <w:rsid w:val="00FD786C"/>
    <w:rsid w:val="00FE0D02"/>
    <w:rsid w:val="00FE3315"/>
    <w:rsid w:val="00FE4248"/>
    <w:rsid w:val="00FE46BD"/>
    <w:rsid w:val="00FE63E8"/>
    <w:rsid w:val="00FF0E84"/>
    <w:rsid w:val="00FF1735"/>
    <w:rsid w:val="00FF2DA2"/>
    <w:rsid w:val="00FF3D88"/>
    <w:rsid w:val="00FF5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6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DF0B16"/>
    <w:pPr>
      <w:keepNext/>
      <w:keepLines/>
      <w:numPr>
        <w:numId w:val="2"/>
      </w:numPr>
      <w:tabs>
        <w:tab w:val="left" w:pos="540"/>
      </w:tabs>
      <w:spacing w:before="360"/>
      <w:ind w:left="567" w:hanging="567"/>
      <w:outlineLvl w:val="0"/>
    </w:pPr>
    <w:rPr>
      <w:b/>
      <w:sz w:val="28"/>
      <w:szCs w:val="36"/>
    </w:rPr>
  </w:style>
  <w:style w:type="paragraph" w:styleId="Nadpis2">
    <w:name w:val="heading 2"/>
    <w:basedOn w:val="Normln"/>
    <w:next w:val="Normln"/>
    <w:link w:val="Nadpis2Char"/>
    <w:unhideWhenUsed/>
    <w:qFormat/>
    <w:rsid w:val="00CC7ED5"/>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900B4E"/>
    <w:pPr>
      <w:keepNext/>
      <w:keepLines/>
      <w:spacing w:before="60" w:after="120"/>
      <w:jc w:val="both"/>
      <w:outlineLvl w:val="2"/>
    </w:pPr>
    <w:rPr>
      <w:sz w:val="16"/>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DF0B16"/>
    <w:rPr>
      <w:rFonts w:ascii="Arial" w:hAnsi="Arial"/>
      <w:b/>
      <w:sz w:val="28"/>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900B4E"/>
    <w:rPr>
      <w:rFonts w:ascii="Arial" w:hAnsi="Arial"/>
      <w:sz w:val="16"/>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rPr>
  </w:style>
  <w:style w:type="character" w:customStyle="1" w:styleId="RLTextlnkuslovanChar">
    <w:name w:val="RL Text článku číslovaný Char"/>
    <w:link w:val="RLTextlnkuslovan"/>
    <w:rsid w:val="00230B57"/>
    <w:rPr>
      <w:rFonts w:ascii="Arial" w:hAnsi="Arial"/>
      <w:sz w:val="22"/>
      <w:szCs w:val="24"/>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List Paragraph Char"/>
    <w:link w:val="Odstavecseseznamem"/>
    <w:uiPriority w:val="34"/>
    <w:rsid w:val="00882835"/>
    <w:rPr>
      <w:rFonts w:ascii="Arial" w:hAnsi="Arial"/>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DF0B16"/>
    <w:pPr>
      <w:keepNext/>
      <w:keepLines/>
      <w:numPr>
        <w:numId w:val="2"/>
      </w:numPr>
      <w:tabs>
        <w:tab w:val="left" w:pos="540"/>
      </w:tabs>
      <w:spacing w:before="360"/>
      <w:ind w:left="567" w:hanging="567"/>
      <w:outlineLvl w:val="0"/>
    </w:pPr>
    <w:rPr>
      <w:b/>
      <w:sz w:val="28"/>
      <w:szCs w:val="36"/>
    </w:rPr>
  </w:style>
  <w:style w:type="paragraph" w:styleId="Nadpis2">
    <w:name w:val="heading 2"/>
    <w:basedOn w:val="Normln"/>
    <w:next w:val="Normln"/>
    <w:link w:val="Nadpis2Char"/>
    <w:unhideWhenUsed/>
    <w:qFormat/>
    <w:rsid w:val="00CC7ED5"/>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900B4E"/>
    <w:pPr>
      <w:keepNext/>
      <w:keepLines/>
      <w:spacing w:before="60" w:after="120"/>
      <w:jc w:val="both"/>
      <w:outlineLvl w:val="2"/>
    </w:pPr>
    <w:rPr>
      <w:sz w:val="16"/>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DF0B16"/>
    <w:rPr>
      <w:rFonts w:ascii="Arial" w:hAnsi="Arial"/>
      <w:b/>
      <w:sz w:val="28"/>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900B4E"/>
    <w:rPr>
      <w:rFonts w:ascii="Arial" w:hAnsi="Arial"/>
      <w:sz w:val="16"/>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rPr>
  </w:style>
  <w:style w:type="character" w:customStyle="1" w:styleId="RLTextlnkuslovanChar">
    <w:name w:val="RL Text článku číslovaný Char"/>
    <w:link w:val="RLTextlnkuslovan"/>
    <w:rsid w:val="00230B57"/>
    <w:rPr>
      <w:rFonts w:ascii="Arial" w:hAnsi="Arial"/>
      <w:sz w:val="22"/>
      <w:szCs w:val="24"/>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List Paragraph Char"/>
    <w:link w:val="Odstavecseseznamem"/>
    <w:uiPriority w:val="34"/>
    <w:rsid w:val="00882835"/>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9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package" Target="embeddings/Microsoft_Word_Document2.doc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package" Target="embeddings/Microsoft_Word_Document1.docx"/><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2"/>
  </w:compat>
  <w:rsids>
    <w:rsidRoot w:val="001B32E8"/>
    <w:rsid w:val="00025CF9"/>
    <w:rsid w:val="000A3566"/>
    <w:rsid w:val="000C2CB5"/>
    <w:rsid w:val="000C32C7"/>
    <w:rsid w:val="00131738"/>
    <w:rsid w:val="00153916"/>
    <w:rsid w:val="00186509"/>
    <w:rsid w:val="00196A81"/>
    <w:rsid w:val="001B32E8"/>
    <w:rsid w:val="001F0FD9"/>
    <w:rsid w:val="002F0A2A"/>
    <w:rsid w:val="003368C7"/>
    <w:rsid w:val="003471EF"/>
    <w:rsid w:val="00360737"/>
    <w:rsid w:val="0037109B"/>
    <w:rsid w:val="003730C6"/>
    <w:rsid w:val="0037320E"/>
    <w:rsid w:val="00375A1A"/>
    <w:rsid w:val="003A6879"/>
    <w:rsid w:val="003B7DF5"/>
    <w:rsid w:val="003F407B"/>
    <w:rsid w:val="0044272D"/>
    <w:rsid w:val="004B3EFF"/>
    <w:rsid w:val="004B4B76"/>
    <w:rsid w:val="004C07D6"/>
    <w:rsid w:val="00504451"/>
    <w:rsid w:val="00535D15"/>
    <w:rsid w:val="00547CF6"/>
    <w:rsid w:val="0059261D"/>
    <w:rsid w:val="005D4893"/>
    <w:rsid w:val="005E620A"/>
    <w:rsid w:val="0060300C"/>
    <w:rsid w:val="0063652F"/>
    <w:rsid w:val="00645894"/>
    <w:rsid w:val="0066173D"/>
    <w:rsid w:val="00662EBD"/>
    <w:rsid w:val="0069033B"/>
    <w:rsid w:val="006B6BB5"/>
    <w:rsid w:val="006C2E27"/>
    <w:rsid w:val="00732C55"/>
    <w:rsid w:val="00742B9B"/>
    <w:rsid w:val="007555B7"/>
    <w:rsid w:val="00775945"/>
    <w:rsid w:val="007F3BFB"/>
    <w:rsid w:val="008754C5"/>
    <w:rsid w:val="008E5E3D"/>
    <w:rsid w:val="009071F9"/>
    <w:rsid w:val="00913637"/>
    <w:rsid w:val="00942D90"/>
    <w:rsid w:val="00977496"/>
    <w:rsid w:val="009C5320"/>
    <w:rsid w:val="009C7C53"/>
    <w:rsid w:val="00A03C13"/>
    <w:rsid w:val="00A161B1"/>
    <w:rsid w:val="00A21672"/>
    <w:rsid w:val="00A52B03"/>
    <w:rsid w:val="00A71011"/>
    <w:rsid w:val="00AA188B"/>
    <w:rsid w:val="00B02612"/>
    <w:rsid w:val="00B23DDF"/>
    <w:rsid w:val="00B61F9D"/>
    <w:rsid w:val="00BA1FD4"/>
    <w:rsid w:val="00BE0AC8"/>
    <w:rsid w:val="00C56A77"/>
    <w:rsid w:val="00CE67BD"/>
    <w:rsid w:val="00D125DC"/>
    <w:rsid w:val="00D155C5"/>
    <w:rsid w:val="00D35CB3"/>
    <w:rsid w:val="00D73526"/>
    <w:rsid w:val="00D82DBD"/>
    <w:rsid w:val="00E3363E"/>
    <w:rsid w:val="00E71314"/>
    <w:rsid w:val="00E972C9"/>
    <w:rsid w:val="00EA3BDC"/>
    <w:rsid w:val="00EC2B4B"/>
    <w:rsid w:val="00ED3756"/>
    <w:rsid w:val="00ED44BD"/>
    <w:rsid w:val="00F02C8A"/>
    <w:rsid w:val="00F06909"/>
    <w:rsid w:val="00F366FE"/>
    <w:rsid w:val="00F53502"/>
    <w:rsid w:val="00F82A16"/>
    <w:rsid w:val="00F92C78"/>
    <w:rsid w:val="00F93010"/>
    <w:rsid w:val="00FC563F"/>
    <w:rsid w:val="00FE09EA"/>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61B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1209-4872-48DF-B053-93873C5A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9</Pages>
  <Words>1905</Words>
  <Characters>11242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Barborová Milena</cp:lastModifiedBy>
  <cp:revision>2</cp:revision>
  <cp:lastPrinted>2018-01-31T08:14:00Z</cp:lastPrinted>
  <dcterms:created xsi:type="dcterms:W3CDTF">2019-07-01T13:12:00Z</dcterms:created>
  <dcterms:modified xsi:type="dcterms:W3CDTF">2019-07-01T13:12:00Z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ID PK">
    <vt:lpwstr>2</vt:lpwstr>
  </property>
  <property fmtid="{D5CDD505-2E9C-101B-9397-08002B2CF9AE}" pid="5" name="ID ShP">
    <vt:lpwstr>2016_0031_218</vt:lpwstr>
  </property>
  <property fmtid="{D5CDD505-2E9C-101B-9397-08002B2CF9AE}" pid="6" name="Název změny">
    <vt:lpwstr>351_PZ_PRAIS_2018_No224_IS_ERMA_SR_HO</vt:lpwstr>
  </property>
</Properties>
</file>