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931"/>
        <w:tblW w:w="150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5"/>
        <w:gridCol w:w="464"/>
        <w:gridCol w:w="327"/>
        <w:gridCol w:w="232"/>
        <w:gridCol w:w="207"/>
        <w:gridCol w:w="1040"/>
        <w:gridCol w:w="368"/>
        <w:gridCol w:w="124"/>
        <w:gridCol w:w="722"/>
        <w:gridCol w:w="944"/>
        <w:gridCol w:w="757"/>
        <w:gridCol w:w="3982"/>
        <w:gridCol w:w="314"/>
        <w:gridCol w:w="12"/>
        <w:gridCol w:w="383"/>
        <w:gridCol w:w="767"/>
        <w:gridCol w:w="333"/>
        <w:gridCol w:w="14"/>
        <w:gridCol w:w="185"/>
        <w:gridCol w:w="130"/>
        <w:gridCol w:w="229"/>
        <w:gridCol w:w="301"/>
        <w:gridCol w:w="328"/>
      </w:tblGrid>
      <w:tr w:rsidR="00DC2D63" w:rsidRPr="00481873" w:rsidTr="00856EC1">
        <w:trPr>
          <w:trHeight w:val="334"/>
        </w:trPr>
        <w:tc>
          <w:tcPr>
            <w:tcW w:w="636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  <w:t>Evidenční list nebytového prostoru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  <w:t> </w:t>
            </w:r>
          </w:p>
        </w:tc>
        <w:tc>
          <w:tcPr>
            <w:tcW w:w="6120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  <w:t>posilovna - Sportovní hala Jičín</w:t>
            </w:r>
          </w:p>
        </w:tc>
        <w:tc>
          <w:tcPr>
            <w:tcW w:w="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</w:tr>
      <w:tr w:rsidR="00DC2D63" w:rsidRPr="00481873" w:rsidTr="00856EC1">
        <w:trPr>
          <w:trHeight w:val="250"/>
        </w:trPr>
        <w:tc>
          <w:tcPr>
            <w:tcW w:w="3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62"/>
        </w:trPr>
        <w:tc>
          <w:tcPr>
            <w:tcW w:w="39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Pronajímatel</w:t>
            </w:r>
          </w:p>
        </w:tc>
        <w:tc>
          <w:tcPr>
            <w:tcW w:w="2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4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856EC1" w:rsidP="00DC2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IČ 70974</w:t>
            </w:r>
            <w:r w:rsidR="00DC2D63" w:rsidRPr="0048187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349</w:t>
            </w:r>
          </w:p>
        </w:tc>
        <w:tc>
          <w:tcPr>
            <w:tcW w:w="8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3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C2D63" w:rsidRPr="00DC2D6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DC2D6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Nájemce</w:t>
            </w:r>
          </w:p>
        </w:tc>
        <w:tc>
          <w:tcPr>
            <w:tcW w:w="3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C2D63" w:rsidRPr="00DC2D63" w:rsidRDefault="00DC2D63" w:rsidP="00DC2D6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DC2D63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 </w:t>
            </w:r>
            <w:r w:rsidRPr="00DC2D63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IČ</w:t>
            </w:r>
          </w:p>
        </w:tc>
        <w:tc>
          <w:tcPr>
            <w:tcW w:w="11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C2D63" w:rsidRPr="00DC2D63" w:rsidRDefault="00DC2D63" w:rsidP="00DC2D6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DC2D63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28822641</w:t>
            </w:r>
          </w:p>
        </w:tc>
        <w:tc>
          <w:tcPr>
            <w:tcW w:w="3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C2D63" w:rsidRPr="00DC2D63" w:rsidRDefault="00DC2D63" w:rsidP="00DC2D6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DC2D63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390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5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4308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3676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Sportovní zařízení města Jičín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4308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2D63" w:rsidRPr="00481873" w:rsidRDefault="00DC2D63" w:rsidP="00DC2D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proofErr w:type="spellStart"/>
            <w:r w:rsidRPr="0048187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Galateia</w:t>
            </w:r>
            <w:proofErr w:type="spellEnd"/>
            <w:r w:rsidRPr="0048187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s.r.o.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334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4308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334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proofErr w:type="gramStart"/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Revoluční   863</w:t>
            </w:r>
            <w:proofErr w:type="gramEnd"/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4691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proofErr w:type="spellStart"/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Konecchlumského</w:t>
            </w:r>
            <w:proofErr w:type="spellEnd"/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 xml:space="preserve"> 839</w:t>
            </w: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334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proofErr w:type="gramStart"/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50601   Jičín</w:t>
            </w:r>
            <w:proofErr w:type="gramEnd"/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4308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proofErr w:type="gramStart"/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50601   Jičín</w:t>
            </w:r>
            <w:proofErr w:type="gramEnd"/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DC2D63" w:rsidRPr="00481873" w:rsidTr="00856EC1">
        <w:trPr>
          <w:trHeight w:val="250"/>
        </w:trPr>
        <w:tc>
          <w:tcPr>
            <w:tcW w:w="33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 xml:space="preserve">číslo účtu: </w:t>
            </w:r>
          </w:p>
        </w:tc>
        <w:tc>
          <w:tcPr>
            <w:tcW w:w="2298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78-8494830237/0100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430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11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31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DC2D63" w:rsidRPr="00481873" w:rsidTr="00856EC1">
        <w:trPr>
          <w:trHeight w:val="250"/>
        </w:trPr>
        <w:tc>
          <w:tcPr>
            <w:tcW w:w="3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gridAfter w:val="1"/>
          <w:wAfter w:w="328" w:type="dxa"/>
          <w:trHeight w:val="250"/>
        </w:trPr>
        <w:tc>
          <w:tcPr>
            <w:tcW w:w="33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místnost</w:t>
            </w:r>
          </w:p>
        </w:tc>
        <w:tc>
          <w:tcPr>
            <w:tcW w:w="180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plocha</w:t>
            </w:r>
          </w:p>
        </w:tc>
        <w:tc>
          <w:tcPr>
            <w:tcW w:w="12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gridAfter w:val="1"/>
          <w:wAfter w:w="328" w:type="dxa"/>
          <w:trHeight w:val="238"/>
        </w:trPr>
        <w:tc>
          <w:tcPr>
            <w:tcW w:w="334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posilovna</w:t>
            </w:r>
          </w:p>
        </w:tc>
        <w:tc>
          <w:tcPr>
            <w:tcW w:w="1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231,54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m2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gridAfter w:val="1"/>
          <w:wAfter w:w="328" w:type="dxa"/>
          <w:trHeight w:val="238"/>
        </w:trPr>
        <w:tc>
          <w:tcPr>
            <w:tcW w:w="334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šatna s umývárnou</w:t>
            </w:r>
          </w:p>
        </w:tc>
        <w:tc>
          <w:tcPr>
            <w:tcW w:w="1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26,73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m2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gridAfter w:val="1"/>
          <w:wAfter w:w="328" w:type="dxa"/>
          <w:trHeight w:val="262"/>
        </w:trPr>
        <w:tc>
          <w:tcPr>
            <w:tcW w:w="33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80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258,27</w:t>
            </w:r>
          </w:p>
        </w:tc>
        <w:tc>
          <w:tcPr>
            <w:tcW w:w="12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m2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50"/>
        </w:trPr>
        <w:tc>
          <w:tcPr>
            <w:tcW w:w="3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50"/>
        </w:trPr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50"/>
        </w:trPr>
        <w:tc>
          <w:tcPr>
            <w:tcW w:w="2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položka</w:t>
            </w:r>
          </w:p>
        </w:tc>
        <w:tc>
          <w:tcPr>
            <w:tcW w:w="7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7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856EC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měsíčně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856EC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čtvrtletně</w:t>
            </w: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28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teplo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2 500,00 Kč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7 500,00 Kč</w:t>
            </w: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28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TUV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2 000,00 Kč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6 000,00 Kč</w:t>
            </w: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28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voda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500,00 Kč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1 500,00 Kč</w:t>
            </w: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28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proofErr w:type="spellStart"/>
            <w:proofErr w:type="gramStart"/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el</w:t>
            </w:r>
            <w:proofErr w:type="gramEnd"/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.</w:t>
            </w:r>
            <w:proofErr w:type="gramStart"/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energie</w:t>
            </w:r>
            <w:proofErr w:type="spellEnd"/>
            <w:proofErr w:type="gramEnd"/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1 500,00 Kč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4 500,00 Kč</w:t>
            </w: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28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odpad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200,00 Kč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600,00 Kč</w:t>
            </w: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bookmarkStart w:id="0" w:name="_GoBack"/>
            <w:bookmarkEnd w:id="0"/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28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úklid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150,00 Kč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450,00 Kč</w:t>
            </w: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28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nájem vybavení šatny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370,00 Kč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1 110,00 Kč</w:t>
            </w: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28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nájem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9 900,00 Kč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29 700,00 Kč</w:t>
            </w: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38"/>
        </w:trPr>
        <w:tc>
          <w:tcPr>
            <w:tcW w:w="28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schránka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10,00 Kč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481873">
              <w:rPr>
                <w:rFonts w:ascii="Arial" w:eastAsia="Times New Roman" w:hAnsi="Arial" w:cs="Arial"/>
                <w:color w:val="000000"/>
                <w:lang w:eastAsia="cs-CZ"/>
              </w:rPr>
              <w:t>30,00 Kč</w:t>
            </w: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310"/>
        </w:trPr>
        <w:tc>
          <w:tcPr>
            <w:tcW w:w="2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celkem předepsáno</w:t>
            </w:r>
          </w:p>
        </w:tc>
        <w:tc>
          <w:tcPr>
            <w:tcW w:w="7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7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8187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51 390,00 Kč</w:t>
            </w: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C2D63" w:rsidRPr="00481873" w:rsidTr="00856EC1">
        <w:trPr>
          <w:trHeight w:val="297"/>
        </w:trPr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63" w:rsidRPr="00481873" w:rsidRDefault="00DC2D63" w:rsidP="00DC2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0E4C5A" w:rsidRDefault="000E4C5A"/>
    <w:sectPr w:rsidR="000E4C5A" w:rsidSect="00DC2D63">
      <w:pgSz w:w="16838" w:h="11906" w:orient="landscape" w:code="9"/>
      <w:pgMar w:top="1134" w:right="454" w:bottom="56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873"/>
    <w:rsid w:val="000E4C5A"/>
    <w:rsid w:val="00481873"/>
    <w:rsid w:val="00856EC1"/>
    <w:rsid w:val="00DC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A24E2-790A-4970-B1F9-9E4DC84EF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818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18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6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Choděrová</dc:creator>
  <cp:keywords/>
  <dc:description/>
  <cp:lastModifiedBy>Radka Choděrová</cp:lastModifiedBy>
  <cp:revision>2</cp:revision>
  <cp:lastPrinted>2019-07-01T12:51:00Z</cp:lastPrinted>
  <dcterms:created xsi:type="dcterms:W3CDTF">2019-07-01T12:58:00Z</dcterms:created>
  <dcterms:modified xsi:type="dcterms:W3CDTF">2019-07-01T12:58:00Z</dcterms:modified>
</cp:coreProperties>
</file>