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BB" w:rsidRDefault="00884C6F" w:rsidP="00BD3AB0">
      <w:pPr>
        <w:pStyle w:val="Nzev"/>
      </w:pPr>
      <w:bookmarkStart w:id="0" w:name="_GoBack"/>
      <w:bookmarkEnd w:id="0"/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630A2" wp14:editId="6D24B4CE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22" w:rsidRPr="00321BCC" w:rsidRDefault="00BE6222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630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cMhQIAAG8FAAAOAAAAZHJzL2Uyb0RvYy54bWysVN1P2zAQf5+0/8Hy+0haWtgiUtSBOk2q&#10;AK2deHYdm0bYPs92m3R/PWcnaRHbC9NenMvd774/rq5brcheOF+DKenoLKdEGA5VbZ5K+nO9+PSZ&#10;Eh+YqZgCI0p6EJ5ezz5+uGpsIcawBVUJR9CI8UVjS7oNwRZZ5vlWaObPwAqDQglOs4C/7imrHGvQ&#10;ulbZOM8vsgZcZR1w4T1ybzshnSX7Ugoe7qX0IhBVUowtpNeldxPfbHbFiifH7LbmfRjsH6LQrDbo&#10;9GjqlgVGdq7+w5SuuQMPMpxx0BlIWXORcsBsRvmbbFZbZkXKBYvj7bFM/v+Z5Xf7B0fqqqSXlBim&#10;sUVr0QbyFVpyEavTWF8gaGURFlpkY5dTpt4ugT97hGSvMJ2CR3SsRiudjl/Mk6AiNuBwLHr0wpF5&#10;PpmMLnMUcZSNp+P8yzT6zU7a1vnwTYAmkSipw6amCNh+6UMHHSDRmYFFrRTyWaEMaUp6cT7Nk8JR&#10;gsaViQCRRqQ3E9PoIk9UOCjRGfkhJJYoJRAZaTjFjXJkz3CsGOfChFEftDKIjiiJQbxHscefonqP&#10;cpfH4BlMOCrr2oDrGhZ36hR29TyELDt830jf5R1LENpNi3WM5AaqA06Ag26DvOWLGruxZD48MIcr&#10;gw3EMxDu8ZEKsOrQU5Rswf3+Gz/icZJRSkmDK1hS/2vHnKBEfTc443FfB8IlYjSZxEnZDFyz0zeA&#10;LRjhkbE8kSh2QQ2kdKAf8ULMoycUMcPRX0nDQN6E7hjgheFiPk8g3EzLwtKsLB+GPc7Xun1kzvZD&#10;GHB872BYUFa8mcUOG3tpYL4LIOs0qKdK9sXGrU6j3l+geDZe/yfU6U7OXgAAAP//AwBQSwMEFAAG&#10;AAgAAAAhAPBp6tjeAAAADAEAAA8AAABkcnMvZG93bnJldi54bWxMj01PwzAMhu9I/IfISNxYsjK1&#10;W2k68SFuXNgG56wxbaFxSpJt5d/jneBov49eP67WkxvEEUPsPWmYzxQIpMbbnloNu+3zzRJETIas&#10;GTyhhh+MsK4vLypTWn+iVzxuUiu4hGJpNHQpjaWUsenQmTjzIxJnHz44k3gMrbTBnLjcDTJTKpfO&#10;9MQXOjPiY4fN1+bgNORoRx+a73n+Mo1PuNpt3x7eP7W+vpru70AknNIfDGd9Voeanfb+QDaKQcNi&#10;WSwY5SAvbkGcCZWteLXXkKlCgawr+f+J+hcAAP//AwBQSwECLQAUAAYACAAAACEAtoM4kv4AAADh&#10;AQAAEwAAAAAAAAAAAAAAAAAAAAAAW0NvbnRlbnRfVHlwZXNdLnhtbFBLAQItABQABgAIAAAAIQA4&#10;/SH/1gAAAJQBAAALAAAAAAAAAAAAAAAAAC8BAABfcmVscy8ucmVsc1BLAQItABQABgAIAAAAIQCC&#10;FrcMhQIAAG8FAAAOAAAAAAAAAAAAAAAAAC4CAABkcnMvZTJvRG9jLnhtbFBLAQItABQABgAIAAAA&#10;IQDwaerY3gAAAAwBAAAPAAAAAAAAAAAAAAAAAN8EAABkcnMvZG93bnJldi54bWxQSwUGAAAAAAQA&#10;BADzAAAA6gUAAAAA&#10;" filled="f" stroked="f" strokeweight=".5pt">
                <v:path arrowok="t"/>
                <v:textbox inset="0,0,.4mm,0">
                  <w:txbxContent>
                    <w:p w:rsidR="00BE6222" w:rsidRPr="00321BCC" w:rsidRDefault="00BE6222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929B7" wp14:editId="10021418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22" w:rsidRPr="00321BCC" w:rsidRDefault="00BE6222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29B7" id="Text Box 4" o:spid="_x0000_s1027" type="#_x0000_t202" style="position:absolute;left:0;text-align:left;margin-left:243.7pt;margin-top:47.05pt;width:27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z5ggIAAHIFAAAOAAAAZHJzL2Uyb0RvYy54bWysVMlu2zAQvRfoPxC8N/KWNBAsB64DFwWM&#10;JKhd5ExTpC2E5LAkbcn9+g4pyQ7SXlL0Qo1m3uzL9K7RihyF8xWYgg6vBpQIw6GszK6gPzbLT7eU&#10;+MBMyRQYUdCT8PRu9vHDtLa5GMEeVCkcQSPG57Ut6D4Em2eZ53uhmb8CKwwKJTjNAv66XVY6VqN1&#10;rbLRYHCT1eBK64AL75F73wrpLNmXUvDwKKUXgaiCYmwhvS692/hmsynLd47ZfcW7MNg/RKFZZdDp&#10;2dQ9C4wcXPWHKV1xBx5kuOKgM5Cy4iLlgNkMB2+yWe+ZFSkXLI635zL5/2eWPxyfHKnKgo4pMUxj&#10;izaiCeQLNGQSq1NbnyNobREWGmRjl1Om3q6Av3iEZK8wrYJHdKxGI52OX8yToCI24HQuevTCkTme&#10;TIafByjiKJuMbm9G19FvdtG2zoevAjSJREEdNjVFwI4rH1poD4nODCwrpZDPcmVIXdCb8fUgKZwl&#10;aFyZCBBpRDozMY028kSFkxKtke9CYolSApGRhlMslCNHhmPFOBcmDLuglUF0REkM4j2KHf4S1XuU&#10;2zx6z2DCWVlXBlzbsLhTl7DLlz5k2eK7Rvo271iC0GybNBsJGTlbKE84CA7aRfKWLytsyor58MQc&#10;bg72Ea9BeMRHKsDiQ0dRsgf362/8iMeBRiklNW5iQf3PA3OCEvXN4KjHte0J1xPbnjAHvQDswhDv&#10;jOWJRAUXVE9KB/oZj8Q8ekERMxx9FXTbk4vQ3gM8MlzM5wmEy2lZWJm15f28xxHbNM/M2W4OA07w&#10;A/Q7yvI349hiYzsNzA8BZJVm9VLFrt642GnauyMUL8fr/4S6nMrZbwAAAP//AwBQSwMEFAAGAAgA&#10;AAAhABw41qjdAAAACwEAAA8AAABkcnMvZG93bnJldi54bWxMj89OhDAQh+8mvkMzJt7cAiK7IGWz&#10;Gr3IydUHKHQEIp0SWnbx7Z096W3+fPnNN+V+taM44ewHRwriTQQCqXVmoE7B58fr3Q6ED5qMHh2h&#10;gh/0sK+ur0pdGHemdzwdQyc4hHyhFfQhTIWUvu3Rar9xExLvvtxsdeB27qSZ9ZnD7SiTKMqk1QPx&#10;hV5P+Nxj+31crIIl1kne4NOWHur67aWx3X09H5S6vVkPjyACruEPhos+q0PFTo1byHgxKkh325RR&#10;BXkag7gAUZLzpOEqizOQVSn//1D9AgAA//8DAFBLAQItABQABgAIAAAAIQC2gziS/gAAAOEBAAAT&#10;AAAAAAAAAAAAAAAAAAAAAABbQ29udGVudF9UeXBlc10ueG1sUEsBAi0AFAAGAAgAAAAhADj9If/W&#10;AAAAlAEAAAsAAAAAAAAAAAAAAAAALwEAAF9yZWxzLy5yZWxzUEsBAi0AFAAGAAgAAAAhAHvYXPmC&#10;AgAAcgUAAA4AAAAAAAAAAAAAAAAALgIAAGRycy9lMm9Eb2MueG1sUEsBAi0AFAAGAAgAAAAhABw4&#10;1qjdAAAACwEAAA8AAAAAAAAAAAAAAAAA3AQAAGRycy9kb3ducmV2LnhtbFBLBQYAAAAABAAEAPMA&#10;AADmBQAAAAA=&#10;" filled="f" stroked="f" strokeweight=".5pt">
                <v:path arrowok="t"/>
                <v:textbox inset="0,0,0,0">
                  <w:txbxContent>
                    <w:p w:rsidR="00BE6222" w:rsidRPr="00321BCC" w:rsidRDefault="00BE6222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9A28D" wp14:editId="646DE026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22" w:rsidRPr="00321BCC" w:rsidRDefault="00BE6222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9A28D" id="_x0000_s1028" type="#_x0000_t202" style="position:absolute;left:0;text-align:left;margin-left:243.7pt;margin-top:83.65pt;width:271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aNigIAAHYFAAAOAAAAZHJzL2Uyb0RvYy54bWysVE1v2zAMvQ/YfxB0X+2kabcZdYqsRYcB&#10;QVusGXpWZKkxKomapMTOfv0oyU6KbpcOu8i0+Ejx45EXl71WZCecb8HUdHJSUiIMh6Y1TzX9sbr5&#10;8IkSH5hpmAIjaroXnl7O37+76GwlprAB1QhH0InxVWdrugnBVkXh+UZo5k/ACoNKCU6zgL/uqWgc&#10;69C7VsW0LM+LDlxjHXDhPd5eZyWdJ/9SCh7upPQiEFVTjC2k06VzHc9ifsGqJ8fspuVDGOwfotCs&#10;NfjowdU1C4xsXfuHK91yBx5kOOGgC5Cy5SLlgNlMylfZPGyYFSkXLI63hzL5/+eW3+7uHWmbmp5T&#10;YpjGFq1EH8gX6Ml5rE5nfYWgB4uw0OM1djll6u0S+LNHSPECkw08omM1eul0/GKeBA2xAftD0eMr&#10;HC9PZ7PJxxJVHHXTs2n5+Sy+WxytrfPhqwBNolBTh01NEbDd0ocMHSHxMQM3rVJ4zyplSIeZnZ6V&#10;yeCgQefKRIBIFBncxDRy5EkKeyWyk+9CYolSAvEikVNcKUd2DGnFOBcmTIaglUF0REkM4i2GA/4Y&#10;1VuMcx7jy2DCwVi3BlxuWJypY9jN8xiyzPihkT7nHUsQ+nWfuDEdmbCGZo9EcJAHyVt+02JTlsyH&#10;e+ZwcrCPuA3CHR5SARYfBomSDbhff7uPeCQ0ainpcBJr6n9umROUqG8GqR7HdhRcEiazWSTMerw1&#10;W30F2IkJ7hrLk4hqF9QoSgf6ERfFIr6EKmY4vlfTMIpXIe8EXDRcLBYJhANqWViaB8tHzkearfpH&#10;5uzAxYAsvoVxTln1ipIZG1tqYLENINvE11jbXMmh5jjcifHDIorb4+V/Qh3X5fw3AAAA//8DAFBL&#10;AwQUAAYACAAAACEA8Gnq2N4AAAAMAQAADwAAAGRycy9kb3ducmV2LnhtbEyPTU/DMAyG70j8h8hI&#10;3FiyMrVbaTrxIW5c2AbnrDFtoXFKkm3l3+Od4Gi/j14/rtaTG8QRQ+w9aZjPFAikxtueWg277fPN&#10;EkRMhqwZPKGGH4ywri8vKlNaf6JXPG5SK7iEYmk0dCmNpZSx6dCZOPMjEmcfPjiTeAyttMGcuNwN&#10;MlMql870xBc6M+Jjh83X5uA05GhHH5rvef4yjU+42m3fHt4/tb6+mu7vQCSc0h8MZ31Wh5qd9v5A&#10;NopBw2JZLBjlIC9uQZwJla14tdeQqUKBrCv5/4n6FwAA//8DAFBLAQItABQABgAIAAAAIQC2gziS&#10;/gAAAOEBAAATAAAAAAAAAAAAAAAAAAAAAABbQ29udGVudF9UeXBlc10ueG1sUEsBAi0AFAAGAAgA&#10;AAAhADj9If/WAAAAlAEAAAsAAAAAAAAAAAAAAAAALwEAAF9yZWxzLy5yZWxzUEsBAi0AFAAGAAgA&#10;AAAhAGCwNo2KAgAAdgUAAA4AAAAAAAAAAAAAAAAALgIAAGRycy9lMm9Eb2MueG1sUEsBAi0AFAAG&#10;AAgAAAAhAPBp6tjeAAAADAEAAA8AAAAAAAAAAAAAAAAA5AQAAGRycy9kb3ducmV2LnhtbFBLBQYA&#10;AAAABAAEAPMAAADvBQAAAAA=&#10;" filled="f" stroked="f" strokeweight=".5pt">
                <v:path arrowok="t"/>
                <v:textbox inset="0,0,.4mm,0">
                  <w:txbxContent>
                    <w:p w:rsidR="00BE6222" w:rsidRPr="00321BCC" w:rsidRDefault="00BE6222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D0558" wp14:editId="4E02DE4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22" w:rsidRPr="00321BCC" w:rsidRDefault="00BE6222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0558" id="_x0000_s1029" type="#_x0000_t202" style="position:absolute;left:0;text-align:left;margin-left:243.7pt;margin-top:47.05pt;width:271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jOhAIAAHIFAAAOAAAAZHJzL2Uyb0RvYy54bWysVEtvGyEQvlfqf0Dcm/UrabTKOnITpapk&#10;JVGdKmfMgr0KMBSwd91f3wF27SjtJVUv7Cx88/5mrq47rcheON+Aqej4bESJMBzqxmwq+uPp7tMl&#10;JT4wUzMFRlT0IDy9nn/8cNXaUkxgC6oWjqAR48vWVnQbgi2LwvOt0MyfgRUGHyU4zQL+uk1RO9ai&#10;da2KyWh0UbTgauuAC+/x9jY/0nmyL6Xg4UFKLwJRFcXYQjpdOtfxLOZXrNw4ZrcN78Ng/xCFZo1B&#10;p0dTtywwsnPNH6Z0wx14kOGMgy5AyoaLlANmMx69yWa1ZVakXLA43h7L5P+fWX6/f3SkqSs6o8Qw&#10;jS16El0gX6Ajs1id1voSQSuLsNDhNXY5ZertEviLR0jxCpMVPKJjNTrpdPxingQVsQGHY9GjF46X&#10;09ls/HmETxzfZpPLi8l59FuctK3z4asATaJQUYdNTRGw/dKHDB0g0ZmBu0YpvGelMqSt6MX0fJQU&#10;ji9oXJkIEIkivZmYRo48SeGgRDbyXUgsUUogXiRyihvlyJ4hrRjnwoRxH7QyiI4oiUG8R7HHn6J6&#10;j3LOY/AMJhyVdWPA5YbFmTqFXb8MIcuM7xvpc96xBKFbd4kb04EJa6gPSAQHeZC85XcNNmXJfHhk&#10;DicH+4jbIDzgIRVg8aGXKNmC+/W3+4hHQuMrJS1OYkX9zx1zghL1zSDV49gOghuE9SCYnb4B7MIY&#10;94zlSUQFF9QgSgf6GZfEInrBJ2Y4+qroehBvQt4HuGS4WCwSCIfTsrA0K8sHvkeKPXXPzNmehwEZ&#10;fA/DjLLyDR0zNrbTwGIXQDaJq7GuuYp9vXGwE9v7JRQ3x+v/hDqtyvlvAAAA//8DAFBLAwQUAAYA&#10;CAAAACEAHDjWqN0AAAALAQAADwAAAGRycy9kb3ducmV2LnhtbEyPz06EMBCH7ya+QzMm3twCIrsg&#10;ZbMavcjJ1QcodAQinRJadvHtnT3pbf58+c035X61ozjh7AdHCuJNBAKpdWagTsHnx+vdDoQPmowe&#10;HaGCH/Swr66vSl0Yd6Z3PB1DJziEfKEV9CFMhZS+7dFqv3ETEu++3Gx14HbupJn1mcPtKJMoyqTV&#10;A/GFXk/43GP7fVysgiXWSd7g05Ye6vrtpbHdfT0flLq9WQ+PIAKu4Q+Giz6rQ8VOjVvIeDEqSHfb&#10;lFEFeRqDuABRkvOk4SqLM5BVKf//UP0CAAD//wMAUEsBAi0AFAAGAAgAAAAhALaDOJL+AAAA4QEA&#10;ABMAAAAAAAAAAAAAAAAAAAAAAFtDb250ZW50X1R5cGVzXS54bWxQSwECLQAUAAYACAAAACEAOP0h&#10;/9YAAACUAQAACwAAAAAAAAAAAAAAAAAvAQAAX3JlbHMvLnJlbHNQSwECLQAUAAYACAAAACEABlEI&#10;zoQCAAByBQAADgAAAAAAAAAAAAAAAAAuAgAAZHJzL2Uyb0RvYy54bWxQSwECLQAUAAYACAAAACEA&#10;HDjWqN0AAAALAQAADwAAAAAAAAAAAAAAAADeBAAAZHJzL2Rvd25yZXYueG1sUEsFBgAAAAAEAAQA&#10;8wAAAOgFAAAAAA==&#10;" filled="f" stroked="f" strokeweight=".5pt">
                <v:path arrowok="t"/>
                <v:textbox inset="0,0,0,0">
                  <w:txbxContent>
                    <w:p w:rsidR="00BE6222" w:rsidRPr="00321BCC" w:rsidRDefault="00BE6222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6D0812">
        <w:t>SMLOUVA</w:t>
      </w:r>
      <w:r w:rsidR="00BD3AB0">
        <w:t xml:space="preserve"> O DÍLO</w:t>
      </w:r>
    </w:p>
    <w:p w:rsidR="0053716E" w:rsidRPr="0053716E" w:rsidRDefault="0053716E" w:rsidP="0053716E">
      <w:pPr>
        <w:jc w:val="center"/>
      </w:pPr>
    </w:p>
    <w:p w:rsidR="00BA16BB" w:rsidRPr="006D0812" w:rsidRDefault="00CC664F" w:rsidP="00BA16BB">
      <w:pPr>
        <w:pStyle w:val="SubjectName-ContractCzechRadio"/>
      </w:pPr>
      <w:r>
        <w:t>Základní umělecká škola, Velešín, U Hřiště 527</w:t>
      </w:r>
    </w:p>
    <w:p w:rsidR="00BA16BB" w:rsidRPr="006D0812" w:rsidRDefault="00BA16BB" w:rsidP="00BA16BB">
      <w:pPr>
        <w:pStyle w:val="SubjectSpecification-ContractCzechRadio"/>
      </w:pPr>
      <w:r w:rsidRPr="006D0812">
        <w:t xml:space="preserve">se sídlem </w:t>
      </w:r>
      <w:r w:rsidR="00CC664F">
        <w:t>U Hřiště 527, 382 32 Velešín</w:t>
      </w:r>
    </w:p>
    <w:p w:rsidR="00BA16BB" w:rsidRPr="00C54607" w:rsidRDefault="00BA16BB" w:rsidP="00A11B99">
      <w:pPr>
        <w:pStyle w:val="SubjectSpecification-ContractCzechRadio"/>
        <w:tabs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  <w:r w:rsidRPr="006D0812">
        <w:t>zast</w:t>
      </w:r>
      <w:r w:rsidRPr="00C54607">
        <w:t>oupený</w:t>
      </w:r>
      <w:r w:rsidR="006D0812" w:rsidRPr="00C54607">
        <w:t xml:space="preserve">: </w:t>
      </w:r>
      <w:r w:rsidR="00C54607" w:rsidRPr="00C54607">
        <w:rPr>
          <w:rFonts w:cs="Arial"/>
          <w:szCs w:val="20"/>
        </w:rPr>
        <w:t xml:space="preserve">Mgr. </w:t>
      </w:r>
      <w:r w:rsidR="00CC664F">
        <w:rPr>
          <w:rFonts w:cs="Arial"/>
          <w:szCs w:val="20"/>
        </w:rPr>
        <w:t>Marií Procházka Štanglovou, ředitelkou</w:t>
      </w:r>
      <w:r w:rsidR="00A11B99">
        <w:rPr>
          <w:rFonts w:cs="Arial"/>
          <w:szCs w:val="20"/>
        </w:rPr>
        <w:tab/>
      </w:r>
      <w:r w:rsidR="00A11B99">
        <w:rPr>
          <w:rFonts w:cs="Arial"/>
          <w:szCs w:val="20"/>
        </w:rPr>
        <w:tab/>
      </w:r>
    </w:p>
    <w:p w:rsidR="00CC664F" w:rsidRDefault="00BA16BB" w:rsidP="00BA16BB">
      <w:pPr>
        <w:pStyle w:val="SubjectSpecification-ContractCzechRadio"/>
      </w:pPr>
      <w:r w:rsidRPr="00C54607">
        <w:t xml:space="preserve">IČ </w:t>
      </w:r>
      <w:r w:rsidR="00CC664F">
        <w:t>60084359</w:t>
      </w:r>
    </w:p>
    <w:p w:rsidR="00BA16BB" w:rsidRPr="00C54607" w:rsidRDefault="00BA16BB" w:rsidP="00BA16BB">
      <w:pPr>
        <w:pStyle w:val="SubjectSpecification-ContractCzechRadio"/>
      </w:pPr>
      <w:r w:rsidRPr="00C54607">
        <w:t xml:space="preserve">bankovní spojení: </w:t>
      </w:r>
      <w:r w:rsidR="00CC664F">
        <w:t>ČSOB a.s.,</w:t>
      </w:r>
      <w:r w:rsidRPr="00C54607">
        <w:t xml:space="preserve"> č. ú.:</w:t>
      </w:r>
      <w:r w:rsidR="00863BE0" w:rsidRPr="00863BE0">
        <w:rPr>
          <w:rFonts w:cs="Arial"/>
          <w:color w:val="313131"/>
        </w:rPr>
        <w:t xml:space="preserve"> </w:t>
      </w:r>
      <w:r w:rsidR="00863BE0">
        <w:rPr>
          <w:rFonts w:cs="Arial"/>
          <w:color w:val="313131"/>
        </w:rPr>
        <w:t>259270624/0300</w:t>
      </w:r>
    </w:p>
    <w:p w:rsidR="007220A3" w:rsidRPr="00C54607" w:rsidRDefault="007220A3" w:rsidP="00BA16BB">
      <w:pPr>
        <w:pStyle w:val="SubjectSpecification-ContractCzechRadio"/>
      </w:pPr>
      <w:r w:rsidRPr="00C54607">
        <w:t>tel.: +420</w:t>
      </w:r>
      <w:r w:rsidR="00863BE0">
        <w:t xml:space="preserve"> 602537145</w:t>
      </w:r>
    </w:p>
    <w:p w:rsidR="007220A3" w:rsidRPr="00C54607" w:rsidRDefault="007220A3" w:rsidP="00BA16BB">
      <w:pPr>
        <w:pStyle w:val="SubjectSpecification-ContractCzechRadio"/>
      </w:pPr>
      <w:r w:rsidRPr="00C54607">
        <w:t xml:space="preserve">e-mail: </w:t>
      </w:r>
      <w:r w:rsidR="00586CE5">
        <w:rPr>
          <w:rFonts w:cs="Arial"/>
          <w:szCs w:val="20"/>
        </w:rPr>
        <w:t>zus@zusvelesin.cz</w:t>
      </w:r>
    </w:p>
    <w:p w:rsidR="00182D39" w:rsidRPr="006D0812" w:rsidRDefault="00182D39" w:rsidP="00BA16BB">
      <w:pPr>
        <w:pStyle w:val="SubjectSpecification-ContractCzechRadio"/>
        <w:rPr>
          <w:i/>
        </w:rPr>
      </w:pPr>
      <w:r w:rsidRPr="006D0812">
        <w:rPr>
          <w:i/>
        </w:rPr>
        <w:t>(dále jen jako „</w:t>
      </w:r>
      <w:r w:rsidR="00BD3AB0">
        <w:rPr>
          <w:i/>
        </w:rPr>
        <w:t>objednatel</w:t>
      </w:r>
      <w:r w:rsidRPr="006D0812">
        <w:rPr>
          <w:i/>
        </w:rPr>
        <w:t>“)</w:t>
      </w:r>
    </w:p>
    <w:p w:rsidR="00BA16BB" w:rsidRPr="006D0812" w:rsidRDefault="00182D39" w:rsidP="00BA16BB">
      <w:r w:rsidRPr="006D0812">
        <w:t>na straně jedné</w:t>
      </w:r>
    </w:p>
    <w:p w:rsidR="00182D39" w:rsidRPr="006D0812" w:rsidRDefault="00182D39" w:rsidP="00BA16BB"/>
    <w:p w:rsidR="00BA16BB" w:rsidRPr="006D0812" w:rsidRDefault="00BA16BB" w:rsidP="00BA16BB">
      <w:r w:rsidRPr="006D0812">
        <w:t>a</w:t>
      </w:r>
    </w:p>
    <w:p w:rsidR="00BA16BB" w:rsidRPr="006D0812" w:rsidRDefault="00BA16BB" w:rsidP="00BA16BB"/>
    <w:p w:rsidR="00C11490" w:rsidRDefault="00C11490" w:rsidP="006D0812">
      <w:pPr>
        <w:pStyle w:val="SubjectName-ContractCzechRadio"/>
        <w:rPr>
          <w:rFonts w:cs="Arial"/>
          <w:szCs w:val="20"/>
        </w:rPr>
      </w:pPr>
      <w:r>
        <w:rPr>
          <w:rFonts w:cs="Arial"/>
          <w:szCs w:val="20"/>
        </w:rPr>
        <w:t>AVA – Ing. Rostislav Daněk s.r.o.</w:t>
      </w:r>
    </w:p>
    <w:p w:rsidR="00C11490" w:rsidRDefault="00C11490" w:rsidP="006D0812">
      <w:pPr>
        <w:pStyle w:val="SubjectName-ContractCzechRadio"/>
        <w:rPr>
          <w:rFonts w:cs="Arial"/>
          <w:b w:val="0"/>
          <w:szCs w:val="20"/>
        </w:rPr>
      </w:pPr>
      <w:r w:rsidRPr="00C11490">
        <w:rPr>
          <w:rFonts w:cs="Arial"/>
          <w:b w:val="0"/>
          <w:szCs w:val="20"/>
        </w:rPr>
        <w:t xml:space="preserve">Společnost je zapsána v obchodním rejstříku vedeného Krajským soudem v Českých </w:t>
      </w:r>
      <w:r>
        <w:rPr>
          <w:rFonts w:cs="Arial"/>
          <w:b w:val="0"/>
          <w:szCs w:val="20"/>
        </w:rPr>
        <w:t>B</w:t>
      </w:r>
      <w:r w:rsidRPr="00C11490">
        <w:rPr>
          <w:rFonts w:cs="Arial"/>
          <w:b w:val="0"/>
          <w:szCs w:val="20"/>
        </w:rPr>
        <w:t>udějovicích</w:t>
      </w:r>
      <w:r>
        <w:rPr>
          <w:rFonts w:cs="Arial"/>
          <w:b w:val="0"/>
          <w:szCs w:val="20"/>
        </w:rPr>
        <w:t>, oddíl C, vložka 18502, společnost zapsaná v OR</w:t>
      </w:r>
    </w:p>
    <w:p w:rsidR="00C11490" w:rsidRDefault="00C11490" w:rsidP="00C11490">
      <w:pPr>
        <w:pStyle w:val="SubjectSpecification-ContractCzechRadio"/>
      </w:pPr>
      <w:r>
        <w:t xml:space="preserve">Se sídlem </w:t>
      </w:r>
      <w:r w:rsidR="007006C6">
        <w:t>Nušlova 65/V, 377 01, Jindřichův Hradec</w:t>
      </w:r>
    </w:p>
    <w:p w:rsidR="007006C6" w:rsidRPr="007006C6" w:rsidRDefault="007006C6" w:rsidP="00C11490">
      <w:pPr>
        <w:pStyle w:val="SubjectSpecification-ContractCzechRadio"/>
      </w:pPr>
      <w:r w:rsidRPr="007006C6">
        <w:t>IČO: 28608011, DIČ: CZ28608011</w:t>
      </w:r>
    </w:p>
    <w:p w:rsidR="0017517B" w:rsidRPr="007006C6" w:rsidRDefault="0017517B" w:rsidP="0017517B">
      <w:pPr>
        <w:pStyle w:val="SubjectSpecification-ContractCzechRadio"/>
        <w:rPr>
          <w:rFonts w:cs="Arial"/>
          <w:szCs w:val="20"/>
        </w:rPr>
      </w:pPr>
      <w:r w:rsidRPr="007006C6">
        <w:rPr>
          <w:rFonts w:cs="Arial"/>
          <w:szCs w:val="20"/>
        </w:rPr>
        <w:t xml:space="preserve">bankovní spojení: </w:t>
      </w:r>
      <w:r w:rsidR="007006C6" w:rsidRPr="007006C6">
        <w:rPr>
          <w:rFonts w:cs="Arial"/>
          <w:szCs w:val="20"/>
        </w:rPr>
        <w:t>234655464/0300</w:t>
      </w:r>
    </w:p>
    <w:p w:rsidR="0017517B" w:rsidRPr="007006C6" w:rsidRDefault="007006C6" w:rsidP="0017517B">
      <w:pPr>
        <w:pStyle w:val="SubjectSpecification-ContractCzechRadio"/>
      </w:pPr>
      <w:r w:rsidRPr="007006C6">
        <w:rPr>
          <w:rFonts w:cs="Arial"/>
          <w:szCs w:val="20"/>
        </w:rPr>
        <w:t>zastoupená Ing. Rostislavem Daňkem</w:t>
      </w:r>
    </w:p>
    <w:p w:rsidR="006D0812" w:rsidRPr="007006C6" w:rsidRDefault="006D0812" w:rsidP="006D0812">
      <w:pPr>
        <w:pStyle w:val="SubjectSpecification-ContractCzechRadio"/>
      </w:pP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  <w:t xml:space="preserve">tel.: +420 </w:t>
      </w:r>
      <w:r w:rsidR="007006C6" w:rsidRPr="007006C6">
        <w:rPr>
          <w:rFonts w:cs="Arial"/>
          <w:szCs w:val="20"/>
        </w:rPr>
        <w:t>603242319</w:t>
      </w:r>
    </w:p>
    <w:p w:rsidR="006D0812" w:rsidRPr="007006C6" w:rsidRDefault="006D0812" w:rsidP="006D0812">
      <w:pPr>
        <w:pStyle w:val="SubjectSpecification-ContractCzechRadio"/>
      </w:pP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</w:r>
      <w:r w:rsidRPr="007006C6">
        <w:tab/>
        <w:t xml:space="preserve">e-mail: </w:t>
      </w:r>
      <w:r w:rsidR="007006C6" w:rsidRPr="007006C6">
        <w:rPr>
          <w:rFonts w:cs="Arial"/>
          <w:szCs w:val="20"/>
        </w:rPr>
        <w:t xml:space="preserve"> info@ava-jh.cz</w:t>
      </w:r>
    </w:p>
    <w:p w:rsidR="00182D39" w:rsidRPr="006D0812" w:rsidRDefault="00182D39" w:rsidP="006D0812">
      <w:pPr>
        <w:pStyle w:val="SubjectSpecification-ContractCzechRadio"/>
        <w:rPr>
          <w:i/>
        </w:rPr>
      </w:pPr>
      <w:r w:rsidRPr="006D0812">
        <w:rPr>
          <w:i/>
        </w:rPr>
        <w:t>(dále jen jako „</w:t>
      </w:r>
      <w:r w:rsidR="00BD3AB0">
        <w:rPr>
          <w:i/>
        </w:rPr>
        <w:t>zhotovitel</w:t>
      </w:r>
      <w:r w:rsidRPr="006D0812">
        <w:rPr>
          <w:i/>
        </w:rPr>
        <w:t>“)</w:t>
      </w:r>
    </w:p>
    <w:p w:rsidR="00E4753C" w:rsidRPr="006D0812" w:rsidRDefault="00E4753C" w:rsidP="00A57352">
      <w:r w:rsidRPr="006D0812">
        <w:t>na straně druhé</w:t>
      </w:r>
    </w:p>
    <w:p w:rsidR="00182D39" w:rsidRPr="006D0812" w:rsidRDefault="00182D39" w:rsidP="00BA16BB">
      <w:pPr>
        <w:pStyle w:val="SubjectSpecification-ContractCzechRadio"/>
        <w:rPr>
          <w:i/>
        </w:rPr>
      </w:pPr>
      <w:r w:rsidRPr="006D0812">
        <w:rPr>
          <w:i/>
        </w:rPr>
        <w:t>(dále společně jen jako „smluvní strany“)</w:t>
      </w:r>
    </w:p>
    <w:p w:rsidR="00182D39" w:rsidRPr="006D0812" w:rsidRDefault="00182D39" w:rsidP="00BA16BB"/>
    <w:p w:rsidR="00BA16BB" w:rsidRPr="006D0812" w:rsidRDefault="00BA16BB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BD3AB0">
        <w:t>2586</w:t>
      </w:r>
      <w:r w:rsidR="00182D39" w:rsidRPr="006D0812">
        <w:t xml:space="preserve"> a násl. z. č. 89/2012 Sb., občanský zákoník</w:t>
      </w:r>
      <w:r w:rsidR="00BE6222" w:rsidRPr="006D0812">
        <w:t xml:space="preserve">, ve znění pozdějších předpisů (dále jen „OZ“) </w:t>
      </w:r>
      <w:r w:rsidR="00182D39" w:rsidRPr="006D0812">
        <w:t>tuto smlouvu</w:t>
      </w:r>
      <w:r w:rsidR="0044705E">
        <w:t xml:space="preserve"> o dílo</w:t>
      </w:r>
      <w:r w:rsidR="00182D39" w:rsidRPr="006D0812">
        <w:t xml:space="preserve"> (dále jen jako „smlouva“)</w:t>
      </w:r>
    </w:p>
    <w:p w:rsidR="00BA16BB" w:rsidRPr="006D0812" w:rsidRDefault="00182D39" w:rsidP="00BA16BB">
      <w:pPr>
        <w:pStyle w:val="Heading-Number-ContractCzechRadio"/>
      </w:pPr>
      <w:r w:rsidRPr="006D0812">
        <w:t>Předmět smlouvy</w:t>
      </w:r>
    </w:p>
    <w:p w:rsidR="004545D6" w:rsidRDefault="004545D6" w:rsidP="004545D6">
      <w:pPr>
        <w:pStyle w:val="ListNumber-ContractCzechRadio"/>
        <w:jc w:val="both"/>
      </w:pPr>
      <w:r w:rsidRPr="004545D6">
        <w:t>Smlouvou o dílo se zhotovitel zavazuje provést na svůj náklad a nebezpečí pro objednatele dílo a objednatel se zavazuje dílo převzít a zaplatit cenu.</w:t>
      </w:r>
    </w:p>
    <w:p w:rsidR="00BA16BB" w:rsidRDefault="00BA16BB" w:rsidP="00A11B99">
      <w:pPr>
        <w:pStyle w:val="ListNumber-ContractCzechRadio"/>
        <w:jc w:val="both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4545D6">
        <w:t xml:space="preserve">zhotovitele provést pro </w:t>
      </w:r>
      <w:r w:rsidR="000D6AB4">
        <w:t>objednatele</w:t>
      </w:r>
      <w:r w:rsidR="004545D6">
        <w:t xml:space="preserve"> následující dílo</w:t>
      </w:r>
      <w:r w:rsidR="00884C6F" w:rsidRPr="006D0812">
        <w:t xml:space="preserve"> - </w:t>
      </w:r>
      <w:r w:rsidR="00C54607" w:rsidRPr="00C54607">
        <w:rPr>
          <w:rFonts w:cs="Arial"/>
          <w:b/>
          <w:szCs w:val="20"/>
        </w:rPr>
        <w:t>stavební úprav</w:t>
      </w:r>
      <w:r w:rsidR="00C54607">
        <w:rPr>
          <w:rFonts w:cs="Arial"/>
          <w:b/>
          <w:szCs w:val="20"/>
        </w:rPr>
        <w:t>y</w:t>
      </w:r>
      <w:r w:rsidR="00C54607" w:rsidRPr="00C54607">
        <w:rPr>
          <w:rFonts w:cs="Arial"/>
          <w:b/>
          <w:szCs w:val="20"/>
        </w:rPr>
        <w:t xml:space="preserve"> prostor</w:t>
      </w:r>
      <w:r w:rsidR="005A3139">
        <w:rPr>
          <w:rFonts w:cs="Arial"/>
          <w:b/>
          <w:szCs w:val="20"/>
        </w:rPr>
        <w:t>u koncertního sálu školy</w:t>
      </w:r>
      <w:r w:rsidR="00DA5F56">
        <w:rPr>
          <w:rFonts w:cs="Arial"/>
          <w:b/>
          <w:szCs w:val="20"/>
        </w:rPr>
        <w:t xml:space="preserve"> a učebny bicích</w:t>
      </w:r>
      <w:r w:rsidR="006D0812" w:rsidRPr="006D0812">
        <w:t xml:space="preserve"> </w:t>
      </w:r>
      <w:r w:rsidR="00884C6F" w:rsidRPr="006D0812">
        <w:t>(dále také jako „</w:t>
      </w:r>
      <w:r w:rsidR="004545D6">
        <w:t>dílo</w:t>
      </w:r>
      <w:r w:rsidR="00884C6F" w:rsidRPr="006D0812">
        <w:t>“) blíže specifikované v</w:t>
      </w:r>
      <w:r w:rsidR="00C54607">
        <w:t> </w:t>
      </w:r>
      <w:r w:rsidR="00884C6F" w:rsidRPr="006D0812">
        <w:t>příloze</w:t>
      </w:r>
      <w:r w:rsidR="00C54607">
        <w:t xml:space="preserve"> </w:t>
      </w:r>
      <w:r w:rsidR="00884C6F" w:rsidRPr="006D0812">
        <w:t>této smlouvy</w:t>
      </w:r>
      <w:r w:rsidR="000D6AB4">
        <w:t>,</w:t>
      </w:r>
      <w:r w:rsidR="00884C6F" w:rsidRPr="006D0812">
        <w:t xml:space="preserve"> dle podmínek dále stanovených a umožnit </w:t>
      </w:r>
      <w:r w:rsidR="00EB789E">
        <w:t>objednateli</w:t>
      </w:r>
      <w:r w:rsidR="00884C6F" w:rsidRPr="006D0812">
        <w:t xml:space="preserve"> nabýt vlastnické právo k</w:t>
      </w:r>
      <w:r w:rsidR="00EB789E">
        <w:t xml:space="preserve"> dílu </w:t>
      </w:r>
      <w:r w:rsidR="00884C6F" w:rsidRPr="006D0812">
        <w:t xml:space="preserve">na straně jedné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EB789E">
        <w:t>dílo</w:t>
      </w:r>
      <w:r w:rsidR="00884C6F" w:rsidRPr="006D0812">
        <w:t xml:space="preserve"> převzít a zaplatit </w:t>
      </w:r>
      <w:r w:rsidR="00EB789E">
        <w:t>zhotoviteli</w:t>
      </w:r>
      <w:r w:rsidR="00884C6F" w:rsidRPr="006D0812">
        <w:t xml:space="preserve"> cenu </w:t>
      </w:r>
      <w:r w:rsidR="00EB789E">
        <w:t xml:space="preserve">díla </w:t>
      </w:r>
      <w:r w:rsidR="00884C6F" w:rsidRPr="006D0812">
        <w:t xml:space="preserve">na straně druhé. </w:t>
      </w:r>
    </w:p>
    <w:p w:rsidR="00A12696" w:rsidRPr="0098029D" w:rsidRDefault="00A11B99" w:rsidP="0098029D">
      <w:pPr>
        <w:pStyle w:val="ListNumber-ContractCzechRadio"/>
        <w:ind w:left="454"/>
        <w:jc w:val="both"/>
      </w:pPr>
      <w:r w:rsidRPr="00A11B99">
        <w:t xml:space="preserve"> </w:t>
      </w:r>
      <w:r w:rsidR="00C54607" w:rsidRPr="00A11B99">
        <w:t>Předmětem díla j</w:t>
      </w:r>
      <w:r w:rsidR="00A15B69" w:rsidRPr="00A11B99">
        <w:t>sou</w:t>
      </w:r>
      <w:r w:rsidR="00C54607" w:rsidRPr="00A11B99">
        <w:t xml:space="preserve"> </w:t>
      </w:r>
      <w:r w:rsidR="00A12696" w:rsidRPr="00A11B99">
        <w:t>práce vyplývající z technické dokumentace</w:t>
      </w:r>
      <w:r w:rsidR="003067E5" w:rsidRPr="00A11B99">
        <w:t xml:space="preserve"> dodané</w:t>
      </w:r>
      <w:r>
        <w:t xml:space="preserve"> firmou SP S</w:t>
      </w:r>
      <w:r w:rsidR="003067E5" w:rsidRPr="00A11B99">
        <w:t>tudio</w:t>
      </w:r>
      <w:r>
        <w:t>, zastoupenou Ing. Pavlem Pechou</w:t>
      </w:r>
      <w:r w:rsidR="00A12696" w:rsidRPr="00A11B99">
        <w:t>.</w:t>
      </w:r>
    </w:p>
    <w:p w:rsidR="004545D6" w:rsidRDefault="004545D6" w:rsidP="00610D0E">
      <w:pPr>
        <w:pStyle w:val="ListNumber-ContractCzechRadio"/>
        <w:jc w:val="both"/>
      </w:pPr>
      <w:r>
        <w:t>V případě, že je zhotovitel povinen dle specifikace 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>součástí d</w:t>
      </w:r>
      <w:r w:rsidRPr="0044705E">
        <w:t>íla</w:t>
      </w:r>
      <w:r w:rsidR="00F805A1" w:rsidRPr="0044705E">
        <w:t xml:space="preserve"> (a je zahrnuto v ceně díla)</w:t>
      </w:r>
      <w:r w:rsidRPr="0044705E">
        <w:t xml:space="preserve"> a bez jeho dodání není dílo řádně splněno.</w:t>
      </w:r>
    </w:p>
    <w:p w:rsidR="004545D6" w:rsidRPr="006D0812" w:rsidRDefault="004545D6">
      <w:pPr>
        <w:pStyle w:val="ListNumber-ContractCzechRadio"/>
        <w:numPr>
          <w:ilvl w:val="0"/>
          <w:numId w:val="0"/>
        </w:numPr>
      </w:pPr>
    </w:p>
    <w:p w:rsidR="00BA16BB" w:rsidRPr="00AB0675" w:rsidRDefault="007220A3" w:rsidP="00BA16BB">
      <w:pPr>
        <w:pStyle w:val="Heading-Number-ContractCzechRadio"/>
      </w:pPr>
      <w:r w:rsidRPr="00AB0675">
        <w:lastRenderedPageBreak/>
        <w:t>Místo a doba plnění</w:t>
      </w:r>
    </w:p>
    <w:p w:rsidR="00AB0675" w:rsidRDefault="004545D6" w:rsidP="00AB0675">
      <w:pPr>
        <w:pStyle w:val="ListNumber-ContractCzechRadio"/>
      </w:pPr>
      <w:r w:rsidRPr="004545D6">
        <w:t xml:space="preserve">Místem provádění </w:t>
      </w:r>
      <w:r w:rsidR="00A15B69">
        <w:t xml:space="preserve">a předání </w:t>
      </w:r>
      <w:r w:rsidRPr="000A401B">
        <w:t xml:space="preserve">díla je </w:t>
      </w:r>
      <w:r w:rsidR="000A401B" w:rsidRPr="005F4014">
        <w:rPr>
          <w:rFonts w:cs="Arial"/>
          <w:b/>
          <w:szCs w:val="20"/>
        </w:rPr>
        <w:t xml:space="preserve">budova </w:t>
      </w:r>
      <w:r w:rsidR="0098029D">
        <w:rPr>
          <w:rFonts w:cs="Arial"/>
          <w:b/>
          <w:szCs w:val="20"/>
        </w:rPr>
        <w:t>Základní umělecké školy, Školní 609, 38232 Velešín</w:t>
      </w:r>
      <w:r w:rsidRPr="00A15B69">
        <w:rPr>
          <w:rFonts w:cs="Arial"/>
          <w:szCs w:val="20"/>
        </w:rPr>
        <w:t>.</w:t>
      </w:r>
      <w:r w:rsidR="00EB789E" w:rsidRPr="000A401B">
        <w:t xml:space="preserve"> </w:t>
      </w:r>
    </w:p>
    <w:p w:rsidR="004545D6" w:rsidRDefault="004545D6" w:rsidP="00AB0675">
      <w:pPr>
        <w:pStyle w:val="ListNumber-ContractCzechRadio"/>
        <w:jc w:val="both"/>
      </w:pPr>
      <w:r w:rsidRPr="004545D6">
        <w:t xml:space="preserve">Zhotovitel se zavazuje provést dílo </w:t>
      </w:r>
      <w:r w:rsidR="000A401B">
        <w:t xml:space="preserve">v termínu od </w:t>
      </w:r>
      <w:r w:rsidR="0098029D" w:rsidRPr="00AB0675">
        <w:rPr>
          <w:b/>
        </w:rPr>
        <w:t>1</w:t>
      </w:r>
      <w:r w:rsidR="000A401B" w:rsidRPr="00AB0675">
        <w:rPr>
          <w:b/>
        </w:rPr>
        <w:t>.</w:t>
      </w:r>
      <w:r w:rsidR="00AB0675" w:rsidRPr="00AB0675">
        <w:rPr>
          <w:b/>
        </w:rPr>
        <w:t xml:space="preserve">6. do 31.8.2019 </w:t>
      </w:r>
      <w:r w:rsidR="00AB0675">
        <w:t xml:space="preserve">v případě, že bude zajištěna stavební připravenost objektu. </w:t>
      </w:r>
      <w:r w:rsidR="00AB0675" w:rsidRPr="00AB0675">
        <w:t>Objednatel zajistí, že při předání staveniště budou v koncertním sále ukončeny všechny stavební práce mimo osazení koncových prvků VZT a elektro (koordinace s f. PORR a.s.) a bude splněno zajištění relativní vlhkosti v sále pod 55%.</w:t>
      </w:r>
    </w:p>
    <w:p w:rsidR="004545D6" w:rsidRPr="004545D6" w:rsidRDefault="004545D6" w:rsidP="004545D6">
      <w:pPr>
        <w:pStyle w:val="ListNumber-ContractCzechRadio"/>
        <w:jc w:val="both"/>
      </w:pPr>
      <w:r w:rsidRPr="004545D6">
        <w:t>Zhotovitel je povinen při provádění díla dodržovat pravidla bezpečnosti a ochrany zdraví při prác</w:t>
      </w:r>
      <w:r w:rsidR="0098029D">
        <w:t>i a pravidla požární bezpečnosti.</w:t>
      </w:r>
    </w:p>
    <w:p w:rsidR="004545D6" w:rsidRPr="004545D6" w:rsidRDefault="004545D6" w:rsidP="00214A85">
      <w:pPr>
        <w:pStyle w:val="ListNumber-ContractCzechRadio"/>
        <w:jc w:val="both"/>
      </w:pPr>
      <w:r w:rsidRPr="004545D6">
        <w:t>Zhotovitel se zavazuje uvést místo provádění díla do původního stavu a na vlastní náklady odstranit v souladu s platnými právními předpisy odpad vzniklý při provádění díla.</w:t>
      </w:r>
      <w:r w:rsidR="001558ED">
        <w:t xml:space="preserve"> Současně zhotovitel podpisem této smlouvy prohlašuje, že se dostatečným způsobem seznámil s místem plnění díla a je tak plně způsobilý k řádnému plnění povinností dle této smlouvy.</w:t>
      </w:r>
    </w:p>
    <w:p w:rsidR="00BA16BB" w:rsidRPr="006D0812" w:rsidRDefault="007220A3" w:rsidP="00BA16BB">
      <w:pPr>
        <w:pStyle w:val="Heading-Number-ContractCzechRadio"/>
      </w:pPr>
      <w:r w:rsidRPr="006D0812">
        <w:t xml:space="preserve">Cena </w:t>
      </w:r>
      <w:r w:rsidR="00882671">
        <w:t>díla</w:t>
      </w:r>
      <w:r w:rsidRPr="006D0812">
        <w:t xml:space="preserve"> a platební podmínky</w:t>
      </w:r>
    </w:p>
    <w:p w:rsidR="004545D6" w:rsidRPr="004545D6" w:rsidRDefault="004545D6" w:rsidP="004545D6">
      <w:pPr>
        <w:pStyle w:val="ListNumber-ContractCzechRadio"/>
      </w:pPr>
      <w:r w:rsidRPr="004545D6">
        <w:t>Cena díla je sjednána</w:t>
      </w:r>
      <w:r>
        <w:t xml:space="preserve"> dohodou smluvních stran</w:t>
      </w:r>
      <w:r w:rsidRPr="004545D6">
        <w:t xml:space="preserve"> a činí</w:t>
      </w:r>
      <w:r>
        <w:t xml:space="preserve"> </w:t>
      </w:r>
      <w:r w:rsidR="001A702D">
        <w:t>1 689 999,-</w:t>
      </w:r>
      <w:r>
        <w:rPr>
          <w:rFonts w:cs="Arial"/>
          <w:b/>
          <w:szCs w:val="20"/>
        </w:rPr>
        <w:t xml:space="preserve"> </w:t>
      </w:r>
      <w:r>
        <w:t xml:space="preserve">Kč bez DPH. </w:t>
      </w:r>
      <w:r w:rsidR="001A702D">
        <w:t>Cena s DPH</w:t>
      </w:r>
    </w:p>
    <w:p w:rsidR="004545D6" w:rsidRPr="004545D6" w:rsidRDefault="004545D6" w:rsidP="004545D6">
      <w:pPr>
        <w:pStyle w:val="ListNumber-ContractCzechRadio"/>
        <w:jc w:val="both"/>
      </w:pPr>
      <w:r w:rsidRPr="004545D6">
        <w:t xml:space="preserve">Celková cena dle předchozí věty </w:t>
      </w:r>
      <w:r>
        <w:t>je konečná</w:t>
      </w:r>
      <w:r w:rsidRPr="004545D6">
        <w:t xml:space="preserve"> a zahrnuje veškeré náklady zhotovitele související s provedením díla dle této smlouvy (např. doprava apod.)</w:t>
      </w:r>
      <w:r w:rsidR="002932DA">
        <w:t>. Objednatel neposkytuje jakékoli zálohy.</w:t>
      </w:r>
    </w:p>
    <w:p w:rsidR="004545D6" w:rsidRPr="004545D6" w:rsidRDefault="004545D6" w:rsidP="004545D6">
      <w:pPr>
        <w:pStyle w:val="ListNumber-ContractCzechRadio"/>
        <w:jc w:val="both"/>
      </w:pPr>
      <w:r w:rsidRPr="004545D6">
        <w:t xml:space="preserve">Úhrada ceny bude provedena po </w:t>
      </w:r>
      <w:r w:rsidR="00294342">
        <w:t>odevzdání díla</w:t>
      </w:r>
      <w:r w:rsidR="00882671">
        <w:t xml:space="preserve"> </w:t>
      </w:r>
      <w:r w:rsidRPr="004545D6">
        <w:t xml:space="preserve">na základě řádného daňového dokladu (faktury). Zhotovitel má právo na zaplacení ceny okamžikem řádného splnění svého závazku, tedy okamžikem </w:t>
      </w:r>
      <w:r w:rsidR="00294342">
        <w:t>odevzdání díla.</w:t>
      </w:r>
      <w:r w:rsidRPr="004545D6">
        <w:t xml:space="preserve">  </w:t>
      </w:r>
    </w:p>
    <w:p w:rsidR="00BE0575" w:rsidRPr="006D0812" w:rsidRDefault="0084627F" w:rsidP="00AB0675">
      <w:pPr>
        <w:pStyle w:val="ListNumber-ContractCzechRadio"/>
        <w:jc w:val="both"/>
      </w:pPr>
      <w:r w:rsidRPr="006D0812">
        <w:t>Splatnost fa</w:t>
      </w:r>
      <w:r w:rsidR="003067E5">
        <w:t>ktury činí 1</w:t>
      </w:r>
      <w:r w:rsidRPr="006D0812">
        <w:t xml:space="preserve">4 dnů od jejího doručení </w:t>
      </w:r>
      <w:r>
        <w:t>objednateli</w:t>
      </w:r>
      <w:r w:rsidRPr="006D0812">
        <w:t xml:space="preserve">. Faktura musí mít veškeré náležitosti dle platných právních předpisů a její součástí musí být kopie protokolu o odevzdání </w:t>
      </w:r>
      <w:r w:rsidR="001558ED">
        <w:t xml:space="preserve">díla </w:t>
      </w:r>
      <w:r w:rsidRPr="006D0812">
        <w:t xml:space="preserve">podepsaná oběma smluvními stranami. V případě, že faktura neobsahuje tyto náležitosti nebo obsahuje nesprávné údaje, je </w:t>
      </w:r>
      <w:r>
        <w:t>objednatel</w:t>
      </w:r>
      <w:r w:rsidRPr="006D0812">
        <w:t xml:space="preserve"> oprávněn fakturu vrátit </w:t>
      </w:r>
      <w:r>
        <w:t>zhotoviteli</w:t>
      </w:r>
      <w:r w:rsidRPr="006D0812">
        <w:t xml:space="preserve"> a ten je povinen vystavit fakturu novou nebo ji opravit. Po tuto dobu lhůta splatnosti neběží a začíná plynout až okamžikem doručení nové nebo opravené faktury.</w:t>
      </w:r>
    </w:p>
    <w:p w:rsidR="00882671" w:rsidRPr="00882671" w:rsidRDefault="00882671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Odevzdání</w:t>
      </w:r>
      <w:r w:rsidR="00294342">
        <w:rPr>
          <w:rFonts w:cs="Arial"/>
          <w:szCs w:val="24"/>
        </w:rPr>
        <w:t xml:space="preserve"> </w:t>
      </w:r>
      <w:r w:rsidRPr="00882671">
        <w:rPr>
          <w:rFonts w:cs="Arial"/>
          <w:szCs w:val="24"/>
        </w:rPr>
        <w:t>díla</w:t>
      </w:r>
      <w:r w:rsidR="00294342">
        <w:rPr>
          <w:rFonts w:cs="Arial"/>
          <w:szCs w:val="24"/>
        </w:rPr>
        <w:t xml:space="preserve"> a jeho převzetí</w:t>
      </w:r>
    </w:p>
    <w:p w:rsidR="00294342" w:rsidRDefault="00294342" w:rsidP="00294342">
      <w:pPr>
        <w:pStyle w:val="ListNumber-ContractCzechRadio"/>
        <w:jc w:val="both"/>
      </w:pPr>
      <w:r w:rsidRPr="006D0812">
        <w:t xml:space="preserve">Smluvní strany potvrdí odevzdání </w:t>
      </w:r>
      <w:r>
        <w:t xml:space="preserve">díla </w:t>
      </w:r>
      <w:r w:rsidR="001558ED">
        <w:t>a jeho převzetí</w:t>
      </w:r>
      <w:r w:rsidR="001558ED" w:rsidRPr="006D0812">
        <w:t xml:space="preserve"> </w:t>
      </w:r>
      <w:r w:rsidRPr="006D0812">
        <w:t>v</w:t>
      </w:r>
      <w:r>
        <w:t> </w:t>
      </w:r>
      <w:r w:rsidRPr="006D0812">
        <w:t>ujednaném</w:t>
      </w:r>
      <w:r>
        <w:t xml:space="preserve"> rozsahu a kvalitě</w:t>
      </w:r>
      <w:r w:rsidRPr="006D0812">
        <w:t xml:space="preserve"> podpisem protokolu o odevzdání, který jako příloha tvoří nedílnou součást této smlouvy a jenž musí být součástí faktury (dále v textu také jen jako „protokol o odevzdání“). </w:t>
      </w:r>
      <w:r w:rsidR="0084627F">
        <w:t>Objednatel</w:t>
      </w:r>
      <w:r w:rsidRPr="006D0812">
        <w:t xml:space="preserve"> je oprávněn odmítnout převzetí </w:t>
      </w:r>
      <w:r w:rsidR="0084627F">
        <w:t>díla (či jednotlivé části</w:t>
      </w:r>
      <w:r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dílo </w:t>
      </w:r>
      <w:r w:rsidR="0084627F" w:rsidRPr="00882671">
        <w:t>vykazuje vady či nedodělky</w:t>
      </w:r>
      <w:r w:rsidRPr="006D0812">
        <w:t xml:space="preserve">. V takovém případě smluvní strany sepíší protokol o odevzdání </w:t>
      </w:r>
      <w:r w:rsidR="00F72AB3">
        <w:t>díla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převzetí </w:t>
      </w:r>
      <w:r w:rsidR="0084627F">
        <w:t>díla</w:t>
      </w:r>
      <w:r w:rsidRPr="006D0812">
        <w:t xml:space="preserve"> </w:t>
      </w:r>
      <w:r w:rsidR="0084627F">
        <w:t xml:space="preserve">objednatelem, a ohledně vadné části díla </w:t>
      </w:r>
      <w:r w:rsidRPr="006D0812">
        <w:t>uvedou do protokolu skute</w:t>
      </w:r>
      <w:r w:rsidR="0084627F">
        <w:t xml:space="preserve">čnosti, které bránily převzetí </w:t>
      </w:r>
      <w:r w:rsidRPr="006D0812">
        <w:t>a 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>uvedou, jaké vady či nedodělky dílo vykazuje a určí lhůtu k odstranění těchto vad či nedodělků, která však nesmí být delší než 15 dní. Objednatel je oprávněn požadovat před podpisem předávacího protokolu provedení zkoušky</w:t>
      </w:r>
      <w:r w:rsidR="00214A85">
        <w:t xml:space="preserve"> funkčnosti díla zhotovitelem. </w:t>
      </w:r>
      <w:r w:rsidR="0084627F">
        <w:t>Zhotovitel</w:t>
      </w:r>
      <w:r w:rsidRPr="006D0812">
        <w:t xml:space="preserve"> splnil řádně svou povinnost z této smlouvy až okamžikem odevzdání </w:t>
      </w:r>
      <w:r w:rsidR="0084627F">
        <w:t>kompletního díla bez vad a nedodělků, pokud si strany písemně nedohodnou něco jiného</w:t>
      </w:r>
      <w:r w:rsidRPr="006D0812">
        <w:t>.</w:t>
      </w:r>
    </w:p>
    <w:p w:rsidR="00F72AB3" w:rsidRPr="006D0812" w:rsidRDefault="00F72AB3" w:rsidP="00F72AB3">
      <w:pPr>
        <w:pStyle w:val="ListNumber-ContractCzechRadio"/>
        <w:jc w:val="both"/>
      </w:pPr>
      <w:r>
        <w:t xml:space="preserve">Má-li být dokončení díla prokázáno provedením ujednaných zkoušek, považuje se provedení díla za dokončené úspěšným provedením zkoušek. K účasti na nich zhotovitel objednatele včas </w:t>
      </w:r>
      <w:r>
        <w:lastRenderedPageBreak/>
        <w:t>písemnou a prokazatelně doručenou formou přizve. Výsledek zkoušky se zachytí v zápisu, který je zhotovitel povinen objednateli předat.</w:t>
      </w:r>
    </w:p>
    <w:p w:rsidR="00882671" w:rsidRPr="00882671" w:rsidRDefault="00882671" w:rsidP="001558ED">
      <w:pPr>
        <w:pStyle w:val="ListNumber-ContractCzechRadio"/>
        <w:jc w:val="both"/>
      </w:pPr>
      <w:r w:rsidRPr="00882671">
        <w:t xml:space="preserve">Dílo je </w:t>
      </w:r>
      <w:r w:rsidR="00F72AB3">
        <w:t>provedeno</w:t>
      </w:r>
      <w:r w:rsidRPr="00882671">
        <w:t xml:space="preserve"> až okamžikem </w:t>
      </w:r>
      <w:r w:rsidR="00294342">
        <w:t>odevzdání</w:t>
      </w:r>
      <w:r w:rsidRPr="00882671">
        <w:t xml:space="preserve"> díla bez jakýchkoliv vad a nedodělků </w:t>
      </w:r>
      <w:r w:rsidR="00214A85">
        <w:t>dle článku V. této smlouvy</w:t>
      </w:r>
      <w:r w:rsidRPr="00882671">
        <w:t xml:space="preserve">. </w:t>
      </w:r>
    </w:p>
    <w:p w:rsidR="008D4999" w:rsidRPr="006D0812" w:rsidRDefault="008D4999" w:rsidP="00A57352">
      <w:pPr>
        <w:pStyle w:val="Heading-Number-ContractCzechRadio"/>
      </w:pPr>
      <w:r w:rsidRPr="006D0812">
        <w:t>Vlastnické právo, přechod nebezpečí škody</w:t>
      </w:r>
    </w:p>
    <w:p w:rsidR="00F62186" w:rsidRPr="006D0812" w:rsidRDefault="008D4999" w:rsidP="008D4999">
      <w:pPr>
        <w:pStyle w:val="ListNumber-ContractCzechRadio"/>
        <w:jc w:val="both"/>
      </w:pPr>
      <w:r w:rsidRPr="006D0812">
        <w:t>Smluvní strany se dohodly na tom, že</w:t>
      </w:r>
      <w:r w:rsidR="00507768" w:rsidRPr="006D0812">
        <w:t xml:space="preserve"> k převodu</w:t>
      </w:r>
      <w:r w:rsidRPr="006D0812">
        <w:t xml:space="preserve"> vlastnické</w:t>
      </w:r>
      <w:r w:rsidR="00507768" w:rsidRPr="006D0812">
        <w:t>ho</w:t>
      </w:r>
      <w:r w:rsidRPr="006D0812">
        <w:t xml:space="preserve"> práv</w:t>
      </w:r>
      <w:r w:rsidR="00507768" w:rsidRPr="006D0812">
        <w:t>a</w:t>
      </w:r>
      <w:r w:rsidR="008755CA" w:rsidRPr="006D0812">
        <w:t xml:space="preserve"> </w:t>
      </w:r>
      <w:r w:rsidR="00294342">
        <w:t>k dílu</w:t>
      </w:r>
      <w:r w:rsidRPr="006D0812">
        <w:t xml:space="preserve"> </w:t>
      </w:r>
      <w:r w:rsidR="00507768" w:rsidRPr="006D0812">
        <w:t>dochází</w:t>
      </w:r>
      <w:r w:rsidR="00294342">
        <w:t xml:space="preserve"> ze zhotovitele</w:t>
      </w:r>
      <w:r w:rsidRPr="006D0812">
        <w:t xml:space="preserve"> na </w:t>
      </w:r>
      <w:r w:rsidR="00294342">
        <w:t>objednatele</w:t>
      </w:r>
      <w:r w:rsidR="00F62186" w:rsidRPr="006D0812">
        <w:t xml:space="preserve"> okamžikem </w:t>
      </w:r>
      <w:r w:rsidR="008755CA" w:rsidRPr="006D0812">
        <w:t xml:space="preserve">jeho </w:t>
      </w:r>
      <w:r w:rsidR="00F62186" w:rsidRPr="006D0812">
        <w:t xml:space="preserve">odevzdání </w:t>
      </w:r>
      <w:r w:rsidR="00294342">
        <w:t>objednateli</w:t>
      </w:r>
      <w:r w:rsidR="00F62186" w:rsidRPr="006D0812">
        <w:t xml:space="preserve"> (tj. zástupci pro věcná jednání dle úvodního ustanovení této smlouvy nebo jiné </w:t>
      </w:r>
      <w:r w:rsidR="009C5B0E" w:rsidRPr="006D0812">
        <w:t>prokazatelně</w:t>
      </w:r>
      <w:r w:rsidR="00F62186" w:rsidRPr="006D0812">
        <w:t xml:space="preserve"> pověřené osobě). </w:t>
      </w:r>
    </w:p>
    <w:p w:rsidR="00F62186" w:rsidRPr="006D0812" w:rsidRDefault="00F62186" w:rsidP="008D4999">
      <w:pPr>
        <w:pStyle w:val="ListNumber-ContractCzechRadio"/>
        <w:jc w:val="both"/>
      </w:pPr>
      <w:r w:rsidRPr="006D0812">
        <w:t>O</w:t>
      </w:r>
      <w:r w:rsidR="008D4999" w:rsidRPr="006D0812">
        <w:t xml:space="preserve">devzdáním </w:t>
      </w:r>
      <w:r w:rsidR="00294342">
        <w:t>díla</w:t>
      </w:r>
      <w:r w:rsidR="008D4999" w:rsidRPr="006D0812">
        <w:t xml:space="preserve"> </w:t>
      </w:r>
      <w:r w:rsidRPr="006D0812">
        <w:t>je</w:t>
      </w:r>
      <w:r w:rsidR="008D4999" w:rsidRPr="006D0812">
        <w:t xml:space="preserve"> současné splnění následujících podmínek: </w:t>
      </w:r>
    </w:p>
    <w:p w:rsidR="00F62186" w:rsidRPr="006D0812" w:rsidRDefault="00F72AB3" w:rsidP="005F4014">
      <w:pPr>
        <w:pStyle w:val="ListLetter-ContractCzechRadio"/>
        <w:jc w:val="both"/>
      </w:pPr>
      <w:r>
        <w:t xml:space="preserve">zhotovitel předvede objednateli způsobilost díla sloužit svému účelu a </w:t>
      </w:r>
      <w:r w:rsidR="008D4999" w:rsidRPr="006D0812">
        <w:t xml:space="preserve">umožní </w:t>
      </w:r>
      <w:r w:rsidR="00294342">
        <w:t>objednateli</w:t>
      </w:r>
      <w:r w:rsidR="008D4999" w:rsidRPr="006D0812">
        <w:t xml:space="preserve"> nakládat </w:t>
      </w:r>
      <w:r w:rsidR="00294342">
        <w:t>s funkčním dílem</w:t>
      </w:r>
      <w:r w:rsidR="008D4999" w:rsidRPr="006D0812">
        <w:t xml:space="preserve"> v </w:t>
      </w:r>
      <w:r w:rsidR="00F94597" w:rsidRPr="006D0812">
        <w:t>místě plnění podle této smlouvy;</w:t>
      </w:r>
    </w:p>
    <w:p w:rsidR="00F62186" w:rsidRPr="006D0812" w:rsidRDefault="008D4999" w:rsidP="005F4014">
      <w:pPr>
        <w:pStyle w:val="ListLetter-ContractCzechRadio"/>
        <w:jc w:val="both"/>
      </w:pPr>
      <w:r w:rsidRPr="006D0812">
        <w:t>faktické</w:t>
      </w:r>
      <w:r w:rsidR="00606C9E" w:rsidRPr="006D0812">
        <w:t xml:space="preserve"> </w:t>
      </w:r>
      <w:r w:rsidRPr="006D0812">
        <w:t xml:space="preserve">předání </w:t>
      </w:r>
      <w:r w:rsidR="00A15B69">
        <w:t xml:space="preserve">díla </w:t>
      </w:r>
      <w:r w:rsidR="00F72AB3">
        <w:t xml:space="preserve">zhotovitelem </w:t>
      </w:r>
      <w:r w:rsidR="00294342">
        <w:t>objednateli bez vad a nedodělků</w:t>
      </w:r>
      <w:r w:rsidR="00BE0575">
        <w:t xml:space="preserve"> (vč. kompletní dokumentace)</w:t>
      </w:r>
      <w:r w:rsidR="00F94597" w:rsidRPr="006D0812">
        <w:t>;</w:t>
      </w:r>
    </w:p>
    <w:p w:rsidR="008D4999" w:rsidRPr="006D0812" w:rsidRDefault="008D4999" w:rsidP="001558ED">
      <w:pPr>
        <w:pStyle w:val="ListLetter-ContractCzechRadio"/>
      </w:pPr>
      <w:r w:rsidRPr="006D0812">
        <w:t>podpis protokolu</w:t>
      </w:r>
      <w:r w:rsidR="00606C9E" w:rsidRPr="006D0812">
        <w:t xml:space="preserve"> o</w:t>
      </w:r>
      <w:r w:rsidR="00F62186" w:rsidRPr="006D0812">
        <w:t xml:space="preserve"> </w:t>
      </w:r>
      <w:r w:rsidR="009C5B0E" w:rsidRPr="006D0812">
        <w:t>odevzdání</w:t>
      </w:r>
      <w:r w:rsidR="00A15B69">
        <w:t xml:space="preserve"> oběma smluvními stranami.</w:t>
      </w:r>
    </w:p>
    <w:p w:rsidR="00A11BC0" w:rsidRPr="006D0812" w:rsidRDefault="008D4999" w:rsidP="00214A85">
      <w:pPr>
        <w:pStyle w:val="ListNumber-ContractCzechRadio"/>
        <w:jc w:val="both"/>
      </w:pPr>
      <w:r w:rsidRPr="006D0812">
        <w:t xml:space="preserve">Smluvní strany se dále dohodly na tom, že nebezpečí škody na </w:t>
      </w:r>
      <w:r w:rsidR="00294342">
        <w:t>díle</w:t>
      </w:r>
      <w:r w:rsidRPr="006D0812">
        <w:t xml:space="preserve"> přechází na </w:t>
      </w:r>
      <w:r w:rsidR="00294342">
        <w:t>objednatele</w:t>
      </w:r>
      <w:r w:rsidRPr="006D0812">
        <w:t xml:space="preserve"> současně </w:t>
      </w:r>
      <w:r w:rsidR="00294342">
        <w:t xml:space="preserve">s nabytím vlastnického práva k dílu </w:t>
      </w:r>
      <w:r w:rsidRPr="006D0812">
        <w:t>dle předchozího článku.</w:t>
      </w:r>
    </w:p>
    <w:p w:rsidR="00A11BC0" w:rsidRPr="006D0812" w:rsidRDefault="00A11BC0" w:rsidP="00A11BC0">
      <w:pPr>
        <w:pStyle w:val="Heading-Number-ContractCzechRadio"/>
      </w:pPr>
      <w:r w:rsidRPr="006D0812">
        <w:t xml:space="preserve">Jakost </w:t>
      </w:r>
      <w:r w:rsidR="000C3CDA">
        <w:t>díla</w:t>
      </w:r>
      <w:r w:rsidR="000C3CDA" w:rsidRPr="006D0812">
        <w:t xml:space="preserve"> </w:t>
      </w:r>
      <w:r w:rsidRPr="006D0812">
        <w:t>a záruka</w:t>
      </w:r>
    </w:p>
    <w:p w:rsidR="00214A85" w:rsidRPr="00214A85" w:rsidRDefault="00214A85" w:rsidP="00214A85">
      <w:pPr>
        <w:pStyle w:val="ListNumber-ContractCzechRadio"/>
        <w:jc w:val="both"/>
        <w:rPr>
          <w:szCs w:val="24"/>
        </w:rPr>
      </w:pPr>
      <w:r w:rsidRPr="00214A85">
        <w:t>Zhotovitel prohlašuje, že dílo je bez faktických</w:t>
      </w:r>
      <w:r>
        <w:t xml:space="preserve"> a právních vad</w:t>
      </w:r>
      <w:r w:rsidRPr="00214A85">
        <w:t xml:space="preserve"> a odpovídá této smlouvě a platným právním předpisům. Zhotovitel je povinen při provádění díla postupovat v souladu s platnými právními předpisy a českými technickými normami ČSN. </w:t>
      </w:r>
    </w:p>
    <w:p w:rsidR="00214A85" w:rsidRPr="00214A85" w:rsidRDefault="00214A85" w:rsidP="00214A85">
      <w:pPr>
        <w:pStyle w:val="ListNumber-ContractCzechRadio"/>
        <w:jc w:val="both"/>
        <w:rPr>
          <w:szCs w:val="24"/>
        </w:rPr>
      </w:pPr>
      <w:r w:rsidRPr="00214A85">
        <w:t>Zhotovitel poskytuje na dílo záruku za jakost v délce dvou let. Záru</w:t>
      </w:r>
      <w:r w:rsidR="008F2BA6">
        <w:t>ční doba</w:t>
      </w:r>
      <w:r w:rsidRPr="00214A85">
        <w:t xml:space="preserve"> počíná běžet okamžikem </w:t>
      </w:r>
      <w:r>
        <w:t>odevzdáním díla</w:t>
      </w:r>
      <w:r w:rsidRPr="00214A85">
        <w:t xml:space="preserve">. Zárukou za jakost zhotovitel přebírá odpovědnost za to, že dílo bude po dobu odpovídající záruce způsobilé ke svému užití, jeho kvalita bude odpovídat této smlouvě a zachová si vlastnosti touto smlouvou vymezené popř. obvyklé. </w:t>
      </w:r>
    </w:p>
    <w:p w:rsidR="00214A85" w:rsidRPr="00214A85" w:rsidRDefault="00214A85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je povinen po dobu záruční </w:t>
      </w:r>
      <w:r w:rsidR="00735834">
        <w:t>doby</w:t>
      </w:r>
      <w:r w:rsidR="00640153">
        <w:t xml:space="preserve"> </w:t>
      </w:r>
      <w:r w:rsidRPr="00214A85">
        <w:t xml:space="preserve">bezplatně odstranit vadu díla, která se na díle objeví, a to nejpozději do deseti dní od jejího </w:t>
      </w:r>
      <w:r w:rsidR="00A15B69">
        <w:t>oznámení</w:t>
      </w:r>
      <w:r w:rsidR="00A15B69" w:rsidRPr="00214A85">
        <w:t xml:space="preserve"> </w:t>
      </w:r>
      <w:r w:rsidRPr="00214A85">
        <w:t xml:space="preserve">objednatelem. V případě, že bude zhotovitel v prodlení s odstraněním vady, je objednatel oprávněn vadu odstranit sám na náklady </w:t>
      </w:r>
      <w:r>
        <w:t>zhotovitele, který se mu je zavazuje neprodleně uhradit.</w:t>
      </w:r>
    </w:p>
    <w:p w:rsidR="008D1F83" w:rsidRPr="006D0812" w:rsidRDefault="008D1F83" w:rsidP="008D1F83">
      <w:pPr>
        <w:pStyle w:val="Heading-Number-ContractCzechRadio"/>
      </w:pPr>
      <w:r w:rsidRPr="006D0812">
        <w:t>Změny smlouvy</w:t>
      </w:r>
    </w:p>
    <w:p w:rsidR="008D1F83" w:rsidRPr="006D0812" w:rsidRDefault="008D1F83" w:rsidP="0023258C">
      <w:pPr>
        <w:pStyle w:val="ListNumber-ContractCzechRadio"/>
        <w:jc w:val="both"/>
      </w:pPr>
      <w:r w:rsidRPr="006D0812">
        <w:t xml:space="preserve">Tato smlouva může být změněna pouze písemným oboustranně potvrzeným ujednáním nazvaným „Dodatek ke smlouvě“. Dodatky ke smlouvě musí být číslovány vzestupně počínaje číslem 1 a podepsány oprávněnými osobami obou smluvních stran. </w:t>
      </w:r>
    </w:p>
    <w:p w:rsidR="008D1F83" w:rsidRPr="006D0812" w:rsidRDefault="008D1F83" w:rsidP="0023258C">
      <w:pPr>
        <w:pStyle w:val="ListNumber-ContractCzechRadio"/>
        <w:jc w:val="both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93180" wp14:editId="791CD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6222" w:rsidRPr="008519AB" w:rsidRDefault="00BE6222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93180" id="Textové pole 8" o:spid="_x0000_s1030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BE6222" w:rsidRPr="008519AB" w:rsidRDefault="00BE6222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A11BC0" w:rsidRPr="006D0812" w:rsidRDefault="00A11BC0" w:rsidP="00A11BC0">
      <w:pPr>
        <w:pStyle w:val="Heading-Number-ContractCzechRadio"/>
      </w:pPr>
      <w:r w:rsidRPr="006D0812">
        <w:t>Sankce, zánik smlouvy</w:t>
      </w:r>
    </w:p>
    <w:p w:rsidR="00BF05E5" w:rsidRPr="003067E5" w:rsidRDefault="00BF05E5" w:rsidP="00BF05E5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zhotovitel</w:t>
      </w:r>
      <w:r w:rsidRPr="00565B8F">
        <w:t xml:space="preserve"> v prodlení s</w:t>
      </w:r>
      <w:r>
        <w:t>e splněním díla</w:t>
      </w:r>
      <w:r w:rsidRPr="00565B8F">
        <w:t xml:space="preserve">, zavazuje se </w:t>
      </w:r>
      <w:r>
        <w:t>zhotovitel</w:t>
      </w:r>
      <w:r w:rsidRPr="00565B8F">
        <w:t xml:space="preserve">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3067E5">
        <w:t>0,5</w:t>
      </w:r>
      <w:r w:rsidR="00A15B69">
        <w:t xml:space="preserve"> </w:t>
      </w:r>
      <w:r w:rsidRPr="00BF05E5">
        <w:t>% z</w:t>
      </w:r>
      <w:r w:rsidRPr="00CF2EDD">
        <w:t xml:space="preserve"> celkové ceny díla bez DPH za každý den prodlení. Smluvní pokutou není dotčen nárok objednatele na náhradu případné škody v plné výši.</w:t>
      </w:r>
    </w:p>
    <w:p w:rsidR="00BE0575" w:rsidRPr="00CF2EDD" w:rsidRDefault="00BE0575" w:rsidP="00BE0575">
      <w:pPr>
        <w:pStyle w:val="ListNumber-ContractCzechRadio"/>
        <w:jc w:val="both"/>
        <w:rPr>
          <w:b/>
          <w:szCs w:val="24"/>
        </w:rPr>
      </w:pPr>
      <w:r w:rsidRPr="00565B8F">
        <w:lastRenderedPageBreak/>
        <w:t xml:space="preserve">Bude-li </w:t>
      </w:r>
      <w:r>
        <w:t>objednatel</w:t>
      </w:r>
      <w:r w:rsidRPr="00565B8F">
        <w:t xml:space="preserve"> v prodlení s</w:t>
      </w:r>
      <w:r>
        <w:t>e zaplacením ceny díla</w:t>
      </w:r>
      <w:r w:rsidRPr="00565B8F">
        <w:t xml:space="preserve">, zavazuje se </w:t>
      </w:r>
      <w:r>
        <w:t>objednatel</w:t>
      </w:r>
      <w:r w:rsidRPr="00565B8F">
        <w:t xml:space="preserve"> zaplatit </w:t>
      </w:r>
      <w:r>
        <w:t>zhotoviteli</w:t>
      </w:r>
      <w:r w:rsidRPr="00565B8F">
        <w:t xml:space="preserve"> smluvní </w:t>
      </w:r>
      <w:r w:rsidRPr="00CF2EDD">
        <w:t xml:space="preserve">pokutu ve </w:t>
      </w:r>
      <w:r w:rsidRPr="00BF05E5">
        <w:t>výši 0,</w:t>
      </w:r>
      <w:r w:rsidR="00A15B69">
        <w:t xml:space="preserve">5 </w:t>
      </w:r>
      <w:r w:rsidRPr="00BF05E5">
        <w:t>% z</w:t>
      </w:r>
      <w:r>
        <w:t> dlužné částky bez</w:t>
      </w:r>
      <w:r w:rsidRPr="00CF2EDD">
        <w:t xml:space="preserve"> DPH za každý den prodlení. </w:t>
      </w:r>
    </w:p>
    <w:p w:rsidR="00BF05E5" w:rsidRPr="00CF2EDD" w:rsidRDefault="00BF05E5" w:rsidP="00BF05E5">
      <w:pPr>
        <w:pStyle w:val="ListNumber-ContractCzechRadio"/>
        <w:rPr>
          <w:b/>
          <w:szCs w:val="24"/>
        </w:rPr>
      </w:pPr>
      <w:r w:rsidRPr="00CF2EDD">
        <w:t xml:space="preserve">Objednatel je oprávněn od této smlouvy odstoupit zejména </w:t>
      </w:r>
    </w:p>
    <w:p w:rsidR="00BF05E5" w:rsidRPr="00CF2EDD" w:rsidRDefault="00BF05E5" w:rsidP="00BF05E5">
      <w:pPr>
        <w:pStyle w:val="ListLetter-ContractCzechRadio"/>
        <w:rPr>
          <w:b/>
          <w:szCs w:val="24"/>
        </w:rPr>
      </w:pPr>
      <w:r w:rsidRPr="00CF2EDD">
        <w:t xml:space="preserve">v případě prodlení zhotovitele s provedením díla o více </w:t>
      </w:r>
      <w:r w:rsidR="00A15B69">
        <w:t>než 15</w:t>
      </w:r>
      <w:r w:rsidR="00A15B69" w:rsidRPr="00BF05E5">
        <w:t xml:space="preserve"> </w:t>
      </w:r>
      <w:r w:rsidRPr="00BF05E5">
        <w:t>dní</w:t>
      </w:r>
      <w:r>
        <w:t>;</w:t>
      </w:r>
    </w:p>
    <w:p w:rsidR="00BF05E5" w:rsidRDefault="00BF05E5" w:rsidP="00BF05E5">
      <w:pPr>
        <w:pStyle w:val="ListLetter-ContractCzechRadio"/>
        <w:jc w:val="both"/>
      </w:pPr>
      <w:r w:rsidRPr="00CF2EDD">
        <w:t xml:space="preserve">v případě, že </w:t>
      </w:r>
      <w:r>
        <w:t>z</w:t>
      </w:r>
      <w:r w:rsidRPr="00CF2EDD">
        <w:t xml:space="preserve">hotovitel opakovaně (nejméně dvakrát) porušuje smluvní povinnosti či provádí </w:t>
      </w:r>
      <w:r>
        <w:t>d</w:t>
      </w:r>
      <w:r w:rsidRPr="00CF2EDD">
        <w:t xml:space="preserve">ílo v rozporu s pokyny </w:t>
      </w:r>
      <w:r>
        <w:t>objednatele a nezjedná nápravu ani v</w:t>
      </w:r>
      <w:r w:rsidR="00F043FF">
        <w:t xml:space="preserve"> přiměřené náhradní </w:t>
      </w:r>
      <w:r w:rsidRPr="00CF2EDD">
        <w:t xml:space="preserve">lhůtě poskytnuté </w:t>
      </w:r>
      <w:r>
        <w:t>o</w:t>
      </w:r>
      <w:r w:rsidRPr="00CF2EDD">
        <w:t>bjednatelem.</w:t>
      </w:r>
    </w:p>
    <w:p w:rsidR="00F043FF" w:rsidRDefault="00F043FF" w:rsidP="00F043FF">
      <w:pPr>
        <w:pStyle w:val="Heading-Number-ContractCzechRadio"/>
      </w:pPr>
      <w:r>
        <w:t xml:space="preserve">Další ustanovení </w:t>
      </w:r>
    </w:p>
    <w:p w:rsidR="00F043FF" w:rsidRDefault="00F043FF" w:rsidP="00F043FF">
      <w:pPr>
        <w:pStyle w:val="ListNumber-ContractCzechRadio"/>
        <w:jc w:val="both"/>
      </w:pPr>
      <w:r>
        <w:t xml:space="preserve">Smluvní strany pro </w:t>
      </w:r>
      <w:r w:rsidR="00A15B69">
        <w:t xml:space="preserve">vyloučení možných </w:t>
      </w:r>
      <w:r>
        <w:t>pochybností uvádí následující:</w:t>
      </w:r>
    </w:p>
    <w:p w:rsidR="006E1628" w:rsidRDefault="006E1628" w:rsidP="006E1628">
      <w:pPr>
        <w:pStyle w:val="ListLetter-ContractCzechRadio"/>
        <w:jc w:val="both"/>
      </w:pPr>
      <w:r>
        <w:t>s</w:t>
      </w:r>
      <w:r w:rsidRPr="006E1628">
        <w:t>počívá-li dílo v jiném výsledku činnosti, než je zhotovení věci nebo údržba, oprava či úprava věci</w:t>
      </w:r>
      <w:r>
        <w:t xml:space="preserve"> (tzn., že plnění zhotovitele </w:t>
      </w:r>
      <w:r w:rsidR="000C3CDA">
        <w:t xml:space="preserve">spočívá </w:t>
      </w:r>
      <w:r>
        <w:t>zejména v poskytnutí služby)</w:t>
      </w:r>
      <w:r w:rsidRPr="006E1628">
        <w:t xml:space="preserve">, postupuje zhotovitel při této činnosti, jak bylo ujednáno </w:t>
      </w:r>
      <w:r>
        <w:t xml:space="preserve">v této smlouvě </w:t>
      </w:r>
      <w:r w:rsidRPr="006E1628">
        <w:t>a s odbornou péčí tak, aby dosáhl výsled</w:t>
      </w:r>
      <w:r>
        <w:t xml:space="preserve">ku činnosti určeného ve smlouvě; v takovémto případě se jedná o smlouvu o dílo s nehmotným výsledkem a mimo ustanovení § 2586 a násl. se použijí také ustanovení § 2631 a násl. OZ; </w:t>
      </w:r>
      <w:r w:rsidRPr="006E1628">
        <w:t xml:space="preserve">Výsledek činnosti, který je předmětem práva průmyslového nebo jiného duševního vlastnictví, může zhotovitel poskytnout </w:t>
      </w:r>
      <w:r>
        <w:t>pouze objednateli;</w:t>
      </w:r>
    </w:p>
    <w:p w:rsidR="00F043FF" w:rsidRDefault="00F043FF" w:rsidP="00F043FF">
      <w:pPr>
        <w:pStyle w:val="ListLetter-ContractCzechRadio"/>
        <w:jc w:val="both"/>
      </w:pPr>
      <w:r>
        <w:t>j</w:t>
      </w:r>
      <w:r w:rsidRPr="00610D0E">
        <w:t xml:space="preserve">e-li k provedení díla nutná součinnost objednatele, určí mu zhotovitel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zhotovitel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:rsidR="00F043FF" w:rsidRDefault="00F043FF" w:rsidP="00F043FF">
      <w:pPr>
        <w:pStyle w:val="ListLetter-ContractCzechRadio"/>
        <w:jc w:val="both"/>
      </w:pPr>
      <w:r>
        <w:t>p</w:t>
      </w:r>
      <w:r w:rsidRPr="00F043FF">
        <w:t>říkazy objednatele ohledně způsobu provádění díla je zhotovitel vázán</w:t>
      </w:r>
      <w:r>
        <w:t>, odpovídá-li to povaze plnění; pokud jsou příkazy objednatele nevhodné, je zhotovitel povinen na to objednatele písemnou a prokazatelně doručenou formou upozornit;</w:t>
      </w:r>
    </w:p>
    <w:p w:rsidR="00F805A1" w:rsidRDefault="002932DA" w:rsidP="00F805A1">
      <w:pPr>
        <w:pStyle w:val="ListLetter-ContractCzechRadio"/>
        <w:jc w:val="both"/>
      </w:pPr>
      <w:r>
        <w:t>m</w:t>
      </w:r>
      <w:r w:rsidR="00F805A1" w:rsidRPr="00F805A1">
        <w:t xml:space="preserve">á-li objednatel opatřit věc k provedení díla, předá ji zhotoviteli v dohodnuté době, jinak bez zbytečného odkladu po uzavření smlouvy. Má se za to, že se cena díla o cenu této věci nesnižuje. </w:t>
      </w:r>
      <w:r w:rsidR="00F805A1">
        <w:t>N</w:t>
      </w:r>
      <w:r w:rsidR="00F805A1" w:rsidRPr="00F805A1">
        <w:t xml:space="preserve">eopatří-li objednatel věc včas a neučiní-li tak ani na </w:t>
      </w:r>
      <w:r w:rsidR="00F805A1">
        <w:t xml:space="preserve">opakovanou </w:t>
      </w:r>
      <w:r w:rsidR="00F72AB3">
        <w:t>a prokazatelně doručenou</w:t>
      </w:r>
      <w:r w:rsidR="00F72AB3" w:rsidRPr="00F805A1">
        <w:t xml:space="preserve"> </w:t>
      </w:r>
      <w:r w:rsidR="00F805A1" w:rsidRPr="00F805A1">
        <w:t>výzvu zhotovitele v dodatečné přiměřené době, může věc opatřit</w:t>
      </w:r>
      <w:r w:rsidR="00F72AB3">
        <w:t xml:space="preserve"> zhotovitel na účet objednatele, přičemž zhotovitel je povinen objednateli před opatřením věci sdělit písemnou a prokazatelně doručenou formou cenu takovéto věci a stanovit mu přiměřenou lhůtu k vyjádření;</w:t>
      </w:r>
    </w:p>
    <w:p w:rsidR="00F72AB3" w:rsidRDefault="002932DA" w:rsidP="002932DA">
      <w:pPr>
        <w:pStyle w:val="ListLetter-ContractCzechRadio"/>
        <w:jc w:val="both"/>
      </w:pPr>
      <w:r>
        <w:t>smluvní strany uvádí, že n</w:t>
      </w:r>
      <w:r w:rsidRPr="002932DA">
        <w:t xml:space="preserve">astane-li zcela mimořádná nepředvídatelná okolnost, která dokončení díla podstatně ztěžuje, </w:t>
      </w:r>
      <w:r>
        <w:t xml:space="preserve">není kterákoli smluvní strana oprávněna požádat soud, aby </w:t>
      </w:r>
      <w:r w:rsidR="007B511B">
        <w:t>podle svého uvážení rozhodl</w:t>
      </w:r>
      <w:r w:rsidRPr="002932DA">
        <w:t xml:space="preserve"> o spravedlivém zvýšení ceny za dílo, anebo o zrušení smlouvy a o tom, jak se strany vypořádají. </w:t>
      </w:r>
      <w:r>
        <w:t xml:space="preserve">Tímto smluvní strany přebírají </w:t>
      </w:r>
      <w:r w:rsidRPr="002932DA">
        <w:t>nebezpečí změny okolností</w:t>
      </w:r>
      <w:r w:rsidR="00A15B69">
        <w:t>.</w:t>
      </w:r>
    </w:p>
    <w:p w:rsidR="000A401B" w:rsidRDefault="000A401B" w:rsidP="000A401B">
      <w:pPr>
        <w:pStyle w:val="ListNumber-ContractCzechRadio"/>
        <w:jc w:val="both"/>
      </w:pPr>
      <w:r w:rsidRPr="000A401B">
        <w:t xml:space="preserve">Zhotovitel bere na vědomí, že objednatel je jako zadavatel veřejné zakázky povinen v souladu se zákonem č. </w:t>
      </w:r>
      <w:r w:rsidR="00A15B69" w:rsidRPr="000A401B">
        <w:t>13</w:t>
      </w:r>
      <w:r w:rsidR="00A15B69">
        <w:t>4</w:t>
      </w:r>
      <w:r w:rsidRPr="000A401B">
        <w:t>/20</w:t>
      </w:r>
      <w:r w:rsidR="00A15B69">
        <w:t>1</w:t>
      </w:r>
      <w:r w:rsidRPr="000A401B">
        <w:t xml:space="preserve">6 Sb., o </w:t>
      </w:r>
      <w:r w:rsidR="00A15B69">
        <w:t>zadávání veřejných zakázek</w:t>
      </w:r>
      <w:r w:rsidRPr="000A401B">
        <w:t xml:space="preserve"> uveřejnit na profilu zadavatele tuto smlouvu včetně všech jejích změn a dodatků, p</w:t>
      </w:r>
      <w:r w:rsidR="00E410D3">
        <w:t>okud její cena přesáhne částku 4</w:t>
      </w:r>
      <w:r w:rsidRPr="000A401B">
        <w:t>00.000,- Kč bez DPH.</w:t>
      </w:r>
    </w:p>
    <w:p w:rsidR="00A11BC0" w:rsidRPr="006D0812" w:rsidRDefault="00A11BC0" w:rsidP="00A11BC0">
      <w:pPr>
        <w:pStyle w:val="Heading-Number-ContractCzechRadio"/>
      </w:pPr>
      <w:r w:rsidRPr="006D0812">
        <w:t>Závěrečná ustanovení</w:t>
      </w:r>
    </w:p>
    <w:p w:rsidR="00F36299" w:rsidRPr="006D0812" w:rsidRDefault="00F36299" w:rsidP="00010ADE">
      <w:pPr>
        <w:pStyle w:val="ListNumber-ContractCzechRadio"/>
        <w:jc w:val="both"/>
      </w:pPr>
      <w:r w:rsidRPr="006D0812">
        <w:t>Tato smlouva nabývá platnosti a účinnosti dnem jejího podpisu oběma smluvními stranami.</w:t>
      </w:r>
    </w:p>
    <w:p w:rsidR="00043DF0" w:rsidRPr="006D0812" w:rsidRDefault="00043DF0" w:rsidP="00010ADE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lastRenderedPageBreak/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>neupravená se řídí příslušnými ustanoveními zákona č. 89/2012 Sb., občanský zákoník.</w:t>
      </w:r>
    </w:p>
    <w:p w:rsidR="00F36299" w:rsidRPr="006D0812" w:rsidRDefault="00F36299" w:rsidP="005F4014">
      <w:pPr>
        <w:pStyle w:val="ListNumber-ContractCzechRadio"/>
        <w:jc w:val="both"/>
      </w:pPr>
      <w:r w:rsidRPr="006D0812">
        <w:t xml:space="preserve">Tato smlouva je vyhotovena ve třech stejnopisech s platností originálu, z nichž </w:t>
      </w:r>
      <w:r w:rsidR="001558ED">
        <w:t>objednatel</w:t>
      </w:r>
      <w:r w:rsidRPr="006D0812">
        <w:t xml:space="preserve"> obdrží dva a </w:t>
      </w:r>
      <w:r w:rsidR="001558ED">
        <w:t>zhotovitel</w:t>
      </w:r>
      <w:r w:rsidRPr="006D0812">
        <w:t xml:space="preserve"> jeden.</w:t>
      </w:r>
    </w:p>
    <w:p w:rsidR="00043DF0" w:rsidRPr="006D0812" w:rsidRDefault="00043DF0" w:rsidP="00010ADE">
      <w:pPr>
        <w:pStyle w:val="ListNumber-ContractCzechRadio"/>
        <w:jc w:val="both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3191B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83191B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933FAE">
        <w:t>objednatele</w:t>
      </w:r>
      <w:r w:rsidRPr="006D0812">
        <w:t>.</w:t>
      </w:r>
    </w:p>
    <w:p w:rsidR="00BE6222" w:rsidRPr="006D0812" w:rsidRDefault="00BE6222" w:rsidP="00010ADE">
      <w:pPr>
        <w:pStyle w:val="ListNumber-ContractCzechRadio"/>
        <w:jc w:val="both"/>
      </w:pPr>
      <w:r w:rsidRPr="006D0812">
        <w:t>Smluvní strany tímto výslovně uvádí, že tato smlouva je závazná až okamžikem jejího podepsání oběma smluvními stranami a obě smluvní strany jsou oprávněny vést jednání o uzavření smlouvy, aniž by odpovídaly za to, zda bude či nebude</w:t>
      </w:r>
      <w:r w:rsidR="00670762" w:rsidRPr="006D0812">
        <w:t xml:space="preserve"> smlouva uzavřena. </w:t>
      </w:r>
      <w:r w:rsidR="001558ED">
        <w:t>Zhotovitel</w:t>
      </w:r>
      <w:r w:rsidRPr="006D0812">
        <w:t xml:space="preserve"> 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558ED">
        <w:t>zhotovitel</w:t>
      </w:r>
      <w:r w:rsidRPr="006D0812">
        <w:t xml:space="preserve"> nemá právo ve smyslu § 2910</w:t>
      </w:r>
      <w:r w:rsidR="0083191B">
        <w:t xml:space="preserve"> OZ</w:t>
      </w:r>
      <w:r w:rsidRPr="006D0812">
        <w:t xml:space="preserve"> po </w:t>
      </w:r>
      <w:r w:rsidR="001558ED">
        <w:t>objednateli</w:t>
      </w:r>
      <w:r w:rsidRPr="006D0812">
        <w:t xml:space="preserve"> požadovat při neuzavření smlouvy náhradu škody.</w:t>
      </w:r>
    </w:p>
    <w:p w:rsidR="00BF05E5" w:rsidRDefault="00BE6222" w:rsidP="00455E05">
      <w:pPr>
        <w:pStyle w:val="ListNumber-ContractCzechRadio"/>
        <w:jc w:val="both"/>
      </w:pPr>
      <w:r w:rsidRPr="006D0812">
        <w:t xml:space="preserve">Pro případ, že si smluvní strany mezi sebou v rámci jednání o podmínkách </w:t>
      </w:r>
      <w:r w:rsidR="00F649EE" w:rsidRPr="006D0812">
        <w:t>návrh</w:t>
      </w:r>
      <w:r w:rsidR="00455E05">
        <w:t>u</w:t>
      </w:r>
      <w:r w:rsidR="00F649EE" w:rsidRPr="006D0812">
        <w:t xml:space="preserve"> této smlouvy mezi sebou</w:t>
      </w:r>
      <w:r w:rsidRPr="006D0812">
        <w:t xml:space="preserve"> opakovaně</w:t>
      </w:r>
      <w:r w:rsidR="003A1E25" w:rsidRPr="006D0812">
        <w:t xml:space="preserve"> tento návrh</w:t>
      </w:r>
      <w:r w:rsidRPr="006D0812">
        <w:t xml:space="preserve"> zašlou</w:t>
      </w:r>
      <w:r w:rsidR="00010ADE" w:rsidRPr="006D0812">
        <w:t>,</w:t>
      </w:r>
      <w:r w:rsidRPr="006D0812">
        <w:t xml:space="preserve"> platí, že i odpověď nebo úprava návrhu smlouvy s dodatkem nebo odchylkou, které podstatně nemění podmínky nabídky, </w:t>
      </w:r>
      <w:r w:rsidR="003A1E25" w:rsidRPr="006D0812">
        <w:t>jsou novou nabídkou.</w:t>
      </w:r>
    </w:p>
    <w:p w:rsidR="0083191B" w:rsidRDefault="0083191B" w:rsidP="0083191B">
      <w:pPr>
        <w:pStyle w:val="ListNumber-ContractCzechRadio"/>
        <w:numPr>
          <w:ilvl w:val="1"/>
          <w:numId w:val="34"/>
        </w:num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Tato</w:t>
      </w:r>
      <w:r w:rsidR="00E410D3">
        <w:rPr>
          <w:rFonts w:cs="Arial"/>
          <w:szCs w:val="20"/>
        </w:rPr>
        <w:t xml:space="preserve"> smlouva včetně </w:t>
      </w:r>
      <w:r>
        <w:rPr>
          <w:rFonts w:cs="Arial"/>
          <w:szCs w:val="20"/>
        </w:rPr>
        <w:t xml:space="preserve">případných změn (např. dodatek smlouvy) bude uveřejněna </w:t>
      </w:r>
    </w:p>
    <w:p w:rsidR="0083191B" w:rsidRDefault="00E410D3" w:rsidP="0083191B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Základní uměleckou školou, Velešín, U Hřiště 527</w:t>
      </w:r>
      <w:r w:rsidR="0083191B">
        <w:rPr>
          <w:rFonts w:cs="Arial"/>
          <w:szCs w:val="20"/>
        </w:rPr>
        <w:t>*</w:t>
      </w:r>
    </w:p>
    <w:p w:rsidR="0083191B" w:rsidRPr="000A401B" w:rsidRDefault="0083191B" w:rsidP="0083191B">
      <w:pPr>
        <w:pStyle w:val="Odstavecseseznamem"/>
        <w:numPr>
          <w:ilvl w:val="0"/>
          <w:numId w:val="3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trike/>
          <w:szCs w:val="20"/>
        </w:rPr>
      </w:pPr>
      <w:r w:rsidRPr="000A401B">
        <w:rPr>
          <w:rFonts w:cs="Arial"/>
          <w:strike/>
          <w:szCs w:val="20"/>
        </w:rPr>
        <w:t>zhotovitelem*</w:t>
      </w:r>
    </w:p>
    <w:p w:rsidR="0083191B" w:rsidRDefault="0083191B" w:rsidP="0083191B">
      <w:pPr>
        <w:ind w:left="3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*(škrtněte nehodící se variantu)</w:t>
      </w:r>
    </w:p>
    <w:p w:rsidR="0083191B" w:rsidRDefault="0083191B" w:rsidP="0083191B">
      <w:pPr>
        <w:ind w:left="360"/>
        <w:jc w:val="both"/>
        <w:rPr>
          <w:rFonts w:cs="Arial"/>
          <w:i/>
          <w:szCs w:val="20"/>
        </w:rPr>
      </w:pPr>
    </w:p>
    <w:p w:rsidR="0083191B" w:rsidRDefault="0083191B" w:rsidP="0083191B">
      <w:pPr>
        <w:ind w:left="312"/>
        <w:jc w:val="both"/>
        <w:rPr>
          <w:rFonts w:cs="Arial"/>
          <w:szCs w:val="20"/>
        </w:rPr>
      </w:pPr>
      <w:r>
        <w:rPr>
          <w:rFonts w:cs="Arial"/>
          <w:szCs w:val="20"/>
        </w:rPr>
        <w:t>v registru smluv v souladu se zákonem č. 340/2015 Sb., o zvláštních podmínkách účinnosti některých smluv, uveřejňování těchto smluv a o registru smluv (zákon o registru smluv), v platném znění. Pokud smlouvu uveřejní v registru smluv zhotovitel, zašle ČRo potvrzení o uveřejnění této smlouvy bez zbytečného odkladu. Tento článek je samostatnou dohodou smluvních stran oddělitelnou od ostatních ustanovení smlouvy.</w:t>
      </w:r>
    </w:p>
    <w:p w:rsidR="0083191B" w:rsidRPr="0083191B" w:rsidRDefault="0083191B" w:rsidP="0083191B">
      <w:pPr>
        <w:ind w:left="312"/>
        <w:jc w:val="both"/>
        <w:rPr>
          <w:rFonts w:cs="Arial"/>
          <w:szCs w:val="20"/>
        </w:rPr>
      </w:pPr>
    </w:p>
    <w:p w:rsidR="000A401B" w:rsidRPr="000A401B" w:rsidRDefault="00043DF0" w:rsidP="00E410D3">
      <w:pPr>
        <w:pStyle w:val="Heading-Number-ContractCzechRadio"/>
        <w:numPr>
          <w:ilvl w:val="0"/>
          <w:numId w:val="0"/>
        </w:numPr>
        <w:jc w:val="left"/>
      </w:pPr>
      <w:r w:rsidRPr="006D0812">
        <w:tab/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366"/>
        <w:gridCol w:w="5098"/>
      </w:tblGrid>
      <w:tr w:rsidR="00BA16BB" w:rsidRPr="006D0812" w:rsidTr="00E410D3">
        <w:tc>
          <w:tcPr>
            <w:tcW w:w="4366" w:type="dxa"/>
          </w:tcPr>
          <w:p w:rsidR="00BA16BB" w:rsidRPr="006D0812" w:rsidRDefault="00E410D3" w:rsidP="0053716E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>
              <w:t>Ve Velešíně</w:t>
            </w:r>
            <w:r w:rsidR="00BA16BB" w:rsidRPr="006D0812">
              <w:t xml:space="preserve"> dne</w:t>
            </w:r>
            <w:r w:rsidR="0053716E">
              <w:t>: ………………………………</w:t>
            </w:r>
          </w:p>
        </w:tc>
        <w:tc>
          <w:tcPr>
            <w:tcW w:w="5098" w:type="dxa"/>
          </w:tcPr>
          <w:p w:rsidR="00BA16BB" w:rsidRPr="006D0812" w:rsidRDefault="00E410D3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>
              <w:t xml:space="preserve">V                               </w:t>
            </w:r>
            <w:r w:rsidR="00BA16BB" w:rsidRPr="006D0812">
              <w:t xml:space="preserve"> </w:t>
            </w:r>
            <w:r w:rsidR="0053716E" w:rsidRPr="0053716E">
              <w:t>dne: ………………………………</w:t>
            </w:r>
          </w:p>
        </w:tc>
      </w:tr>
      <w:tr w:rsidR="00BA16BB" w:rsidRPr="006D0812" w:rsidTr="00E410D3">
        <w:tc>
          <w:tcPr>
            <w:tcW w:w="4366" w:type="dxa"/>
          </w:tcPr>
          <w:p w:rsidR="00BA16BB" w:rsidRPr="006D0812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</w:tc>
        <w:tc>
          <w:tcPr>
            <w:tcW w:w="5098" w:type="dxa"/>
          </w:tcPr>
          <w:p w:rsidR="00BA16BB" w:rsidRPr="006D0812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zhotovitele</w:t>
            </w:r>
          </w:p>
        </w:tc>
      </w:tr>
    </w:tbl>
    <w:p w:rsidR="00F6014B" w:rsidRDefault="00F6014B" w:rsidP="00E410D3"/>
    <w:sectPr w:rsidR="00F6014B" w:rsidSect="0023258C">
      <w:footerReference w:type="default" r:id="rId8"/>
      <w:headerReference w:type="first" r:id="rId9"/>
      <w:footerReference w:type="first" r:id="rId10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AA" w:rsidRDefault="006E3AAA" w:rsidP="00B25F23">
      <w:pPr>
        <w:spacing w:line="240" w:lineRule="auto"/>
      </w:pPr>
      <w:r>
        <w:separator/>
      </w:r>
    </w:p>
  </w:endnote>
  <w:endnote w:type="continuationSeparator" w:id="0">
    <w:p w:rsidR="006E3AAA" w:rsidRDefault="006E3AAA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22" w:rsidRDefault="00BE622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A0201" wp14:editId="2D3BBCAD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222" w:rsidRPr="00727BE2" w:rsidRDefault="006E3AAA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F924AB">
                                <w:rPr>
                                  <w:rStyle w:val="slostrnky"/>
                                  <w:noProof/>
                                </w:rPr>
                                <w:t>5</w:t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3067E5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3067E5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3067E5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F924AB">
                                <w:rPr>
                                  <w:rStyle w:val="slostrnky"/>
                                  <w:noProof/>
                                </w:rPr>
                                <w:t>5</w:t>
                              </w:r>
                              <w:r w:rsidR="003067E5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A0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:rsidR="00BE6222" w:rsidRPr="00727BE2" w:rsidRDefault="006E3AAA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BE6222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BE6222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BE6222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F924AB">
                          <w:rPr>
                            <w:rStyle w:val="slostrnky"/>
                            <w:noProof/>
                          </w:rPr>
                          <w:t>5</w:t>
                        </w:r>
                        <w:r w:rsidR="00BE6222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BE6222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3067E5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3067E5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3067E5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F924AB">
                          <w:rPr>
                            <w:rStyle w:val="slostrnky"/>
                            <w:noProof/>
                          </w:rPr>
                          <w:t>5</w:t>
                        </w:r>
                        <w:r w:rsidR="003067E5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22" w:rsidRPr="00B5596D" w:rsidRDefault="00BE6222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EC270F" wp14:editId="28A33C6C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222" w:rsidRPr="00727BE2" w:rsidRDefault="006E3AAA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F924AB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3067E5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3067E5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3067E5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F924AB">
                                <w:rPr>
                                  <w:rStyle w:val="slostrnky"/>
                                  <w:noProof/>
                                </w:rPr>
                                <w:t>5</w:t>
                              </w:r>
                              <w:r w:rsidR="003067E5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C27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c9gQIAAHEFAAAOAAAAZHJzL2Uyb0RvYy54bWysVN9v2jAQfp+0/8Hy+xpCRbVGhIpRMU1C&#10;bTWY+mwcG6LaPs82JOyv39lJoOr20mkvzsX+7vd3N71rtSJH4XwNpqT51YgSYThUtdmV9Mdm+ekz&#10;JT4wUzEFRpT0JDy9m338MG1sIcawB1UJR9CI8UVjS7oPwRZZ5vleaOavwAqDjxKcZgF/3S6rHGvQ&#10;ulbZeDS6yRpwlXXAhfd4e9890lmyL6Xg4VFKLwJRJcXYQjpdOrfxzGZTVuwcs/ua92Gwf4hCs9qg&#10;07OpexYYObj6D1O65g48yHDFQWcgZc1FygGzyUdvslnvmRUpFyyOt+cy+f9nlj8cnxypq5JOKDFM&#10;Y4s2og3kC7RkEqvTWF8gaG0RFlq8xi6nTL1dAX/xCMleYToFj+hYjVY6Hb+YJ0FFbMDpXPTohePl&#10;zfj2dowvHJ/ySZ5fp6ZkF2XrfPgqQJMolNRhT1MA7LjyIbpnxQCJvgwsa6VSX5UhDTq4noySwvkF&#10;NZSJWJEY0puJWXSBJymclIgYZb4LiRVK8ceLxE2xUI4cGbKKcS5MyGOtkl1ER5TEIN6j2OMvUb1H&#10;uctj8AwmnJV1bcB1/YojdQm7ehlClh2+76Pv8o4lCO22TdRIyHizheqEPHDQzZG3fFljU1bMhyfm&#10;cHCwj7gMwiMeUgEWH3qJkj24X3+7j3jkM75S0uAgltT/PDAnKFHfDDI9Tu0guEHYDoI56AVgF3Jc&#10;M5YnERVcUIMoHehn3BHz6AWfmOHoq6TbQVyEbh3gjuFiPk8gnE3LwsqsLR/oHim2aZ+Zsz0PAxL4&#10;AYYRZcUbOnbY2E4D80MAWSeuXqrY1xvnOhGn30Fxcbz+T6jLppz9BgAA//8DAFBLAwQUAAYACAAA&#10;ACEA4cGDPN4AAAAOAQAADwAAAGRycy9kb3ducmV2LnhtbEyPwU6EMBCG7ya+QzMm3twCBrFI2axG&#10;L3La1QcodAQinZK27OLbW056nPm//PNNtV/NxM7o/GhJQrpLgCF1Vo/US/j8eLt7BOaDIq0mSyjh&#10;Bz3s6+urSpXaXuiI51PoWSwhXyoJQwhzybnvBjTK7+yMFLMv64wKcXQ9105dYrmZeJYkD9yokeKF&#10;Qc34MmD3fVqMhCVVmWjxuaC8ad5fW9PfN+4g5e3NengCFnANfzBs+lEd6ujU2oW0Z5MEkQkR0Rjk&#10;RVoA25AkEymwdtuJPAdeV/z/G/UvAAAA//8DAFBLAQItABQABgAIAAAAIQC2gziS/gAAAOEBAAAT&#10;AAAAAAAAAAAAAAAAAAAAAABbQ29udGVudF9UeXBlc10ueG1sUEsBAi0AFAAGAAgAAAAhADj9If/W&#10;AAAAlAEAAAsAAAAAAAAAAAAAAAAALwEAAF9yZWxzLy5yZWxzUEsBAi0AFAAGAAgAAAAhAGBaBz2B&#10;AgAAcQUAAA4AAAAAAAAAAAAAAAAALgIAAGRycy9lMm9Eb2MueG1sUEsBAi0AFAAGAAgAAAAhAOHB&#10;gzzeAAAADgEAAA8AAAAAAAAAAAAAAAAA2wQAAGRycy9kb3ducmV2LnhtbFBLBQYAAAAABAAEAPMA&#10;AADmBQAAAAA=&#10;" filled="f" stroked="f" strokeweight=".5pt">
              <v:path arrowok="t"/>
              <v:textbox inset="0,0,0,0">
                <w:txbxContent>
                  <w:p w:rsidR="00BE6222" w:rsidRPr="00727BE2" w:rsidRDefault="006E3AAA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BE6222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BE6222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BE6222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F924AB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BE6222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BE6222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3067E5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3067E5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3067E5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F924AB">
                          <w:rPr>
                            <w:rStyle w:val="slostrnky"/>
                            <w:noProof/>
                          </w:rPr>
                          <w:t>5</w:t>
                        </w:r>
                        <w:r w:rsidR="003067E5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AA" w:rsidRDefault="006E3AAA" w:rsidP="00B25F23">
      <w:pPr>
        <w:spacing w:line="240" w:lineRule="auto"/>
      </w:pPr>
      <w:r>
        <w:separator/>
      </w:r>
    </w:p>
  </w:footnote>
  <w:footnote w:type="continuationSeparator" w:id="0">
    <w:p w:rsidR="006E3AAA" w:rsidRDefault="006E3AAA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22" w:rsidRDefault="00BE6222" w:rsidP="00F40F01">
    <w:pPr>
      <w:pStyle w:val="Zhlav"/>
      <w:spacing w:after="13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0205EBB"/>
    <w:multiLevelType w:val="hybridMultilevel"/>
    <w:tmpl w:val="5C464438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8E8AC21C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1FE269A3"/>
    <w:multiLevelType w:val="hybridMultilevel"/>
    <w:tmpl w:val="072A5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3CC0"/>
    <w:multiLevelType w:val="hybridMultilevel"/>
    <w:tmpl w:val="1DE8944E"/>
    <w:lvl w:ilvl="0" w:tplc="C3702A7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227109E0"/>
    <w:multiLevelType w:val="multilevel"/>
    <w:tmpl w:val="B414D002"/>
    <w:numStyleLink w:val="Headings"/>
  </w:abstractNum>
  <w:abstractNum w:abstractNumId="13" w15:restartNumberingAfterBreak="0">
    <w:nsid w:val="30747FAF"/>
    <w:multiLevelType w:val="hybridMultilevel"/>
    <w:tmpl w:val="5C464438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8E8AC21C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3FF7D66"/>
    <w:multiLevelType w:val="hybridMultilevel"/>
    <w:tmpl w:val="0450C000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41D127F2"/>
    <w:multiLevelType w:val="hybridMultilevel"/>
    <w:tmpl w:val="8990D28A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349539E"/>
    <w:multiLevelType w:val="multilevel"/>
    <w:tmpl w:val="5456ED1A"/>
    <w:numStyleLink w:val="Section-Contract"/>
  </w:abstractNum>
  <w:abstractNum w:abstractNumId="25" w15:restartNumberingAfterBreak="0">
    <w:nsid w:val="538B4682"/>
    <w:multiLevelType w:val="hybridMultilevel"/>
    <w:tmpl w:val="44EC6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9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30" w15:restartNumberingAfterBreak="0">
    <w:nsid w:val="5E5832C2"/>
    <w:multiLevelType w:val="hybridMultilevel"/>
    <w:tmpl w:val="F0A489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2" w15:restartNumberingAfterBreak="0">
    <w:nsid w:val="737B0EE7"/>
    <w:multiLevelType w:val="hybridMultilevel"/>
    <w:tmpl w:val="B440AF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20"/>
  </w:num>
  <w:num w:numId="5">
    <w:abstractNumId w:val="7"/>
  </w:num>
  <w:num w:numId="6">
    <w:abstractNumId w:val="6"/>
  </w:num>
  <w:num w:numId="7">
    <w:abstractNumId w:val="31"/>
  </w:num>
  <w:num w:numId="8">
    <w:abstractNumId w:val="28"/>
  </w:num>
  <w:num w:numId="9">
    <w:abstractNumId w:val="3"/>
  </w:num>
  <w:num w:numId="10">
    <w:abstractNumId w:val="3"/>
  </w:num>
  <w:num w:numId="11">
    <w:abstractNumId w:val="1"/>
  </w:num>
  <w:num w:numId="12">
    <w:abstractNumId w:val="27"/>
  </w:num>
  <w:num w:numId="13">
    <w:abstractNumId w:val="9"/>
  </w:num>
  <w:num w:numId="14">
    <w:abstractNumId w:val="29"/>
  </w:num>
  <w:num w:numId="15">
    <w:abstractNumId w:val="2"/>
  </w:num>
  <w:num w:numId="16">
    <w:abstractNumId w:val="12"/>
  </w:num>
  <w:num w:numId="1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24"/>
  </w:num>
  <w:num w:numId="20">
    <w:abstractNumId w:val="33"/>
  </w:num>
  <w:num w:numId="21">
    <w:abstractNumId w:val="16"/>
  </w:num>
  <w:num w:numId="22">
    <w:abstractNumId w:val="22"/>
  </w:num>
  <w:num w:numId="23">
    <w:abstractNumId w:val="32"/>
  </w:num>
  <w:num w:numId="24">
    <w:abstractNumId w:val="23"/>
  </w:num>
  <w:num w:numId="25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1"/>
  </w:num>
  <w:num w:numId="30">
    <w:abstractNumId w:val="19"/>
  </w:num>
  <w:num w:numId="31">
    <w:abstractNumId w:val="21"/>
  </w:num>
  <w:num w:numId="3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color w:val="000000" w:themeColor="text1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34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8"/>
  </w:num>
  <w:num w:numId="38">
    <w:abstractNumId w:val="15"/>
  </w:num>
  <w:num w:numId="39">
    <w:abstractNumId w:val="10"/>
  </w:num>
  <w:num w:numId="40">
    <w:abstractNumId w:val="30"/>
  </w:num>
  <w:num w:numId="41">
    <w:abstractNumId w:val="25"/>
  </w:num>
  <w:num w:numId="42">
    <w:abstractNumId w:val="26"/>
  </w:num>
  <w:num w:numId="4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ADE"/>
    <w:rsid w:val="00013BC9"/>
    <w:rsid w:val="000173A9"/>
    <w:rsid w:val="00027476"/>
    <w:rsid w:val="000305B2"/>
    <w:rsid w:val="00037AA8"/>
    <w:rsid w:val="00042502"/>
    <w:rsid w:val="00043DF0"/>
    <w:rsid w:val="00051AC8"/>
    <w:rsid w:val="000525B3"/>
    <w:rsid w:val="00066D16"/>
    <w:rsid w:val="00087478"/>
    <w:rsid w:val="00092B9A"/>
    <w:rsid w:val="000A401B"/>
    <w:rsid w:val="000A44DD"/>
    <w:rsid w:val="000A7405"/>
    <w:rsid w:val="000B37A4"/>
    <w:rsid w:val="000B6591"/>
    <w:rsid w:val="000C3CDA"/>
    <w:rsid w:val="000C6C97"/>
    <w:rsid w:val="000D28AB"/>
    <w:rsid w:val="000D3CA7"/>
    <w:rsid w:val="000D58E5"/>
    <w:rsid w:val="000D6AB4"/>
    <w:rsid w:val="000E259A"/>
    <w:rsid w:val="000E46B9"/>
    <w:rsid w:val="00100883"/>
    <w:rsid w:val="00106A74"/>
    <w:rsid w:val="00107439"/>
    <w:rsid w:val="00127EF2"/>
    <w:rsid w:val="00130D21"/>
    <w:rsid w:val="00137AB9"/>
    <w:rsid w:val="001471B1"/>
    <w:rsid w:val="001558ED"/>
    <w:rsid w:val="001652C1"/>
    <w:rsid w:val="00165B15"/>
    <w:rsid w:val="00166126"/>
    <w:rsid w:val="0017517B"/>
    <w:rsid w:val="00175327"/>
    <w:rsid w:val="00182D39"/>
    <w:rsid w:val="0018311B"/>
    <w:rsid w:val="00193556"/>
    <w:rsid w:val="001A702D"/>
    <w:rsid w:val="001B2B2A"/>
    <w:rsid w:val="001B37A8"/>
    <w:rsid w:val="001B621F"/>
    <w:rsid w:val="001C2B09"/>
    <w:rsid w:val="001C2C10"/>
    <w:rsid w:val="001C316E"/>
    <w:rsid w:val="001C6469"/>
    <w:rsid w:val="001E0A94"/>
    <w:rsid w:val="001F15D7"/>
    <w:rsid w:val="001F475A"/>
    <w:rsid w:val="001F7BD1"/>
    <w:rsid w:val="002015E7"/>
    <w:rsid w:val="00202C70"/>
    <w:rsid w:val="00204CBF"/>
    <w:rsid w:val="00214A85"/>
    <w:rsid w:val="00225A57"/>
    <w:rsid w:val="0023258C"/>
    <w:rsid w:val="0024759C"/>
    <w:rsid w:val="002514DD"/>
    <w:rsid w:val="00274011"/>
    <w:rsid w:val="002746D0"/>
    <w:rsid w:val="002748B7"/>
    <w:rsid w:val="00286492"/>
    <w:rsid w:val="002932DA"/>
    <w:rsid w:val="00294342"/>
    <w:rsid w:val="00295A22"/>
    <w:rsid w:val="002A4CCF"/>
    <w:rsid w:val="002B1565"/>
    <w:rsid w:val="002C6C32"/>
    <w:rsid w:val="002D03F1"/>
    <w:rsid w:val="002D44EA"/>
    <w:rsid w:val="002D4C12"/>
    <w:rsid w:val="002E47CD"/>
    <w:rsid w:val="002E5E94"/>
    <w:rsid w:val="002F0971"/>
    <w:rsid w:val="002F0D46"/>
    <w:rsid w:val="002F0E90"/>
    <w:rsid w:val="002F2BF0"/>
    <w:rsid w:val="002F691A"/>
    <w:rsid w:val="00301ACB"/>
    <w:rsid w:val="00304C54"/>
    <w:rsid w:val="003067E5"/>
    <w:rsid w:val="003073CB"/>
    <w:rsid w:val="0032045C"/>
    <w:rsid w:val="00321BCC"/>
    <w:rsid w:val="00330E46"/>
    <w:rsid w:val="00335F41"/>
    <w:rsid w:val="0035512C"/>
    <w:rsid w:val="00363B6A"/>
    <w:rsid w:val="00372D0D"/>
    <w:rsid w:val="003742B2"/>
    <w:rsid w:val="00374550"/>
    <w:rsid w:val="00374638"/>
    <w:rsid w:val="00376A27"/>
    <w:rsid w:val="00376CD7"/>
    <w:rsid w:val="00377956"/>
    <w:rsid w:val="003811C2"/>
    <w:rsid w:val="00386EE0"/>
    <w:rsid w:val="0039431B"/>
    <w:rsid w:val="003960FE"/>
    <w:rsid w:val="00396EC9"/>
    <w:rsid w:val="003A1915"/>
    <w:rsid w:val="003A1E25"/>
    <w:rsid w:val="003B04A4"/>
    <w:rsid w:val="003B20A3"/>
    <w:rsid w:val="003C0573"/>
    <w:rsid w:val="003C2711"/>
    <w:rsid w:val="003C5F49"/>
    <w:rsid w:val="003E3489"/>
    <w:rsid w:val="003F0A33"/>
    <w:rsid w:val="004004EC"/>
    <w:rsid w:val="00400DAA"/>
    <w:rsid w:val="00402DC4"/>
    <w:rsid w:val="00420BB5"/>
    <w:rsid w:val="00421F3D"/>
    <w:rsid w:val="00427653"/>
    <w:rsid w:val="004351F1"/>
    <w:rsid w:val="004374A1"/>
    <w:rsid w:val="0044705E"/>
    <w:rsid w:val="0045245F"/>
    <w:rsid w:val="00452B29"/>
    <w:rsid w:val="004545D6"/>
    <w:rsid w:val="00455E05"/>
    <w:rsid w:val="00465783"/>
    <w:rsid w:val="004675A8"/>
    <w:rsid w:val="00470A4E"/>
    <w:rsid w:val="004765CF"/>
    <w:rsid w:val="00485B5D"/>
    <w:rsid w:val="00485E78"/>
    <w:rsid w:val="004A383D"/>
    <w:rsid w:val="004A79EC"/>
    <w:rsid w:val="004B34BA"/>
    <w:rsid w:val="004B6A02"/>
    <w:rsid w:val="004C02AA"/>
    <w:rsid w:val="004C32A5"/>
    <w:rsid w:val="004C3C3B"/>
    <w:rsid w:val="004C7A0B"/>
    <w:rsid w:val="004E3862"/>
    <w:rsid w:val="00503B1F"/>
    <w:rsid w:val="00507768"/>
    <w:rsid w:val="00513E43"/>
    <w:rsid w:val="005264A9"/>
    <w:rsid w:val="00531AB5"/>
    <w:rsid w:val="00533961"/>
    <w:rsid w:val="0053622F"/>
    <w:rsid w:val="0053716E"/>
    <w:rsid w:val="00540F2C"/>
    <w:rsid w:val="00541DCA"/>
    <w:rsid w:val="00557B1C"/>
    <w:rsid w:val="00557B5B"/>
    <w:rsid w:val="00586CE5"/>
    <w:rsid w:val="005A3139"/>
    <w:rsid w:val="005A384C"/>
    <w:rsid w:val="005A7C11"/>
    <w:rsid w:val="005B12EC"/>
    <w:rsid w:val="005C7732"/>
    <w:rsid w:val="005D2AA8"/>
    <w:rsid w:val="005D4C3A"/>
    <w:rsid w:val="005D59C5"/>
    <w:rsid w:val="005E5533"/>
    <w:rsid w:val="005E67B4"/>
    <w:rsid w:val="005F0E69"/>
    <w:rsid w:val="005F379F"/>
    <w:rsid w:val="005F4014"/>
    <w:rsid w:val="00605AD7"/>
    <w:rsid w:val="00606C9E"/>
    <w:rsid w:val="00610D0E"/>
    <w:rsid w:val="00622E04"/>
    <w:rsid w:val="006311D4"/>
    <w:rsid w:val="00640153"/>
    <w:rsid w:val="00643791"/>
    <w:rsid w:val="006446F7"/>
    <w:rsid w:val="0065041B"/>
    <w:rsid w:val="00670762"/>
    <w:rsid w:val="006736E0"/>
    <w:rsid w:val="00681E96"/>
    <w:rsid w:val="00682904"/>
    <w:rsid w:val="00696BF9"/>
    <w:rsid w:val="006A2D5B"/>
    <w:rsid w:val="006A425C"/>
    <w:rsid w:val="006C306A"/>
    <w:rsid w:val="006D0812"/>
    <w:rsid w:val="006D648C"/>
    <w:rsid w:val="006E14A6"/>
    <w:rsid w:val="006E1628"/>
    <w:rsid w:val="006E30C3"/>
    <w:rsid w:val="006E3AAA"/>
    <w:rsid w:val="006E75D2"/>
    <w:rsid w:val="006F2373"/>
    <w:rsid w:val="006F2664"/>
    <w:rsid w:val="006F3D05"/>
    <w:rsid w:val="006F4A91"/>
    <w:rsid w:val="007006C6"/>
    <w:rsid w:val="00704F7D"/>
    <w:rsid w:val="00714287"/>
    <w:rsid w:val="007220A3"/>
    <w:rsid w:val="007236C0"/>
    <w:rsid w:val="00724446"/>
    <w:rsid w:val="00726D8E"/>
    <w:rsid w:val="00727BE2"/>
    <w:rsid w:val="007305AC"/>
    <w:rsid w:val="00731E1C"/>
    <w:rsid w:val="00735834"/>
    <w:rsid w:val="007445B7"/>
    <w:rsid w:val="00747635"/>
    <w:rsid w:val="007634DE"/>
    <w:rsid w:val="00771C75"/>
    <w:rsid w:val="00777305"/>
    <w:rsid w:val="00787D5C"/>
    <w:rsid w:val="0079034E"/>
    <w:rsid w:val="007904EC"/>
    <w:rsid w:val="007905DD"/>
    <w:rsid w:val="007A6939"/>
    <w:rsid w:val="007B4DB4"/>
    <w:rsid w:val="007B511B"/>
    <w:rsid w:val="007C5A0C"/>
    <w:rsid w:val="007D5CDF"/>
    <w:rsid w:val="007D65C7"/>
    <w:rsid w:val="007E33D2"/>
    <w:rsid w:val="007F7A88"/>
    <w:rsid w:val="0080004F"/>
    <w:rsid w:val="00812173"/>
    <w:rsid w:val="0083191B"/>
    <w:rsid w:val="00845735"/>
    <w:rsid w:val="0084627F"/>
    <w:rsid w:val="00851BEB"/>
    <w:rsid w:val="00855526"/>
    <w:rsid w:val="00855F0E"/>
    <w:rsid w:val="00863BE0"/>
    <w:rsid w:val="00864BA3"/>
    <w:rsid w:val="008661B0"/>
    <w:rsid w:val="008755CA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2610"/>
    <w:rsid w:val="008A1633"/>
    <w:rsid w:val="008B5686"/>
    <w:rsid w:val="008B633F"/>
    <w:rsid w:val="008B7902"/>
    <w:rsid w:val="008C1650"/>
    <w:rsid w:val="008C44FA"/>
    <w:rsid w:val="008C4BF7"/>
    <w:rsid w:val="008C6FEE"/>
    <w:rsid w:val="008C7E8B"/>
    <w:rsid w:val="008D14F1"/>
    <w:rsid w:val="008D1F83"/>
    <w:rsid w:val="008D23A4"/>
    <w:rsid w:val="008D2658"/>
    <w:rsid w:val="008D4999"/>
    <w:rsid w:val="008E7FC3"/>
    <w:rsid w:val="008F1852"/>
    <w:rsid w:val="008F2BA6"/>
    <w:rsid w:val="008F36D1"/>
    <w:rsid w:val="008F7E57"/>
    <w:rsid w:val="00900A72"/>
    <w:rsid w:val="00907FE3"/>
    <w:rsid w:val="00911493"/>
    <w:rsid w:val="00922C57"/>
    <w:rsid w:val="00924A31"/>
    <w:rsid w:val="00933FAE"/>
    <w:rsid w:val="0093623E"/>
    <w:rsid w:val="009403C9"/>
    <w:rsid w:val="00940875"/>
    <w:rsid w:val="00947F4C"/>
    <w:rsid w:val="00951CC1"/>
    <w:rsid w:val="00952002"/>
    <w:rsid w:val="009705FA"/>
    <w:rsid w:val="00974D57"/>
    <w:rsid w:val="00977112"/>
    <w:rsid w:val="0098029D"/>
    <w:rsid w:val="009869CB"/>
    <w:rsid w:val="009918E8"/>
    <w:rsid w:val="009A093A"/>
    <w:rsid w:val="009A1AF3"/>
    <w:rsid w:val="009A2A7B"/>
    <w:rsid w:val="009A6791"/>
    <w:rsid w:val="009B6E96"/>
    <w:rsid w:val="009C3344"/>
    <w:rsid w:val="009C5B0E"/>
    <w:rsid w:val="009D2E73"/>
    <w:rsid w:val="009D40D1"/>
    <w:rsid w:val="009E0266"/>
    <w:rsid w:val="009F4674"/>
    <w:rsid w:val="009F63FA"/>
    <w:rsid w:val="009F6969"/>
    <w:rsid w:val="009F725B"/>
    <w:rsid w:val="009F7CCA"/>
    <w:rsid w:val="00A062A6"/>
    <w:rsid w:val="00A11B99"/>
    <w:rsid w:val="00A11BC0"/>
    <w:rsid w:val="00A12696"/>
    <w:rsid w:val="00A15B69"/>
    <w:rsid w:val="00A160B5"/>
    <w:rsid w:val="00A20089"/>
    <w:rsid w:val="00A25703"/>
    <w:rsid w:val="00A334CB"/>
    <w:rsid w:val="00A35CE0"/>
    <w:rsid w:val="00A36286"/>
    <w:rsid w:val="00A37442"/>
    <w:rsid w:val="00A41BEC"/>
    <w:rsid w:val="00A41EDF"/>
    <w:rsid w:val="00A53EE0"/>
    <w:rsid w:val="00A57352"/>
    <w:rsid w:val="00A64680"/>
    <w:rsid w:val="00A70DDB"/>
    <w:rsid w:val="00A74492"/>
    <w:rsid w:val="00A8052D"/>
    <w:rsid w:val="00A811F3"/>
    <w:rsid w:val="00A8412E"/>
    <w:rsid w:val="00A85D2D"/>
    <w:rsid w:val="00A93C16"/>
    <w:rsid w:val="00AB0675"/>
    <w:rsid w:val="00AB1E80"/>
    <w:rsid w:val="00AB345B"/>
    <w:rsid w:val="00AB5003"/>
    <w:rsid w:val="00AB5D02"/>
    <w:rsid w:val="00AD3095"/>
    <w:rsid w:val="00AE00C0"/>
    <w:rsid w:val="00AE0987"/>
    <w:rsid w:val="00AE4715"/>
    <w:rsid w:val="00AE5C7C"/>
    <w:rsid w:val="00AF6E44"/>
    <w:rsid w:val="00B00B4C"/>
    <w:rsid w:val="00B04A01"/>
    <w:rsid w:val="00B101D7"/>
    <w:rsid w:val="00B13943"/>
    <w:rsid w:val="00B2112B"/>
    <w:rsid w:val="00B25F23"/>
    <w:rsid w:val="00B36031"/>
    <w:rsid w:val="00B54E8D"/>
    <w:rsid w:val="00B5596D"/>
    <w:rsid w:val="00B62703"/>
    <w:rsid w:val="00B6387D"/>
    <w:rsid w:val="00B67C45"/>
    <w:rsid w:val="00B744EA"/>
    <w:rsid w:val="00B826E5"/>
    <w:rsid w:val="00B8342C"/>
    <w:rsid w:val="00BA0DE0"/>
    <w:rsid w:val="00BA16BB"/>
    <w:rsid w:val="00BA4F7F"/>
    <w:rsid w:val="00BB044F"/>
    <w:rsid w:val="00BB745F"/>
    <w:rsid w:val="00BC0050"/>
    <w:rsid w:val="00BD3AB0"/>
    <w:rsid w:val="00BD53CD"/>
    <w:rsid w:val="00BE0575"/>
    <w:rsid w:val="00BE0F1D"/>
    <w:rsid w:val="00BE6222"/>
    <w:rsid w:val="00BF05E5"/>
    <w:rsid w:val="00BF1450"/>
    <w:rsid w:val="00C0494E"/>
    <w:rsid w:val="00C11490"/>
    <w:rsid w:val="00C11D8C"/>
    <w:rsid w:val="00C27CBE"/>
    <w:rsid w:val="00C542A6"/>
    <w:rsid w:val="00C54607"/>
    <w:rsid w:val="00C57B96"/>
    <w:rsid w:val="00C61062"/>
    <w:rsid w:val="00C670F0"/>
    <w:rsid w:val="00C7321C"/>
    <w:rsid w:val="00C73AFB"/>
    <w:rsid w:val="00C74B6B"/>
    <w:rsid w:val="00C7676F"/>
    <w:rsid w:val="00C87878"/>
    <w:rsid w:val="00C93817"/>
    <w:rsid w:val="00C9493F"/>
    <w:rsid w:val="00C94987"/>
    <w:rsid w:val="00CB12DA"/>
    <w:rsid w:val="00CC09AD"/>
    <w:rsid w:val="00CC5D3A"/>
    <w:rsid w:val="00CC664F"/>
    <w:rsid w:val="00CD17E8"/>
    <w:rsid w:val="00CD2F41"/>
    <w:rsid w:val="00CD573A"/>
    <w:rsid w:val="00CE0A08"/>
    <w:rsid w:val="00CE2DE6"/>
    <w:rsid w:val="00D136A8"/>
    <w:rsid w:val="00D14011"/>
    <w:rsid w:val="00D207E3"/>
    <w:rsid w:val="00D2086C"/>
    <w:rsid w:val="00D34B52"/>
    <w:rsid w:val="00D437F8"/>
    <w:rsid w:val="00D43A77"/>
    <w:rsid w:val="00D50ADA"/>
    <w:rsid w:val="00D569E2"/>
    <w:rsid w:val="00D649D3"/>
    <w:rsid w:val="00D6512D"/>
    <w:rsid w:val="00D66177"/>
    <w:rsid w:val="00D66C2E"/>
    <w:rsid w:val="00D70342"/>
    <w:rsid w:val="00D77D03"/>
    <w:rsid w:val="00D82EC2"/>
    <w:rsid w:val="00DA3832"/>
    <w:rsid w:val="00DA5F56"/>
    <w:rsid w:val="00DB2CC5"/>
    <w:rsid w:val="00DB5E8D"/>
    <w:rsid w:val="00DC2783"/>
    <w:rsid w:val="00DD42A0"/>
    <w:rsid w:val="00DD6005"/>
    <w:rsid w:val="00DE000D"/>
    <w:rsid w:val="00DF2A48"/>
    <w:rsid w:val="00E07F55"/>
    <w:rsid w:val="00E106D2"/>
    <w:rsid w:val="00E152DE"/>
    <w:rsid w:val="00E40B22"/>
    <w:rsid w:val="00E410D3"/>
    <w:rsid w:val="00E41313"/>
    <w:rsid w:val="00E45332"/>
    <w:rsid w:val="00E4753C"/>
    <w:rsid w:val="00E53743"/>
    <w:rsid w:val="00E620BE"/>
    <w:rsid w:val="00E7736A"/>
    <w:rsid w:val="00E813CD"/>
    <w:rsid w:val="00E954DF"/>
    <w:rsid w:val="00EA0F47"/>
    <w:rsid w:val="00EA1E80"/>
    <w:rsid w:val="00EA4E34"/>
    <w:rsid w:val="00EA7753"/>
    <w:rsid w:val="00EB277B"/>
    <w:rsid w:val="00EB72F8"/>
    <w:rsid w:val="00EB789E"/>
    <w:rsid w:val="00EC3137"/>
    <w:rsid w:val="00EF1E86"/>
    <w:rsid w:val="00EF3A33"/>
    <w:rsid w:val="00F043FF"/>
    <w:rsid w:val="00F04994"/>
    <w:rsid w:val="00F144D3"/>
    <w:rsid w:val="00F16577"/>
    <w:rsid w:val="00F3269F"/>
    <w:rsid w:val="00F351C2"/>
    <w:rsid w:val="00F36299"/>
    <w:rsid w:val="00F36FC8"/>
    <w:rsid w:val="00F40F01"/>
    <w:rsid w:val="00F544E0"/>
    <w:rsid w:val="00F6014B"/>
    <w:rsid w:val="00F62186"/>
    <w:rsid w:val="00F64209"/>
    <w:rsid w:val="00F649EE"/>
    <w:rsid w:val="00F72AB3"/>
    <w:rsid w:val="00F73C0C"/>
    <w:rsid w:val="00F805A1"/>
    <w:rsid w:val="00F8414F"/>
    <w:rsid w:val="00F924AB"/>
    <w:rsid w:val="00F94597"/>
    <w:rsid w:val="00F95548"/>
    <w:rsid w:val="00FB7C4F"/>
    <w:rsid w:val="00FD0BC6"/>
    <w:rsid w:val="00FE2E96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5:docId w15:val="{960B17EA-49DF-4AAA-9A01-4986361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  <w:ind w:left="312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862099C-9021-4C97-A006-3A0CB2DE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1874</Words>
  <Characters>11061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admin</cp:lastModifiedBy>
  <cp:revision>2</cp:revision>
  <cp:lastPrinted>2015-07-02T13:46:00Z</cp:lastPrinted>
  <dcterms:created xsi:type="dcterms:W3CDTF">2019-07-01T09:47:00Z</dcterms:created>
  <dcterms:modified xsi:type="dcterms:W3CDTF">2019-07-01T09:47:00Z</dcterms:modified>
</cp:coreProperties>
</file>