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FED19" w14:textId="77777777" w:rsidR="00A03124" w:rsidRPr="00711422" w:rsidRDefault="00A03124" w:rsidP="00A03124">
      <w:pPr>
        <w:spacing w:line="276" w:lineRule="auto"/>
        <w:jc w:val="center"/>
        <w:rPr>
          <w:rFonts w:ascii="Arial" w:hAnsi="Arial" w:cs="Arial"/>
          <w:b/>
          <w:sz w:val="32"/>
          <w:szCs w:val="28"/>
        </w:rPr>
      </w:pPr>
      <w:r w:rsidRPr="00711422">
        <w:rPr>
          <w:rFonts w:ascii="Arial" w:hAnsi="Arial" w:cs="Arial"/>
          <w:b/>
          <w:sz w:val="32"/>
          <w:szCs w:val="28"/>
        </w:rPr>
        <w:t>Smlouva o poskytnutí obratového bonusu</w:t>
      </w:r>
    </w:p>
    <w:p w14:paraId="6917BB23" w14:textId="77777777" w:rsidR="00A03124" w:rsidRPr="00711422" w:rsidRDefault="00A03124" w:rsidP="00A03124">
      <w:pPr>
        <w:spacing w:line="276" w:lineRule="auto"/>
        <w:jc w:val="center"/>
        <w:rPr>
          <w:rFonts w:ascii="Arial" w:hAnsi="Arial" w:cs="Arial"/>
          <w:b/>
          <w:sz w:val="22"/>
        </w:rPr>
      </w:pPr>
    </w:p>
    <w:p w14:paraId="4E730C80" w14:textId="77777777" w:rsidR="00A03124" w:rsidRPr="00711422" w:rsidRDefault="00A03124" w:rsidP="00A03124">
      <w:pPr>
        <w:spacing w:line="276" w:lineRule="auto"/>
        <w:jc w:val="center"/>
        <w:rPr>
          <w:rFonts w:ascii="Arial" w:hAnsi="Arial" w:cs="Arial"/>
          <w:b/>
          <w:sz w:val="22"/>
        </w:rPr>
      </w:pPr>
      <w:r w:rsidRPr="00711422">
        <w:rPr>
          <w:rFonts w:ascii="Arial" w:hAnsi="Arial" w:cs="Arial"/>
          <w:b/>
          <w:sz w:val="22"/>
        </w:rPr>
        <w:t>uzavřená dnešního dne, měsíce a roku mezi smluvními stranami, kterými jsou:</w:t>
      </w:r>
    </w:p>
    <w:p w14:paraId="2EB35BB9" w14:textId="77777777" w:rsidR="00A03124" w:rsidRPr="00711422" w:rsidRDefault="00A03124" w:rsidP="00A03124">
      <w:pPr>
        <w:spacing w:line="276" w:lineRule="auto"/>
        <w:jc w:val="center"/>
        <w:rPr>
          <w:rFonts w:ascii="Arial" w:hAnsi="Arial" w:cs="Arial"/>
          <w:b/>
          <w:sz w:val="22"/>
        </w:rPr>
      </w:pPr>
    </w:p>
    <w:p w14:paraId="31D29E27" w14:textId="4F8FA51A" w:rsidR="00A03124" w:rsidRPr="00711422" w:rsidRDefault="00E26404" w:rsidP="00A03124">
      <w:pPr>
        <w:spacing w:line="276" w:lineRule="auto"/>
        <w:ind w:left="2124" w:hanging="2124"/>
        <w:jc w:val="both"/>
        <w:rPr>
          <w:rFonts w:ascii="Arial" w:hAnsi="Arial" w:cs="Arial"/>
          <w:b/>
          <w:bCs/>
          <w:color w:val="000000"/>
          <w:sz w:val="22"/>
          <w:shd w:val="clear" w:color="auto" w:fill="FFFFFF"/>
        </w:rPr>
      </w:pPr>
      <w:r>
        <w:rPr>
          <w:rFonts w:ascii="Arial" w:hAnsi="Arial" w:cs="Arial"/>
          <w:b/>
          <w:sz w:val="22"/>
        </w:rPr>
        <w:t>Revmatologický ústav, státní příspěvková organizace</w:t>
      </w:r>
    </w:p>
    <w:p w14:paraId="7809FEC1" w14:textId="0D90A1A4" w:rsidR="00A03124" w:rsidRPr="00711422" w:rsidRDefault="00A03124" w:rsidP="00A03124">
      <w:pPr>
        <w:spacing w:line="276" w:lineRule="auto"/>
        <w:jc w:val="both"/>
        <w:rPr>
          <w:rFonts w:ascii="Arial" w:hAnsi="Arial" w:cs="Arial"/>
          <w:sz w:val="22"/>
        </w:rPr>
      </w:pPr>
      <w:r w:rsidRPr="00711422">
        <w:rPr>
          <w:rFonts w:ascii="Arial" w:hAnsi="Arial" w:cs="Arial"/>
          <w:sz w:val="22"/>
        </w:rPr>
        <w:t xml:space="preserve">Se sídlem: </w:t>
      </w:r>
      <w:r w:rsidR="00E26404">
        <w:rPr>
          <w:rFonts w:ascii="Arial" w:hAnsi="Arial" w:cs="Arial"/>
          <w:sz w:val="22"/>
        </w:rPr>
        <w:t>Na Slupi 4, 128 50 Praha 2</w:t>
      </w:r>
      <w:r w:rsidRPr="00711422">
        <w:rPr>
          <w:rFonts w:ascii="Arial" w:hAnsi="Arial" w:cs="Arial"/>
          <w:sz w:val="22"/>
        </w:rPr>
        <w:t xml:space="preserve">    </w:t>
      </w:r>
    </w:p>
    <w:p w14:paraId="327F21FB" w14:textId="0DEDCEFC" w:rsidR="00A03124" w:rsidRPr="00711422" w:rsidRDefault="00A03124" w:rsidP="00A03124">
      <w:pPr>
        <w:spacing w:line="276" w:lineRule="auto"/>
        <w:jc w:val="both"/>
        <w:rPr>
          <w:rFonts w:ascii="Arial" w:hAnsi="Arial" w:cs="Arial"/>
          <w:sz w:val="22"/>
        </w:rPr>
      </w:pPr>
      <w:r w:rsidRPr="00711422">
        <w:rPr>
          <w:rFonts w:ascii="Arial" w:hAnsi="Arial" w:cs="Arial"/>
          <w:sz w:val="22"/>
        </w:rPr>
        <w:t xml:space="preserve">IČO: </w:t>
      </w:r>
      <w:r w:rsidR="00E26404">
        <w:rPr>
          <w:rFonts w:ascii="Arial" w:hAnsi="Arial" w:cs="Arial"/>
          <w:sz w:val="22"/>
        </w:rPr>
        <w:t>00023728</w:t>
      </w:r>
      <w:r w:rsidRPr="00711422">
        <w:rPr>
          <w:rFonts w:ascii="Arial" w:hAnsi="Arial" w:cs="Arial"/>
          <w:sz w:val="22"/>
        </w:rPr>
        <w:t>   </w:t>
      </w:r>
    </w:p>
    <w:p w14:paraId="33561322" w14:textId="77777777" w:rsidR="00E26404" w:rsidRDefault="00A03124" w:rsidP="00A03124">
      <w:pPr>
        <w:spacing w:line="276" w:lineRule="auto"/>
        <w:jc w:val="both"/>
        <w:rPr>
          <w:rFonts w:ascii="Arial" w:hAnsi="Arial" w:cs="Arial"/>
          <w:sz w:val="22"/>
        </w:rPr>
      </w:pPr>
      <w:r w:rsidRPr="00711422">
        <w:rPr>
          <w:rFonts w:ascii="Arial" w:hAnsi="Arial" w:cs="Arial"/>
          <w:sz w:val="22"/>
        </w:rPr>
        <w:t xml:space="preserve">DIČ: </w:t>
      </w:r>
      <w:r w:rsidR="00E26404">
        <w:rPr>
          <w:rFonts w:ascii="Arial" w:hAnsi="Arial" w:cs="Arial"/>
          <w:sz w:val="22"/>
        </w:rPr>
        <w:t>CZ</w:t>
      </w:r>
      <w:r w:rsidR="00E26404">
        <w:rPr>
          <w:rFonts w:ascii="Arial" w:hAnsi="Arial" w:cs="Arial"/>
          <w:sz w:val="22"/>
        </w:rPr>
        <w:t>00023728</w:t>
      </w:r>
    </w:p>
    <w:p w14:paraId="52477B5D" w14:textId="1DB7514D" w:rsidR="00A03124" w:rsidRPr="00711422" w:rsidRDefault="00E26404" w:rsidP="00A03124">
      <w:pPr>
        <w:spacing w:line="276" w:lineRule="auto"/>
        <w:jc w:val="both"/>
        <w:rPr>
          <w:rStyle w:val="apple-style-span"/>
          <w:rFonts w:ascii="Arial" w:hAnsi="Arial" w:cs="Arial"/>
          <w:color w:val="000000"/>
          <w:sz w:val="22"/>
          <w:shd w:val="clear" w:color="auto" w:fill="FFFFFF"/>
        </w:rPr>
      </w:pPr>
      <w:r>
        <w:rPr>
          <w:rFonts w:ascii="Arial" w:hAnsi="Arial" w:cs="Arial"/>
          <w:sz w:val="22"/>
        </w:rPr>
        <w:t>Datová schránka: wjgzqtn</w:t>
      </w:r>
      <w:r w:rsidRPr="00711422">
        <w:rPr>
          <w:rFonts w:ascii="Arial" w:hAnsi="Arial" w:cs="Arial"/>
          <w:sz w:val="22"/>
        </w:rPr>
        <w:t>   </w:t>
      </w:r>
      <w:r w:rsidR="00A03124" w:rsidRPr="00711422">
        <w:rPr>
          <w:rFonts w:ascii="Arial" w:hAnsi="Arial" w:cs="Arial"/>
          <w:sz w:val="22"/>
        </w:rPr>
        <w:t>   </w:t>
      </w:r>
    </w:p>
    <w:p w14:paraId="705FE396" w14:textId="56BFA6A5" w:rsidR="00A03124" w:rsidRPr="00711422" w:rsidRDefault="00A03124" w:rsidP="00A03124">
      <w:pPr>
        <w:spacing w:line="276" w:lineRule="auto"/>
        <w:jc w:val="both"/>
        <w:rPr>
          <w:rFonts w:ascii="Arial" w:hAnsi="Arial" w:cs="Arial"/>
          <w:sz w:val="22"/>
        </w:rPr>
      </w:pPr>
      <w:r w:rsidRPr="00711422">
        <w:rPr>
          <w:rFonts w:ascii="Arial" w:hAnsi="Arial" w:cs="Arial"/>
          <w:sz w:val="22"/>
        </w:rPr>
        <w:t xml:space="preserve">Bankovní spojení: </w:t>
      </w:r>
      <w:r w:rsidR="00E26404">
        <w:rPr>
          <w:rFonts w:ascii="Arial" w:hAnsi="Arial" w:cs="Arial"/>
          <w:sz w:val="22"/>
        </w:rPr>
        <w:t>439021/0710</w:t>
      </w:r>
      <w:r w:rsidRPr="00711422">
        <w:rPr>
          <w:rFonts w:ascii="Arial" w:hAnsi="Arial" w:cs="Arial"/>
          <w:sz w:val="22"/>
        </w:rPr>
        <w:t xml:space="preserve">    </w:t>
      </w:r>
    </w:p>
    <w:p w14:paraId="29AAE3C2" w14:textId="1DED4AAA" w:rsidR="00A03124" w:rsidRPr="00711422" w:rsidRDefault="00A03124" w:rsidP="00A03124">
      <w:pPr>
        <w:spacing w:line="276" w:lineRule="auto"/>
        <w:jc w:val="both"/>
        <w:rPr>
          <w:rFonts w:ascii="Arial" w:hAnsi="Arial" w:cs="Arial"/>
          <w:sz w:val="22"/>
        </w:rPr>
      </w:pPr>
      <w:r w:rsidRPr="00711422">
        <w:rPr>
          <w:rFonts w:ascii="Arial" w:hAnsi="Arial" w:cs="Arial"/>
          <w:sz w:val="22"/>
        </w:rPr>
        <w:t xml:space="preserve">Zastoupená: </w:t>
      </w:r>
      <w:r w:rsidR="00E26404">
        <w:rPr>
          <w:rFonts w:ascii="Arial" w:hAnsi="Arial" w:cs="Arial"/>
          <w:sz w:val="22"/>
        </w:rPr>
        <w:t>Prof. MUDr. Karlem Pavelkou, DrSc., ředitelem</w:t>
      </w:r>
    </w:p>
    <w:p w14:paraId="1BF06378" w14:textId="77777777" w:rsidR="00A03124" w:rsidRPr="00711422" w:rsidRDefault="00A03124" w:rsidP="00A03124">
      <w:pPr>
        <w:spacing w:line="276" w:lineRule="auto"/>
        <w:jc w:val="both"/>
        <w:rPr>
          <w:rFonts w:ascii="Arial" w:hAnsi="Arial" w:cs="Arial"/>
          <w:b/>
          <w:bCs/>
          <w:sz w:val="22"/>
        </w:rPr>
      </w:pPr>
      <w:r w:rsidRPr="00711422">
        <w:rPr>
          <w:rFonts w:ascii="Arial" w:hAnsi="Arial" w:cs="Arial"/>
          <w:b/>
          <w:bCs/>
          <w:sz w:val="22"/>
        </w:rPr>
        <w:t>(dále jen „Zdravotnické zařízení“).</w:t>
      </w:r>
    </w:p>
    <w:p w14:paraId="7024ABD6" w14:textId="77777777" w:rsidR="00A03124" w:rsidRPr="00711422" w:rsidRDefault="00A03124" w:rsidP="00A03124">
      <w:pPr>
        <w:spacing w:line="276" w:lineRule="auto"/>
        <w:rPr>
          <w:rFonts w:ascii="Arial" w:hAnsi="Arial" w:cs="Arial"/>
          <w:b/>
          <w:sz w:val="22"/>
        </w:rPr>
      </w:pPr>
    </w:p>
    <w:p w14:paraId="49E12841" w14:textId="77777777" w:rsidR="00A03124" w:rsidRPr="00711422" w:rsidRDefault="00A03124" w:rsidP="00A03124">
      <w:pPr>
        <w:spacing w:line="276" w:lineRule="auto"/>
        <w:rPr>
          <w:rFonts w:ascii="Arial" w:hAnsi="Arial" w:cs="Arial"/>
          <w:b/>
          <w:sz w:val="22"/>
        </w:rPr>
      </w:pPr>
      <w:r w:rsidRPr="00711422">
        <w:rPr>
          <w:rFonts w:ascii="Arial" w:hAnsi="Arial" w:cs="Arial"/>
          <w:b/>
          <w:sz w:val="22"/>
        </w:rPr>
        <w:t>a</w:t>
      </w:r>
    </w:p>
    <w:p w14:paraId="5DD214A9" w14:textId="77777777" w:rsidR="00A03124" w:rsidRPr="00711422" w:rsidRDefault="00A03124" w:rsidP="00A03124">
      <w:pPr>
        <w:spacing w:line="276" w:lineRule="auto"/>
        <w:ind w:left="2124" w:hanging="2124"/>
        <w:jc w:val="both"/>
        <w:rPr>
          <w:rFonts w:ascii="Arial" w:hAnsi="Arial" w:cs="Arial"/>
          <w:b/>
          <w:bCs/>
          <w:color w:val="000000"/>
          <w:sz w:val="22"/>
          <w:shd w:val="clear" w:color="auto" w:fill="FFFFFF"/>
        </w:rPr>
      </w:pPr>
    </w:p>
    <w:p w14:paraId="5F6F896F" w14:textId="77777777" w:rsidR="00A03124" w:rsidRPr="00D16940" w:rsidRDefault="00A03124" w:rsidP="00A03124">
      <w:pPr>
        <w:spacing w:line="276" w:lineRule="auto"/>
        <w:jc w:val="both"/>
        <w:rPr>
          <w:rFonts w:ascii="Arial" w:hAnsi="Arial" w:cs="Arial"/>
          <w:b/>
          <w:bCs/>
          <w:color w:val="000000"/>
          <w:sz w:val="22"/>
          <w:shd w:val="clear" w:color="auto" w:fill="FFFFFF"/>
        </w:rPr>
      </w:pPr>
      <w:r>
        <w:rPr>
          <w:rFonts w:ascii="Arial" w:hAnsi="Arial" w:cs="Arial"/>
          <w:b/>
          <w:bCs/>
          <w:color w:val="000000"/>
          <w:sz w:val="22"/>
          <w:shd w:val="clear" w:color="auto" w:fill="FFFFFF"/>
        </w:rPr>
        <w:t>NORDIC Pharma, s.r.o.</w:t>
      </w:r>
    </w:p>
    <w:p w14:paraId="54F852B2" w14:textId="77777777" w:rsidR="00A03124" w:rsidRPr="00D16940" w:rsidRDefault="00A03124" w:rsidP="00A03124">
      <w:pPr>
        <w:spacing w:line="276" w:lineRule="auto"/>
        <w:jc w:val="both"/>
        <w:rPr>
          <w:rFonts w:ascii="Arial" w:hAnsi="Arial" w:cs="Arial"/>
          <w:b/>
          <w:bCs/>
          <w:color w:val="000000"/>
          <w:sz w:val="22"/>
          <w:shd w:val="clear" w:color="auto" w:fill="FFFFFF"/>
        </w:rPr>
      </w:pPr>
      <w:r w:rsidRPr="00333E40">
        <w:rPr>
          <w:rFonts w:ascii="Arial" w:hAnsi="Arial" w:cs="Arial"/>
          <w:bCs/>
          <w:color w:val="000000"/>
          <w:sz w:val="22"/>
          <w:shd w:val="clear" w:color="auto" w:fill="FFFFFF"/>
        </w:rPr>
        <w:t>se sídlem</w:t>
      </w:r>
      <w:r w:rsidRPr="00D16940">
        <w:rPr>
          <w:rFonts w:ascii="Arial" w:hAnsi="Arial" w:cs="Arial"/>
          <w:b/>
          <w:bCs/>
          <w:color w:val="000000"/>
          <w:sz w:val="22"/>
          <w:shd w:val="clear" w:color="auto" w:fill="FFFFFF"/>
        </w:rPr>
        <w:t xml:space="preserve">: </w:t>
      </w:r>
      <w:r>
        <w:rPr>
          <w:rFonts w:ascii="Arial" w:hAnsi="Arial" w:cs="Arial"/>
          <w:bCs/>
          <w:color w:val="000000"/>
          <w:sz w:val="22"/>
          <w:shd w:val="clear" w:color="auto" w:fill="FFFFFF"/>
        </w:rPr>
        <w:t>K rybníku 475, 252 42 Jesenice u Prahy</w:t>
      </w:r>
    </w:p>
    <w:p w14:paraId="55895BAB" w14:textId="77777777" w:rsidR="00A03124" w:rsidRPr="00D16940" w:rsidRDefault="00A03124" w:rsidP="00A03124">
      <w:pPr>
        <w:spacing w:line="276" w:lineRule="auto"/>
        <w:jc w:val="both"/>
        <w:rPr>
          <w:rFonts w:ascii="Arial" w:hAnsi="Arial" w:cs="Arial"/>
          <w:bCs/>
          <w:color w:val="000000"/>
          <w:sz w:val="22"/>
          <w:shd w:val="clear" w:color="auto" w:fill="FFFFFF"/>
        </w:rPr>
      </w:pPr>
      <w:r w:rsidRPr="00D16940">
        <w:rPr>
          <w:rFonts w:ascii="Arial" w:hAnsi="Arial" w:cs="Arial"/>
          <w:bCs/>
          <w:color w:val="000000"/>
          <w:sz w:val="22"/>
          <w:shd w:val="clear" w:color="auto" w:fill="FFFFFF"/>
        </w:rPr>
        <w:t xml:space="preserve">zapsána v obchodním rejstříku </w:t>
      </w:r>
      <w:r>
        <w:rPr>
          <w:rFonts w:ascii="Arial" w:hAnsi="Arial" w:cs="Arial"/>
          <w:bCs/>
          <w:color w:val="000000"/>
          <w:sz w:val="22"/>
          <w:shd w:val="clear" w:color="auto" w:fill="FFFFFF"/>
        </w:rPr>
        <w:t xml:space="preserve">vedeným Městským soudem v Praze, sp. zn. </w:t>
      </w:r>
      <w:r w:rsidRPr="00A03124">
        <w:rPr>
          <w:rFonts w:ascii="Arial" w:hAnsi="Arial" w:cs="Arial"/>
          <w:bCs/>
          <w:color w:val="000000"/>
          <w:sz w:val="22"/>
          <w:shd w:val="clear" w:color="auto" w:fill="FFFFFF"/>
        </w:rPr>
        <w:t>C 95313</w:t>
      </w:r>
    </w:p>
    <w:p w14:paraId="118E8345" w14:textId="2DDCF485" w:rsidR="00A03124" w:rsidRPr="00E26404" w:rsidRDefault="0066041C" w:rsidP="00A03124">
      <w:pPr>
        <w:spacing w:line="276" w:lineRule="auto"/>
        <w:jc w:val="both"/>
        <w:rPr>
          <w:rFonts w:ascii="Arial" w:hAnsi="Arial" w:cs="Arial"/>
          <w:bCs/>
          <w:color w:val="000000"/>
          <w:sz w:val="22"/>
          <w:shd w:val="clear" w:color="auto" w:fill="FFFFFF"/>
        </w:rPr>
      </w:pPr>
      <w:r>
        <w:rPr>
          <w:rFonts w:ascii="Arial" w:hAnsi="Arial" w:cs="Arial"/>
          <w:bCs/>
          <w:color w:val="000000"/>
          <w:sz w:val="22"/>
          <w:shd w:val="clear" w:color="auto" w:fill="FFFFFF"/>
        </w:rPr>
        <w:t>zastoupená</w:t>
      </w:r>
      <w:r w:rsidRPr="00E26404">
        <w:rPr>
          <w:rFonts w:ascii="Arial" w:hAnsi="Arial" w:cs="Arial"/>
          <w:bCs/>
          <w:color w:val="000000"/>
          <w:sz w:val="22"/>
          <w:shd w:val="clear" w:color="auto" w:fill="FFFFFF"/>
        </w:rPr>
        <w:t xml:space="preserve">: </w:t>
      </w:r>
      <w:r w:rsidR="009E4878" w:rsidRPr="00E26404">
        <w:rPr>
          <w:rFonts w:ascii="Arial" w:hAnsi="Arial" w:cs="Arial"/>
          <w:bCs/>
          <w:color w:val="000000"/>
          <w:sz w:val="22"/>
          <w:shd w:val="clear" w:color="auto" w:fill="FFFFFF"/>
        </w:rPr>
        <w:t>(OT)</w:t>
      </w:r>
      <w:r w:rsidR="00E26404" w:rsidRPr="00E26404">
        <w:rPr>
          <w:rFonts w:ascii="Arial" w:hAnsi="Arial" w:cs="Arial"/>
          <w:bCs/>
          <w:color w:val="000000"/>
          <w:sz w:val="22"/>
          <w:highlight w:val="black"/>
          <w:shd w:val="clear" w:color="auto" w:fill="FFFFFF"/>
        </w:rPr>
        <w:t>XXXXXXX</w:t>
      </w:r>
      <w:r w:rsidR="009E4878" w:rsidRPr="00E26404">
        <w:rPr>
          <w:rFonts w:ascii="Arial" w:hAnsi="Arial" w:cs="Arial"/>
          <w:bCs/>
          <w:color w:val="000000"/>
          <w:sz w:val="22"/>
          <w:shd w:val="clear" w:color="auto" w:fill="FFFFFF"/>
        </w:rPr>
        <w:t>(/OT)</w:t>
      </w:r>
    </w:p>
    <w:p w14:paraId="234EA0DF" w14:textId="77777777" w:rsidR="00A03124" w:rsidRPr="00E26404" w:rsidRDefault="00A03124" w:rsidP="00A03124">
      <w:pPr>
        <w:spacing w:line="276" w:lineRule="auto"/>
        <w:jc w:val="both"/>
        <w:rPr>
          <w:rFonts w:ascii="Arial" w:hAnsi="Arial" w:cs="Arial"/>
          <w:bCs/>
          <w:color w:val="000000"/>
          <w:sz w:val="22"/>
          <w:shd w:val="clear" w:color="auto" w:fill="FFFFFF"/>
        </w:rPr>
      </w:pPr>
      <w:r w:rsidRPr="00E26404">
        <w:rPr>
          <w:rFonts w:ascii="Arial" w:hAnsi="Arial" w:cs="Arial"/>
          <w:bCs/>
          <w:color w:val="000000"/>
          <w:sz w:val="22"/>
          <w:shd w:val="clear" w:color="auto" w:fill="FFFFFF"/>
        </w:rPr>
        <w:t xml:space="preserve">Bankovní spojení: </w:t>
      </w:r>
      <w:r w:rsidR="009E4878" w:rsidRPr="00E26404">
        <w:rPr>
          <w:rFonts w:ascii="Arial" w:hAnsi="Arial" w:cs="Arial"/>
          <w:bCs/>
          <w:color w:val="000000"/>
          <w:sz w:val="22"/>
          <w:shd w:val="clear" w:color="auto" w:fill="FFFFFF"/>
        </w:rPr>
        <w:t>(OT)</w:t>
      </w:r>
      <w:r w:rsidRPr="00E26404">
        <w:rPr>
          <w:rFonts w:ascii="Arial" w:hAnsi="Arial" w:cs="Arial"/>
          <w:bCs/>
          <w:color w:val="000000"/>
          <w:sz w:val="22"/>
          <w:highlight w:val="black"/>
          <w:shd w:val="clear" w:color="auto" w:fill="FFFFFF"/>
        </w:rPr>
        <w:t>XXXXXX</w:t>
      </w:r>
      <w:r w:rsidR="009E4878" w:rsidRPr="00E26404">
        <w:rPr>
          <w:rFonts w:ascii="Arial" w:hAnsi="Arial" w:cs="Arial"/>
          <w:bCs/>
          <w:color w:val="000000"/>
          <w:sz w:val="22"/>
          <w:shd w:val="clear" w:color="auto" w:fill="FFFFFF"/>
        </w:rPr>
        <w:t>(/OT)</w:t>
      </w:r>
    </w:p>
    <w:p w14:paraId="1A7E4456" w14:textId="77777777" w:rsidR="00A03124" w:rsidRPr="00711422" w:rsidRDefault="00A03124" w:rsidP="00A03124">
      <w:pPr>
        <w:spacing w:line="276" w:lineRule="auto"/>
        <w:jc w:val="both"/>
        <w:rPr>
          <w:rFonts w:ascii="Arial" w:hAnsi="Arial" w:cs="Arial"/>
          <w:bCs/>
          <w:color w:val="000000"/>
          <w:sz w:val="22"/>
          <w:shd w:val="clear" w:color="auto" w:fill="FFFFFF"/>
        </w:rPr>
      </w:pPr>
      <w:r w:rsidRPr="00E26404">
        <w:rPr>
          <w:rFonts w:ascii="Arial" w:hAnsi="Arial" w:cs="Arial"/>
          <w:bCs/>
          <w:color w:val="000000"/>
          <w:sz w:val="22"/>
          <w:shd w:val="clear" w:color="auto" w:fill="FFFFFF"/>
        </w:rPr>
        <w:t xml:space="preserve">IBAN: </w:t>
      </w:r>
      <w:r w:rsidR="009E4878" w:rsidRPr="00E26404">
        <w:rPr>
          <w:rFonts w:ascii="Arial" w:hAnsi="Arial" w:cs="Arial"/>
          <w:bCs/>
          <w:color w:val="000000"/>
          <w:sz w:val="22"/>
          <w:shd w:val="clear" w:color="auto" w:fill="FFFFFF"/>
        </w:rPr>
        <w:t>(OT)</w:t>
      </w:r>
      <w:r w:rsidRPr="00E26404">
        <w:rPr>
          <w:rFonts w:ascii="Arial" w:hAnsi="Arial" w:cs="Arial"/>
          <w:bCs/>
          <w:color w:val="000000"/>
          <w:sz w:val="22"/>
          <w:highlight w:val="black"/>
          <w:shd w:val="clear" w:color="auto" w:fill="FFFFFF"/>
        </w:rPr>
        <w:t>XXXXX</w:t>
      </w:r>
      <w:r w:rsidR="009E4878" w:rsidRPr="00E26404">
        <w:rPr>
          <w:rFonts w:ascii="Arial" w:hAnsi="Arial" w:cs="Arial"/>
          <w:bCs/>
          <w:color w:val="000000"/>
          <w:sz w:val="22"/>
          <w:shd w:val="clear" w:color="auto" w:fill="FFFFFF"/>
        </w:rPr>
        <w:t>(/OT)</w:t>
      </w:r>
    </w:p>
    <w:p w14:paraId="791048FE" w14:textId="77777777" w:rsidR="00A03124" w:rsidRPr="00711422" w:rsidRDefault="00A03124" w:rsidP="00A03124">
      <w:pPr>
        <w:spacing w:line="276" w:lineRule="auto"/>
        <w:jc w:val="both"/>
        <w:rPr>
          <w:rFonts w:ascii="Arial" w:hAnsi="Arial" w:cs="Arial"/>
          <w:sz w:val="22"/>
        </w:rPr>
      </w:pPr>
    </w:p>
    <w:p w14:paraId="00CD297F" w14:textId="77777777" w:rsidR="00A03124" w:rsidRPr="00711422" w:rsidRDefault="00A03124" w:rsidP="00A03124">
      <w:pPr>
        <w:spacing w:line="276" w:lineRule="auto"/>
        <w:jc w:val="both"/>
        <w:rPr>
          <w:rFonts w:ascii="Arial" w:hAnsi="Arial" w:cs="Arial"/>
          <w:b/>
          <w:sz w:val="22"/>
        </w:rPr>
      </w:pPr>
      <w:r w:rsidRPr="00711422">
        <w:rPr>
          <w:rFonts w:ascii="Arial" w:hAnsi="Arial" w:cs="Arial"/>
          <w:b/>
          <w:sz w:val="22"/>
        </w:rPr>
        <w:t>(dále jen „Společnost“)</w:t>
      </w:r>
    </w:p>
    <w:p w14:paraId="59BD8BEE" w14:textId="77777777" w:rsidR="00A03124" w:rsidRPr="00711422" w:rsidRDefault="00A03124" w:rsidP="00A03124">
      <w:pPr>
        <w:spacing w:line="276" w:lineRule="auto"/>
        <w:jc w:val="center"/>
        <w:rPr>
          <w:rFonts w:ascii="Arial" w:hAnsi="Arial" w:cs="Arial"/>
          <w:b/>
          <w:bCs/>
          <w:sz w:val="22"/>
        </w:rPr>
      </w:pPr>
    </w:p>
    <w:p w14:paraId="57AE1C67" w14:textId="77777777" w:rsidR="00A03124" w:rsidRPr="00711422" w:rsidRDefault="00A03124" w:rsidP="00A03124">
      <w:pPr>
        <w:spacing w:line="276" w:lineRule="auto"/>
        <w:jc w:val="both"/>
        <w:rPr>
          <w:rFonts w:ascii="Arial" w:hAnsi="Arial" w:cs="Arial"/>
          <w:sz w:val="22"/>
          <w:szCs w:val="22"/>
        </w:rPr>
      </w:pPr>
      <w:r w:rsidRPr="00711422">
        <w:rPr>
          <w:rFonts w:ascii="Arial" w:hAnsi="Arial" w:cs="Arial"/>
          <w:sz w:val="22"/>
          <w:szCs w:val="22"/>
        </w:rPr>
        <w:t>(Společnost a Zdravotnické zařízení dále společně jen "</w:t>
      </w:r>
      <w:r w:rsidRPr="00711422">
        <w:rPr>
          <w:rFonts w:ascii="Arial" w:hAnsi="Arial" w:cs="Arial"/>
          <w:b/>
          <w:sz w:val="22"/>
          <w:szCs w:val="22"/>
        </w:rPr>
        <w:t>Smluvní strany</w:t>
      </w:r>
      <w:r w:rsidRPr="00711422">
        <w:rPr>
          <w:rFonts w:ascii="Arial" w:hAnsi="Arial" w:cs="Arial"/>
          <w:sz w:val="22"/>
          <w:szCs w:val="22"/>
        </w:rPr>
        <w:t>" a každý zvlášť "</w:t>
      </w:r>
      <w:r w:rsidRPr="00711422">
        <w:rPr>
          <w:rFonts w:ascii="Arial" w:hAnsi="Arial" w:cs="Arial"/>
          <w:b/>
          <w:sz w:val="22"/>
          <w:szCs w:val="22"/>
        </w:rPr>
        <w:t>Smluvní strana</w:t>
      </w:r>
      <w:r w:rsidRPr="00711422">
        <w:rPr>
          <w:rFonts w:ascii="Arial" w:hAnsi="Arial" w:cs="Arial"/>
          <w:sz w:val="22"/>
          <w:szCs w:val="22"/>
        </w:rPr>
        <w:t>")</w:t>
      </w:r>
    </w:p>
    <w:p w14:paraId="4D8472C9" w14:textId="77777777" w:rsidR="00A03124" w:rsidRPr="00711422" w:rsidRDefault="00A03124" w:rsidP="00A03124">
      <w:pPr>
        <w:spacing w:line="276" w:lineRule="auto"/>
        <w:jc w:val="center"/>
        <w:rPr>
          <w:rFonts w:ascii="Arial" w:hAnsi="Arial" w:cs="Arial"/>
          <w:b/>
          <w:sz w:val="22"/>
        </w:rPr>
      </w:pPr>
    </w:p>
    <w:p w14:paraId="6D345AEA" w14:textId="77777777" w:rsidR="00A03124" w:rsidRPr="00711422" w:rsidRDefault="00A03124" w:rsidP="00A03124">
      <w:pPr>
        <w:spacing w:line="276" w:lineRule="auto"/>
        <w:jc w:val="center"/>
        <w:rPr>
          <w:rFonts w:ascii="Arial" w:hAnsi="Arial" w:cs="Arial"/>
          <w:b/>
          <w:sz w:val="22"/>
        </w:rPr>
      </w:pPr>
    </w:p>
    <w:p w14:paraId="0C90B14E" w14:textId="77777777" w:rsidR="00A03124" w:rsidRPr="00711422" w:rsidRDefault="00A03124" w:rsidP="00A03124">
      <w:pPr>
        <w:spacing w:line="276" w:lineRule="auto"/>
        <w:jc w:val="center"/>
        <w:rPr>
          <w:rFonts w:ascii="Arial" w:hAnsi="Arial" w:cs="Arial"/>
          <w:b/>
          <w:sz w:val="22"/>
        </w:rPr>
      </w:pPr>
    </w:p>
    <w:p w14:paraId="25EEBF33" w14:textId="77777777" w:rsidR="00A03124" w:rsidRPr="00711422" w:rsidRDefault="00A03124" w:rsidP="00A03124">
      <w:pPr>
        <w:spacing w:line="276" w:lineRule="auto"/>
        <w:jc w:val="center"/>
        <w:rPr>
          <w:rFonts w:ascii="Arial" w:hAnsi="Arial" w:cs="Arial"/>
          <w:b/>
          <w:sz w:val="22"/>
        </w:rPr>
      </w:pPr>
      <w:r w:rsidRPr="00711422">
        <w:rPr>
          <w:rFonts w:ascii="Arial" w:hAnsi="Arial" w:cs="Arial"/>
          <w:b/>
          <w:sz w:val="22"/>
        </w:rPr>
        <w:t>Smluvní strany se dohodly takto:</w:t>
      </w:r>
    </w:p>
    <w:p w14:paraId="5329D467" w14:textId="77777777" w:rsidR="00A03124" w:rsidRPr="00711422" w:rsidRDefault="00A03124" w:rsidP="00A03124">
      <w:pPr>
        <w:spacing w:line="276" w:lineRule="auto"/>
        <w:jc w:val="center"/>
        <w:rPr>
          <w:rFonts w:ascii="Arial" w:hAnsi="Arial" w:cs="Arial"/>
          <w:b/>
          <w:sz w:val="22"/>
        </w:rPr>
      </w:pPr>
    </w:p>
    <w:p w14:paraId="06C65B33" w14:textId="77777777" w:rsidR="00A03124" w:rsidRPr="00711422" w:rsidRDefault="00A03124" w:rsidP="00A03124">
      <w:pPr>
        <w:spacing w:line="276" w:lineRule="auto"/>
        <w:jc w:val="both"/>
        <w:rPr>
          <w:rFonts w:ascii="Arial" w:hAnsi="Arial" w:cs="Arial"/>
          <w:b/>
          <w:sz w:val="22"/>
        </w:rPr>
      </w:pPr>
    </w:p>
    <w:p w14:paraId="02A55699" w14:textId="77777777" w:rsidR="00A03124" w:rsidRPr="00711422" w:rsidRDefault="00A03124" w:rsidP="00A03124">
      <w:pPr>
        <w:spacing w:line="276" w:lineRule="auto"/>
        <w:jc w:val="center"/>
        <w:rPr>
          <w:rFonts w:ascii="Arial" w:hAnsi="Arial" w:cs="Arial"/>
          <w:b/>
          <w:sz w:val="22"/>
        </w:rPr>
      </w:pPr>
      <w:r w:rsidRPr="00711422">
        <w:rPr>
          <w:rFonts w:ascii="Arial" w:hAnsi="Arial" w:cs="Arial"/>
          <w:b/>
          <w:sz w:val="22"/>
        </w:rPr>
        <w:t>I.</w:t>
      </w:r>
    </w:p>
    <w:p w14:paraId="1BF7DF5C" w14:textId="77777777" w:rsidR="00A03124" w:rsidRPr="00711422" w:rsidRDefault="00A03124" w:rsidP="00A03124">
      <w:pPr>
        <w:pStyle w:val="Nadpis1"/>
        <w:spacing w:line="276" w:lineRule="auto"/>
        <w:rPr>
          <w:rFonts w:ascii="Arial" w:eastAsia="Times New Roman" w:hAnsi="Arial" w:cs="Arial"/>
          <w:i w:val="0"/>
          <w:sz w:val="22"/>
        </w:rPr>
      </w:pPr>
      <w:r w:rsidRPr="00711422">
        <w:rPr>
          <w:rFonts w:ascii="Arial" w:eastAsia="Times New Roman" w:hAnsi="Arial" w:cs="Arial"/>
          <w:i w:val="0"/>
          <w:sz w:val="22"/>
        </w:rPr>
        <w:t>Úvodní ustanovení</w:t>
      </w:r>
    </w:p>
    <w:p w14:paraId="0F40939C" w14:textId="77777777" w:rsidR="00A03124" w:rsidRPr="00711422" w:rsidRDefault="00A03124" w:rsidP="00A03124">
      <w:pPr>
        <w:spacing w:line="276" w:lineRule="auto"/>
        <w:jc w:val="center"/>
        <w:rPr>
          <w:rFonts w:ascii="Arial" w:hAnsi="Arial" w:cs="Arial"/>
          <w:b/>
          <w:sz w:val="22"/>
        </w:rPr>
      </w:pPr>
    </w:p>
    <w:p w14:paraId="3B6B8138" w14:textId="77777777" w:rsidR="00A03124" w:rsidRPr="00711422" w:rsidRDefault="00A03124" w:rsidP="00A03124">
      <w:pPr>
        <w:pStyle w:val="Zkladntext2"/>
        <w:numPr>
          <w:ilvl w:val="0"/>
          <w:numId w:val="5"/>
        </w:numPr>
        <w:tabs>
          <w:tab w:val="clear" w:pos="1065"/>
        </w:tabs>
        <w:spacing w:line="276" w:lineRule="auto"/>
        <w:ind w:left="284" w:hanging="284"/>
        <w:rPr>
          <w:rFonts w:ascii="Arial" w:hAnsi="Arial" w:cs="Arial"/>
          <w:sz w:val="22"/>
        </w:rPr>
      </w:pPr>
      <w:r w:rsidRPr="00711422">
        <w:rPr>
          <w:rFonts w:ascii="Arial" w:hAnsi="Arial" w:cs="Arial"/>
          <w:sz w:val="22"/>
        </w:rPr>
        <w:t>Zdravotnické zařízení odebírá prostřednictvím odběrových míst uvedených v Příloze této Smlouvy (dále jen „</w:t>
      </w:r>
      <w:r w:rsidRPr="00711422">
        <w:rPr>
          <w:rFonts w:ascii="Arial" w:hAnsi="Arial" w:cs="Arial"/>
          <w:b/>
          <w:sz w:val="22"/>
        </w:rPr>
        <w:t>Odběrová místa</w:t>
      </w:r>
      <w:r w:rsidRPr="00711422">
        <w:rPr>
          <w:rFonts w:ascii="Arial" w:hAnsi="Arial" w:cs="Arial"/>
          <w:sz w:val="22"/>
        </w:rPr>
        <w:t xml:space="preserve">“) z distribuční sítě v České republice výrobky uvedené v Příloze této Smlouvy, které na tento trh uvádí </w:t>
      </w:r>
      <w:r>
        <w:rPr>
          <w:rFonts w:ascii="Arial" w:hAnsi="Arial" w:cs="Arial"/>
          <w:sz w:val="22"/>
        </w:rPr>
        <w:t>Společnost (</w:t>
      </w:r>
      <w:r w:rsidRPr="00711422">
        <w:rPr>
          <w:rFonts w:ascii="Arial" w:hAnsi="Arial" w:cs="Arial"/>
          <w:sz w:val="22"/>
        </w:rPr>
        <w:t>dále jen „</w:t>
      </w:r>
      <w:r w:rsidRPr="00711422">
        <w:rPr>
          <w:rFonts w:ascii="Arial" w:hAnsi="Arial" w:cs="Arial"/>
          <w:b/>
          <w:sz w:val="22"/>
        </w:rPr>
        <w:t>Výrobky</w:t>
      </w:r>
      <w:r w:rsidRPr="00711422">
        <w:rPr>
          <w:rFonts w:ascii="Arial" w:hAnsi="Arial" w:cs="Arial"/>
          <w:sz w:val="22"/>
        </w:rPr>
        <w:t>“</w:t>
      </w:r>
      <w:r>
        <w:rPr>
          <w:rFonts w:ascii="Arial" w:hAnsi="Arial" w:cs="Arial"/>
          <w:sz w:val="22"/>
        </w:rPr>
        <w:t>)</w:t>
      </w:r>
      <w:r w:rsidRPr="00711422">
        <w:rPr>
          <w:rFonts w:ascii="Arial" w:hAnsi="Arial" w:cs="Arial"/>
          <w:sz w:val="22"/>
        </w:rPr>
        <w:t>. Podmínky odběrů Výrobků Zdravotnickým zařízením nejsou touto Smlouvou nijak dotčeny. Přílohy tvoří nedílnou součást této Smlouvy.</w:t>
      </w:r>
    </w:p>
    <w:p w14:paraId="26490801" w14:textId="77777777" w:rsidR="00A03124" w:rsidRPr="00711422" w:rsidRDefault="00A03124" w:rsidP="00A03124">
      <w:pPr>
        <w:pStyle w:val="Zkladntext2"/>
        <w:tabs>
          <w:tab w:val="left" w:pos="2880"/>
        </w:tabs>
        <w:spacing w:line="276" w:lineRule="auto"/>
        <w:ind w:left="284" w:hanging="284"/>
        <w:rPr>
          <w:rFonts w:ascii="Arial" w:hAnsi="Arial" w:cs="Arial"/>
          <w:sz w:val="22"/>
        </w:rPr>
      </w:pPr>
    </w:p>
    <w:p w14:paraId="5AC4CCDA" w14:textId="043F8733" w:rsidR="00A03124" w:rsidRPr="00711422" w:rsidRDefault="00A03124" w:rsidP="00E26404">
      <w:pPr>
        <w:pStyle w:val="Zkladntext2"/>
        <w:spacing w:line="276" w:lineRule="auto"/>
        <w:ind w:left="284"/>
        <w:rPr>
          <w:rFonts w:ascii="Arial" w:hAnsi="Arial" w:cs="Arial"/>
          <w:sz w:val="22"/>
        </w:rPr>
      </w:pPr>
    </w:p>
    <w:p w14:paraId="4AF3B3C4" w14:textId="77777777" w:rsidR="00A03124" w:rsidRPr="00711422" w:rsidRDefault="00A03124" w:rsidP="00A03124">
      <w:pPr>
        <w:pStyle w:val="Odstavecseseznamem"/>
        <w:spacing w:line="276" w:lineRule="auto"/>
        <w:ind w:left="284" w:hanging="284"/>
        <w:rPr>
          <w:rFonts w:ascii="Arial" w:hAnsi="Arial" w:cs="Arial"/>
          <w:sz w:val="22"/>
        </w:rPr>
      </w:pPr>
    </w:p>
    <w:p w14:paraId="0244479D" w14:textId="77777777" w:rsidR="00A03124" w:rsidRPr="00711422" w:rsidRDefault="00A03124" w:rsidP="00A03124">
      <w:pPr>
        <w:pStyle w:val="Zkladntext2"/>
        <w:numPr>
          <w:ilvl w:val="0"/>
          <w:numId w:val="3"/>
        </w:numPr>
        <w:tabs>
          <w:tab w:val="clear" w:pos="1065"/>
        </w:tabs>
        <w:spacing w:line="276" w:lineRule="auto"/>
        <w:ind w:left="284" w:hanging="284"/>
        <w:rPr>
          <w:rFonts w:ascii="Arial" w:hAnsi="Arial" w:cs="Arial"/>
          <w:sz w:val="22"/>
        </w:rPr>
      </w:pPr>
      <w:r w:rsidRPr="00711422">
        <w:rPr>
          <w:rFonts w:ascii="Arial" w:hAnsi="Arial" w:cs="Arial"/>
          <w:sz w:val="22"/>
        </w:rPr>
        <w:t>Proces uzavření dílčí kupní smlouvy mezi Zdravotnickým zařízením a distributorem ani její obsah není nijak závislý na této Smlouvě nebo jejích jednotlivých ustanoveních.</w:t>
      </w:r>
    </w:p>
    <w:p w14:paraId="107C0A9C" w14:textId="77777777" w:rsidR="00A03124" w:rsidRPr="00711422" w:rsidRDefault="00A03124" w:rsidP="00A03124">
      <w:pPr>
        <w:pStyle w:val="Zkladntext2"/>
        <w:spacing w:line="276" w:lineRule="auto"/>
        <w:ind w:left="284" w:hanging="284"/>
        <w:rPr>
          <w:rFonts w:ascii="Arial" w:hAnsi="Arial" w:cs="Arial"/>
          <w:sz w:val="22"/>
        </w:rPr>
      </w:pPr>
    </w:p>
    <w:p w14:paraId="14327032" w14:textId="77777777" w:rsidR="00E26404" w:rsidRDefault="00E26404" w:rsidP="00A03124">
      <w:pPr>
        <w:pStyle w:val="Zkladntext2"/>
        <w:spacing w:line="276" w:lineRule="auto"/>
        <w:ind w:left="284" w:hanging="284"/>
        <w:jc w:val="center"/>
        <w:rPr>
          <w:rFonts w:ascii="Arial" w:hAnsi="Arial" w:cs="Arial"/>
          <w:b/>
          <w:sz w:val="22"/>
        </w:rPr>
      </w:pPr>
    </w:p>
    <w:p w14:paraId="01AFBB79"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lastRenderedPageBreak/>
        <w:t>II.</w:t>
      </w:r>
    </w:p>
    <w:p w14:paraId="4DB7CF4C"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t>Předmět Smlouvy</w:t>
      </w:r>
    </w:p>
    <w:p w14:paraId="1F987540" w14:textId="77777777" w:rsidR="00A03124" w:rsidRPr="00711422" w:rsidRDefault="00A03124" w:rsidP="00A03124">
      <w:pPr>
        <w:pStyle w:val="Zkladntext2"/>
        <w:spacing w:line="276" w:lineRule="auto"/>
        <w:ind w:left="284" w:hanging="284"/>
        <w:jc w:val="center"/>
        <w:rPr>
          <w:rFonts w:ascii="Arial" w:hAnsi="Arial" w:cs="Arial"/>
          <w:b/>
          <w:sz w:val="22"/>
        </w:rPr>
      </w:pPr>
    </w:p>
    <w:p w14:paraId="36D6CC2D" w14:textId="77777777" w:rsidR="00A03124" w:rsidRPr="00711422" w:rsidRDefault="00A03124" w:rsidP="00A03124">
      <w:pPr>
        <w:pStyle w:val="Zkladntext2"/>
        <w:numPr>
          <w:ilvl w:val="0"/>
          <w:numId w:val="1"/>
        </w:numPr>
        <w:tabs>
          <w:tab w:val="clear" w:pos="1065"/>
        </w:tabs>
        <w:spacing w:line="276" w:lineRule="auto"/>
        <w:ind w:left="284" w:hanging="284"/>
        <w:rPr>
          <w:rFonts w:ascii="Arial" w:hAnsi="Arial" w:cs="Arial"/>
          <w:sz w:val="22"/>
        </w:rPr>
      </w:pPr>
      <w:r w:rsidRPr="00711422">
        <w:rPr>
          <w:rFonts w:ascii="Arial" w:hAnsi="Arial" w:cs="Arial"/>
          <w:sz w:val="22"/>
        </w:rPr>
        <w:t xml:space="preserve">Společnost </w:t>
      </w:r>
      <w:r>
        <w:rPr>
          <w:rFonts w:ascii="Arial" w:hAnsi="Arial" w:cs="Arial"/>
          <w:sz w:val="22"/>
        </w:rPr>
        <w:t xml:space="preserve">na základě požadavku Zdravotnického zařízení </w:t>
      </w:r>
      <w:r w:rsidRPr="00711422">
        <w:rPr>
          <w:rFonts w:ascii="Arial" w:hAnsi="Arial" w:cs="Arial"/>
          <w:sz w:val="22"/>
        </w:rPr>
        <w:t>poskytne Zdravotnickému zařízení za odběr Výrobků prostřednictvím Odběrových míst při splnění podmínek uvedených v Příloze č. 1 této Smlouvy (dále jen „</w:t>
      </w:r>
      <w:r w:rsidRPr="00711422">
        <w:rPr>
          <w:rFonts w:ascii="Arial" w:hAnsi="Arial" w:cs="Arial"/>
          <w:b/>
          <w:sz w:val="22"/>
        </w:rPr>
        <w:t>Příloha č. 1</w:t>
      </w:r>
      <w:r w:rsidRPr="00711422">
        <w:rPr>
          <w:rFonts w:ascii="Arial" w:hAnsi="Arial" w:cs="Arial"/>
          <w:sz w:val="22"/>
        </w:rPr>
        <w:t>“) obratový bonus (dále jen „</w:t>
      </w:r>
      <w:r w:rsidRPr="00711422">
        <w:rPr>
          <w:rFonts w:ascii="Arial" w:hAnsi="Arial" w:cs="Arial"/>
          <w:b/>
          <w:sz w:val="22"/>
        </w:rPr>
        <w:t>Bonus</w:t>
      </w:r>
      <w:r w:rsidRPr="00711422">
        <w:rPr>
          <w:rFonts w:ascii="Arial" w:hAnsi="Arial" w:cs="Arial"/>
          <w:sz w:val="22"/>
        </w:rPr>
        <w:t xml:space="preserve">“) ve výši uvedené v Příloze č. 1 za předpokladu, že odběr Výrobků v referenčním období dosáhne minimálně obratu uvedeného v Příloze č. 1. </w:t>
      </w:r>
    </w:p>
    <w:p w14:paraId="304F4F42" w14:textId="77777777" w:rsidR="00A03124" w:rsidRPr="00711422" w:rsidRDefault="00A03124" w:rsidP="00A03124">
      <w:pPr>
        <w:pStyle w:val="Zkladntext2"/>
        <w:spacing w:line="276" w:lineRule="auto"/>
        <w:ind w:left="284" w:hanging="284"/>
        <w:jc w:val="center"/>
        <w:rPr>
          <w:rFonts w:ascii="Arial" w:hAnsi="Arial" w:cs="Arial"/>
          <w:sz w:val="22"/>
        </w:rPr>
      </w:pPr>
    </w:p>
    <w:p w14:paraId="6DA06772"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t>III.</w:t>
      </w:r>
    </w:p>
    <w:p w14:paraId="3DAD83C4"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t>Uplatnění obratového bonusu a jeho uhrazení</w:t>
      </w:r>
    </w:p>
    <w:p w14:paraId="44A4B9B7" w14:textId="77777777" w:rsidR="00A03124" w:rsidRPr="00711422" w:rsidRDefault="00A03124" w:rsidP="00A03124">
      <w:pPr>
        <w:pStyle w:val="Zkladntext2"/>
        <w:spacing w:line="276" w:lineRule="auto"/>
        <w:ind w:left="284" w:hanging="284"/>
        <w:jc w:val="center"/>
        <w:rPr>
          <w:rFonts w:ascii="Arial" w:hAnsi="Arial" w:cs="Arial"/>
          <w:b/>
          <w:sz w:val="22"/>
        </w:rPr>
      </w:pPr>
    </w:p>
    <w:p w14:paraId="7E756E34" w14:textId="55A35402" w:rsidR="00A03124" w:rsidRPr="0019480E" w:rsidRDefault="00A03124" w:rsidP="00A03124">
      <w:pPr>
        <w:pStyle w:val="Zkladntext2"/>
        <w:numPr>
          <w:ilvl w:val="0"/>
          <w:numId w:val="6"/>
        </w:numPr>
        <w:tabs>
          <w:tab w:val="clear" w:pos="1065"/>
        </w:tabs>
        <w:spacing w:line="276" w:lineRule="auto"/>
        <w:ind w:left="284" w:hanging="284"/>
        <w:rPr>
          <w:rFonts w:ascii="Arial" w:hAnsi="Arial" w:cs="Arial"/>
          <w:sz w:val="28"/>
        </w:rPr>
      </w:pPr>
      <w:r w:rsidRPr="0019480E">
        <w:rPr>
          <w:rFonts w:ascii="Arial" w:hAnsi="Arial" w:cs="Arial"/>
          <w:sz w:val="22"/>
        </w:rPr>
        <w:t xml:space="preserve">Výše Bonusu je určena v Příloze č. 1 s ohledem na konkrétně dosažený obrat Výrobků za příslušné referenční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od distributorů sčítají a za takto určený odběr Výrobků bude za příslušné referenční období vyplacen jediný Bonus, což však nevylučuje jeho vykazování více doklady nebo uhrazení ve více platbách, pokud tak stanoví tato Smlouva. Pro vyloučení pochybností se stanoví, že Zdravotnickému zařízení nevzniká za příslušné referenční období nárok na Bonus v případě, že obrat Výrobků v tomto referenčním období nedosáhl alespoň minimální výše obratu stanovené Přílohou č. 1 pro toto referenční období. </w:t>
      </w:r>
      <w:r w:rsidR="00E26404">
        <w:rPr>
          <w:rFonts w:ascii="Arial" w:hAnsi="Arial" w:cs="Arial"/>
          <w:sz w:val="22"/>
        </w:rPr>
        <w:t>K takto vypočtené částce Bonusu bude připočteno DPH v zákonné výši.</w:t>
      </w:r>
      <w:r w:rsidRPr="0019480E">
        <w:rPr>
          <w:rFonts w:ascii="Arial" w:hAnsi="Arial" w:cs="Arial"/>
          <w:sz w:val="22"/>
        </w:rPr>
        <w:t xml:space="preserve"> </w:t>
      </w:r>
    </w:p>
    <w:p w14:paraId="7A11C117" w14:textId="77777777" w:rsidR="00A03124" w:rsidRPr="0019480E" w:rsidRDefault="00A03124" w:rsidP="00A03124">
      <w:pPr>
        <w:pStyle w:val="Zkladntext2"/>
        <w:spacing w:line="276" w:lineRule="auto"/>
        <w:ind w:left="284"/>
        <w:rPr>
          <w:rFonts w:ascii="Arial" w:hAnsi="Arial" w:cs="Arial"/>
          <w:sz w:val="28"/>
        </w:rPr>
      </w:pPr>
    </w:p>
    <w:p w14:paraId="16298778" w14:textId="77777777" w:rsidR="00A03124" w:rsidRPr="00711422" w:rsidRDefault="00A03124" w:rsidP="00A03124">
      <w:pPr>
        <w:pStyle w:val="Zkladntext2"/>
        <w:numPr>
          <w:ilvl w:val="0"/>
          <w:numId w:val="6"/>
        </w:numPr>
        <w:tabs>
          <w:tab w:val="clear" w:pos="1065"/>
        </w:tabs>
        <w:spacing w:line="276" w:lineRule="auto"/>
        <w:ind w:left="284" w:hanging="284"/>
        <w:rPr>
          <w:rFonts w:ascii="Arial" w:hAnsi="Arial" w:cs="Arial"/>
          <w:sz w:val="22"/>
        </w:rPr>
      </w:pPr>
      <w:r w:rsidRPr="00711422">
        <w:rPr>
          <w:rFonts w:ascii="Arial" w:hAnsi="Arial" w:cs="Arial"/>
          <w:sz w:val="22"/>
        </w:rPr>
        <w:t xml:space="preserve">Do 30 dní od skončení referenčního období předloží Společnost Zdravotnickému zařízení návrh výpočtu Bonusu na emailovou adresu </w:t>
      </w:r>
      <w:r w:rsidRPr="00E26404">
        <w:rPr>
          <w:rFonts w:ascii="Arial" w:hAnsi="Arial" w:cs="Arial"/>
          <w:sz w:val="22"/>
          <w:highlight w:val="black"/>
        </w:rPr>
        <w:t>XXXXXX</w:t>
      </w:r>
      <w:r w:rsidRPr="00711422">
        <w:rPr>
          <w:rFonts w:ascii="Arial" w:hAnsi="Arial" w:cs="Arial"/>
          <w:sz w:val="22"/>
        </w:rPr>
        <w:t xml:space="preserve">, který Zdravotnické zařízení odsouhlasí. V případě, že Zdravotnické zařízení s návrhem nesouhlasí, předloží do sedmi dnů od doručení návrhu Společnosti svůj </w:t>
      </w:r>
      <w:r>
        <w:rPr>
          <w:rFonts w:ascii="Arial" w:hAnsi="Arial" w:cs="Arial"/>
          <w:sz w:val="22"/>
        </w:rPr>
        <w:t xml:space="preserve">písemný </w:t>
      </w:r>
      <w:r w:rsidRPr="00711422">
        <w:rPr>
          <w:rFonts w:ascii="Arial" w:hAnsi="Arial" w:cs="Arial"/>
          <w:sz w:val="22"/>
        </w:rPr>
        <w:t>návrh na výši Bonusu</w:t>
      </w:r>
      <w:r>
        <w:rPr>
          <w:rFonts w:ascii="Arial" w:hAnsi="Arial" w:cs="Arial"/>
          <w:sz w:val="22"/>
        </w:rPr>
        <w:t>, včetně způsobu výpočtu Bonusu</w:t>
      </w:r>
      <w:r w:rsidRPr="00711422">
        <w:rPr>
          <w:rFonts w:ascii="Arial" w:hAnsi="Arial" w:cs="Arial"/>
          <w:sz w:val="22"/>
        </w:rPr>
        <w:t xml:space="preserve"> a tento svůj návrh podloží </w:t>
      </w:r>
      <w:r>
        <w:rPr>
          <w:rFonts w:ascii="Arial" w:hAnsi="Arial" w:cs="Arial"/>
          <w:sz w:val="22"/>
        </w:rPr>
        <w:t xml:space="preserve">relevantními </w:t>
      </w:r>
      <w:r w:rsidRPr="00711422">
        <w:rPr>
          <w:rFonts w:ascii="Arial" w:hAnsi="Arial" w:cs="Arial"/>
          <w:sz w:val="22"/>
        </w:rPr>
        <w:t xml:space="preserve">doklady, v opačném případě se má za to, že s návrhem Společnosti souhlasí. Společnost protinávrh Zdravotnického zařízení na přiznání Bonusu vypořádá. </w:t>
      </w:r>
      <w:r>
        <w:rPr>
          <w:rFonts w:ascii="Arial" w:hAnsi="Arial" w:cs="Arial"/>
          <w:sz w:val="22"/>
        </w:rPr>
        <w:t xml:space="preserve">Relevantními </w:t>
      </w:r>
      <w:r w:rsidRPr="00711422">
        <w:rPr>
          <w:rFonts w:ascii="Arial" w:hAnsi="Arial" w:cs="Arial"/>
          <w:sz w:val="22"/>
        </w:rPr>
        <w:t xml:space="preserve">doklady se rozumí zejména potvrzení ohledně množství skutečně odebraných </w:t>
      </w:r>
      <w:r>
        <w:rPr>
          <w:rFonts w:ascii="Arial" w:hAnsi="Arial" w:cs="Arial"/>
          <w:sz w:val="22"/>
        </w:rPr>
        <w:t>Výrobků</w:t>
      </w:r>
      <w:r w:rsidRPr="00711422">
        <w:rPr>
          <w:rFonts w:ascii="Arial" w:hAnsi="Arial" w:cs="Arial"/>
          <w:sz w:val="22"/>
        </w:rPr>
        <w:t>, kopie dodacích listů</w:t>
      </w:r>
      <w:r>
        <w:rPr>
          <w:rFonts w:ascii="Arial" w:hAnsi="Arial" w:cs="Arial"/>
          <w:sz w:val="22"/>
        </w:rPr>
        <w:t xml:space="preserve"> Výrobků</w:t>
      </w:r>
      <w:r w:rsidRPr="00711422">
        <w:rPr>
          <w:rFonts w:ascii="Arial" w:hAnsi="Arial" w:cs="Arial"/>
          <w:sz w:val="22"/>
        </w:rPr>
        <w:t xml:space="preserve">, faktur </w:t>
      </w:r>
      <w:r>
        <w:rPr>
          <w:rFonts w:ascii="Arial" w:hAnsi="Arial" w:cs="Arial"/>
          <w:sz w:val="22"/>
        </w:rPr>
        <w:t xml:space="preserve">za dodané Výrobky </w:t>
      </w:r>
      <w:r w:rsidRPr="00711422">
        <w:rPr>
          <w:rFonts w:ascii="Arial" w:hAnsi="Arial" w:cs="Arial"/>
          <w:sz w:val="22"/>
        </w:rPr>
        <w:t xml:space="preserve">apod. Společnost si v takovém případě vyhrazuje právo kontroly originálních podkladů ohledně množství odebraných </w:t>
      </w:r>
      <w:r>
        <w:rPr>
          <w:rFonts w:ascii="Arial" w:hAnsi="Arial" w:cs="Arial"/>
          <w:sz w:val="22"/>
        </w:rPr>
        <w:t xml:space="preserve">Výrobků </w:t>
      </w:r>
      <w:r w:rsidRPr="00711422">
        <w:rPr>
          <w:rFonts w:ascii="Arial" w:hAnsi="Arial" w:cs="Arial"/>
          <w:sz w:val="22"/>
        </w:rPr>
        <w:t>a Zdravotnické zařízení se zavazuje takovou kontrolu pro účely této Smlouvy umožnit.</w:t>
      </w:r>
      <w:r>
        <w:rPr>
          <w:rFonts w:ascii="Arial" w:hAnsi="Arial" w:cs="Arial"/>
          <w:sz w:val="22"/>
        </w:rPr>
        <w:t xml:space="preserve"> </w:t>
      </w:r>
      <w:r w:rsidRPr="003046C8">
        <w:rPr>
          <w:rFonts w:ascii="Arial" w:hAnsi="Arial" w:cs="Arial"/>
          <w:sz w:val="22"/>
        </w:rPr>
        <w:t xml:space="preserve">O </w:t>
      </w:r>
      <w:r>
        <w:rPr>
          <w:rFonts w:ascii="Arial" w:hAnsi="Arial" w:cs="Arial"/>
          <w:sz w:val="22"/>
        </w:rPr>
        <w:t>vypořádání</w:t>
      </w:r>
      <w:r w:rsidRPr="003046C8">
        <w:rPr>
          <w:rFonts w:ascii="Arial" w:hAnsi="Arial" w:cs="Arial"/>
          <w:sz w:val="22"/>
        </w:rPr>
        <w:t xml:space="preserve"> </w:t>
      </w:r>
      <w:r>
        <w:rPr>
          <w:rFonts w:ascii="Arial" w:hAnsi="Arial" w:cs="Arial"/>
          <w:sz w:val="22"/>
        </w:rPr>
        <w:t>protinávrhu</w:t>
      </w:r>
      <w:r w:rsidRPr="003046C8">
        <w:rPr>
          <w:rFonts w:ascii="Arial" w:hAnsi="Arial" w:cs="Arial"/>
          <w:sz w:val="22"/>
        </w:rPr>
        <w:t xml:space="preserve"> Společnost písemně informuje Zdravotnické zařízení</w:t>
      </w:r>
      <w:r>
        <w:rPr>
          <w:rFonts w:ascii="Arial" w:hAnsi="Arial" w:cs="Arial"/>
          <w:sz w:val="22"/>
        </w:rPr>
        <w:t xml:space="preserve"> včetně uvedené finální výše Bonusu</w:t>
      </w:r>
      <w:r w:rsidRPr="003046C8">
        <w:rPr>
          <w:rFonts w:ascii="Arial" w:hAnsi="Arial" w:cs="Arial"/>
          <w:sz w:val="22"/>
        </w:rPr>
        <w:t>.</w:t>
      </w:r>
    </w:p>
    <w:p w14:paraId="523EC0AA" w14:textId="77777777" w:rsidR="00A03124" w:rsidRPr="00711422" w:rsidRDefault="00A03124" w:rsidP="00A03124">
      <w:pPr>
        <w:pStyle w:val="Odstavecseseznamem"/>
        <w:rPr>
          <w:rFonts w:ascii="Arial" w:hAnsi="Arial" w:cs="Arial"/>
          <w:sz w:val="22"/>
        </w:rPr>
      </w:pPr>
    </w:p>
    <w:p w14:paraId="4C720AD4" w14:textId="77777777" w:rsidR="00A03124" w:rsidRPr="00711422" w:rsidRDefault="00A03124" w:rsidP="00A03124">
      <w:pPr>
        <w:pStyle w:val="Zkladntext2"/>
        <w:numPr>
          <w:ilvl w:val="0"/>
          <w:numId w:val="6"/>
        </w:numPr>
        <w:tabs>
          <w:tab w:val="clear" w:pos="1065"/>
        </w:tabs>
        <w:spacing w:line="276" w:lineRule="auto"/>
        <w:ind w:left="284" w:hanging="284"/>
        <w:rPr>
          <w:rFonts w:ascii="Arial" w:hAnsi="Arial" w:cs="Arial"/>
          <w:sz w:val="28"/>
        </w:rPr>
      </w:pPr>
      <w:r w:rsidRPr="00711422">
        <w:rPr>
          <w:rFonts w:ascii="Arial" w:hAnsi="Arial" w:cs="Arial"/>
          <w:sz w:val="22"/>
        </w:rPr>
        <w:t>Společnost se zavazuje poskytnout Zdravotnickému zařízení Bonus poukázáním příslušné částky na bankovní účet Zdravotnického zařízení specifikovaný v hlavičce této Smlouvy.  Smluvní strany připouštějí zápočet vzájemných pohledávek.</w:t>
      </w:r>
    </w:p>
    <w:p w14:paraId="4E165562" w14:textId="77777777" w:rsidR="00A03124" w:rsidRDefault="00A03124" w:rsidP="00A03124">
      <w:pPr>
        <w:pStyle w:val="Odstavecseseznamem"/>
        <w:spacing w:line="276" w:lineRule="auto"/>
        <w:ind w:left="284" w:hanging="284"/>
        <w:rPr>
          <w:rFonts w:ascii="Arial" w:hAnsi="Arial" w:cs="Arial"/>
          <w:sz w:val="22"/>
        </w:rPr>
      </w:pPr>
    </w:p>
    <w:p w14:paraId="75DAB248" w14:textId="77777777" w:rsidR="00E26404" w:rsidRDefault="00E26404" w:rsidP="00A03124">
      <w:pPr>
        <w:pStyle w:val="Odstavecseseznamem"/>
        <w:spacing w:line="276" w:lineRule="auto"/>
        <w:ind w:left="284" w:hanging="284"/>
        <w:rPr>
          <w:rFonts w:ascii="Arial" w:hAnsi="Arial" w:cs="Arial"/>
          <w:sz w:val="22"/>
        </w:rPr>
      </w:pPr>
    </w:p>
    <w:p w14:paraId="2DEDFD30" w14:textId="77777777" w:rsidR="00E26404" w:rsidRDefault="00E26404" w:rsidP="00A03124">
      <w:pPr>
        <w:pStyle w:val="Odstavecseseznamem"/>
        <w:spacing w:line="276" w:lineRule="auto"/>
        <w:ind w:left="284" w:hanging="284"/>
        <w:rPr>
          <w:rFonts w:ascii="Arial" w:hAnsi="Arial" w:cs="Arial"/>
          <w:sz w:val="22"/>
        </w:rPr>
      </w:pPr>
    </w:p>
    <w:p w14:paraId="1E16F6FA" w14:textId="77777777" w:rsidR="00E26404" w:rsidRPr="00711422" w:rsidRDefault="00E26404" w:rsidP="00A03124">
      <w:pPr>
        <w:pStyle w:val="Odstavecseseznamem"/>
        <w:spacing w:line="276" w:lineRule="auto"/>
        <w:ind w:left="284" w:hanging="284"/>
        <w:rPr>
          <w:rFonts w:ascii="Arial" w:hAnsi="Arial" w:cs="Arial"/>
          <w:sz w:val="22"/>
        </w:rPr>
      </w:pPr>
    </w:p>
    <w:p w14:paraId="49D67FCB" w14:textId="77777777" w:rsidR="00A03124" w:rsidRPr="00711422" w:rsidRDefault="00A03124" w:rsidP="00A03124">
      <w:pPr>
        <w:pStyle w:val="Zkladntext2"/>
        <w:numPr>
          <w:ilvl w:val="0"/>
          <w:numId w:val="6"/>
        </w:numPr>
        <w:tabs>
          <w:tab w:val="clear" w:pos="1065"/>
        </w:tabs>
        <w:spacing w:line="276" w:lineRule="auto"/>
        <w:ind w:left="284" w:hanging="284"/>
        <w:rPr>
          <w:rFonts w:ascii="Arial" w:hAnsi="Arial" w:cs="Arial"/>
          <w:sz w:val="22"/>
        </w:rPr>
      </w:pPr>
      <w:r w:rsidRPr="00711422">
        <w:rPr>
          <w:rFonts w:ascii="Arial" w:hAnsi="Arial" w:cs="Arial"/>
          <w:sz w:val="22"/>
        </w:rPr>
        <w:lastRenderedPageBreak/>
        <w:t xml:space="preserve">V případě, že dojde k ukončení této Smlouvy před uplynutím referenčního období, poskytne Společnost Zdravotnickému zařízení Bonus v poměrné výši (alikvótní část) za takové zkrácené referenční období. </w:t>
      </w:r>
      <w:r>
        <w:rPr>
          <w:rFonts w:ascii="Arial" w:hAnsi="Arial" w:cs="Arial"/>
          <w:sz w:val="22"/>
        </w:rPr>
        <w:t>Odst. 2 se použije obdobně.</w:t>
      </w:r>
    </w:p>
    <w:p w14:paraId="44F17DDD" w14:textId="77777777" w:rsidR="00A03124" w:rsidRPr="00711422" w:rsidRDefault="00A03124" w:rsidP="00A03124">
      <w:pPr>
        <w:pStyle w:val="Zkladntext2"/>
        <w:spacing w:line="276" w:lineRule="auto"/>
        <w:ind w:left="284" w:hanging="284"/>
        <w:rPr>
          <w:rFonts w:ascii="Arial" w:hAnsi="Arial" w:cs="Arial"/>
          <w:sz w:val="22"/>
        </w:rPr>
      </w:pPr>
    </w:p>
    <w:p w14:paraId="7D9DE198" w14:textId="77777777" w:rsidR="00A03124" w:rsidRPr="00711422" w:rsidRDefault="00A03124" w:rsidP="00A03124">
      <w:pPr>
        <w:pStyle w:val="Odstavecseseznamem"/>
        <w:spacing w:line="276" w:lineRule="auto"/>
        <w:ind w:left="284" w:hanging="284"/>
        <w:rPr>
          <w:rFonts w:ascii="Arial" w:hAnsi="Arial" w:cs="Arial"/>
          <w:sz w:val="22"/>
        </w:rPr>
      </w:pPr>
    </w:p>
    <w:p w14:paraId="2CE47031" w14:textId="77777777" w:rsidR="00A03124" w:rsidRPr="00711422" w:rsidRDefault="00A03124" w:rsidP="00A03124">
      <w:pPr>
        <w:pStyle w:val="Zkladntext2"/>
        <w:numPr>
          <w:ilvl w:val="0"/>
          <w:numId w:val="6"/>
        </w:numPr>
        <w:tabs>
          <w:tab w:val="clear" w:pos="1065"/>
        </w:tabs>
        <w:spacing w:line="276" w:lineRule="auto"/>
        <w:ind w:left="284" w:hanging="284"/>
        <w:rPr>
          <w:rFonts w:ascii="Arial" w:hAnsi="Arial" w:cs="Arial"/>
          <w:sz w:val="22"/>
        </w:rPr>
      </w:pPr>
      <w:r w:rsidRPr="00711422">
        <w:rPr>
          <w:rFonts w:ascii="Arial" w:hAnsi="Arial" w:cs="Arial"/>
          <w:sz w:val="22"/>
        </w:rPr>
        <w:t>Dojde-li v referenčním období k významným změnám cen Výrobků, vstoupí obě strany do jednání o případném zrevidování příloh této Smlouvy.</w:t>
      </w:r>
    </w:p>
    <w:p w14:paraId="6557730F" w14:textId="77777777" w:rsidR="00A03124" w:rsidRPr="00711422" w:rsidRDefault="00A03124" w:rsidP="00A03124">
      <w:pPr>
        <w:pStyle w:val="Zkladntext2"/>
        <w:spacing w:line="276" w:lineRule="auto"/>
        <w:ind w:left="284" w:hanging="284"/>
        <w:rPr>
          <w:rFonts w:ascii="Arial" w:hAnsi="Arial" w:cs="Arial"/>
          <w:sz w:val="22"/>
        </w:rPr>
      </w:pPr>
    </w:p>
    <w:p w14:paraId="66E604DA" w14:textId="77777777" w:rsidR="00A03124" w:rsidRPr="00711422" w:rsidRDefault="00A03124" w:rsidP="00EA7394">
      <w:pPr>
        <w:pStyle w:val="Zkladntext2"/>
        <w:spacing w:line="276" w:lineRule="auto"/>
        <w:ind w:left="284" w:hanging="284"/>
        <w:jc w:val="center"/>
        <w:rPr>
          <w:rFonts w:ascii="Arial" w:hAnsi="Arial" w:cs="Arial"/>
          <w:b/>
          <w:sz w:val="22"/>
        </w:rPr>
      </w:pPr>
      <w:r w:rsidRPr="00711422">
        <w:rPr>
          <w:rFonts w:ascii="Arial" w:hAnsi="Arial" w:cs="Arial"/>
          <w:b/>
          <w:sz w:val="22"/>
        </w:rPr>
        <w:t>IV.</w:t>
      </w:r>
    </w:p>
    <w:p w14:paraId="21550972"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t>Další ustanovení a prohlášení stran</w:t>
      </w:r>
    </w:p>
    <w:p w14:paraId="5658239E" w14:textId="77777777" w:rsidR="00A03124" w:rsidRPr="00711422" w:rsidRDefault="00A03124" w:rsidP="00A03124">
      <w:pPr>
        <w:pStyle w:val="Zkladntext2"/>
        <w:spacing w:line="276" w:lineRule="auto"/>
        <w:ind w:left="284" w:hanging="284"/>
        <w:rPr>
          <w:rFonts w:ascii="Arial" w:hAnsi="Arial" w:cs="Arial"/>
          <w:sz w:val="22"/>
        </w:rPr>
      </w:pPr>
    </w:p>
    <w:p w14:paraId="0E5B5000" w14:textId="77777777" w:rsidR="00A03124" w:rsidRPr="003046C8" w:rsidRDefault="00A03124" w:rsidP="00A03124">
      <w:pPr>
        <w:pStyle w:val="Zkladntext2"/>
        <w:numPr>
          <w:ilvl w:val="0"/>
          <w:numId w:val="4"/>
        </w:numPr>
        <w:tabs>
          <w:tab w:val="clear" w:pos="1065"/>
        </w:tabs>
        <w:spacing w:line="276" w:lineRule="auto"/>
        <w:ind w:left="284" w:hanging="284"/>
        <w:rPr>
          <w:rFonts w:ascii="Arial" w:hAnsi="Arial" w:cs="Arial"/>
          <w:sz w:val="22"/>
        </w:rPr>
      </w:pPr>
      <w:r w:rsidRPr="00711422">
        <w:rPr>
          <w:rFonts w:ascii="Arial" w:hAnsi="Arial" w:cs="Arial"/>
          <w:sz w:val="22"/>
        </w:rPr>
        <w:t xml:space="preserve">Smluvní strany souhlasně prohlašují, že touto Smlouvou není Zdravotnické zařízení jakkoli zavázáno odebírat </w:t>
      </w:r>
      <w:r>
        <w:rPr>
          <w:rFonts w:ascii="Arial" w:hAnsi="Arial" w:cs="Arial"/>
          <w:sz w:val="22"/>
        </w:rPr>
        <w:t>Výrobky</w:t>
      </w:r>
      <w:r w:rsidRPr="00711422">
        <w:rPr>
          <w:rFonts w:ascii="Arial" w:hAnsi="Arial" w:cs="Arial"/>
          <w:sz w:val="22"/>
        </w:rPr>
        <w:t xml:space="preserve">, a to v jakémkoli množství, a nadále disponuje absolutní smluvní volností co do výběru </w:t>
      </w:r>
      <w:r>
        <w:rPr>
          <w:rFonts w:ascii="Arial" w:hAnsi="Arial" w:cs="Arial"/>
          <w:sz w:val="22"/>
        </w:rPr>
        <w:t>V</w:t>
      </w:r>
      <w:r w:rsidRPr="00711422">
        <w:rPr>
          <w:rFonts w:ascii="Arial" w:hAnsi="Arial" w:cs="Arial"/>
          <w:sz w:val="22"/>
        </w:rPr>
        <w:t>ýrobků i co do výběru jejich dodavatelů.</w:t>
      </w:r>
      <w:r>
        <w:rPr>
          <w:rFonts w:ascii="Arial" w:hAnsi="Arial" w:cs="Arial"/>
          <w:sz w:val="22"/>
        </w:rPr>
        <w:t xml:space="preserve"> </w:t>
      </w:r>
      <w:r w:rsidRPr="003046C8">
        <w:rPr>
          <w:rFonts w:ascii="Arial" w:hAnsi="Arial" w:cs="Arial"/>
          <w:sz w:val="22"/>
        </w:rPr>
        <w:t>Smlouva nezavazuje Zdravotnické zařízení k předepisování, nákupu, užívání, doporučování nebo zajištění užívání jakéhokoli Výrobku Společnosti.</w:t>
      </w:r>
    </w:p>
    <w:p w14:paraId="6018BD2E" w14:textId="77777777" w:rsidR="00A03124" w:rsidRPr="00711422" w:rsidRDefault="00A03124" w:rsidP="00411B17">
      <w:pPr>
        <w:pStyle w:val="Zkladntext2"/>
        <w:spacing w:line="276" w:lineRule="auto"/>
        <w:rPr>
          <w:rFonts w:ascii="Arial" w:hAnsi="Arial" w:cs="Arial"/>
          <w:sz w:val="22"/>
        </w:rPr>
      </w:pPr>
    </w:p>
    <w:p w14:paraId="301E7BDB" w14:textId="77777777" w:rsidR="00A03124" w:rsidRPr="00711422" w:rsidRDefault="00A03124" w:rsidP="00A03124">
      <w:pPr>
        <w:pStyle w:val="Zkladntext2"/>
        <w:numPr>
          <w:ilvl w:val="0"/>
          <w:numId w:val="4"/>
        </w:numPr>
        <w:tabs>
          <w:tab w:val="clear" w:pos="1065"/>
        </w:tabs>
        <w:spacing w:line="276" w:lineRule="auto"/>
        <w:ind w:left="284" w:hanging="284"/>
        <w:rPr>
          <w:rFonts w:ascii="Arial" w:hAnsi="Arial" w:cs="Arial"/>
          <w:sz w:val="22"/>
        </w:rPr>
      </w:pPr>
      <w:r w:rsidRPr="00711422">
        <w:rPr>
          <w:rFonts w:ascii="Arial" w:hAnsi="Arial" w:cs="Arial"/>
          <w:sz w:val="22"/>
        </w:rPr>
        <w:t xml:space="preserve">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w:t>
      </w:r>
      <w:r w:rsidR="00411B17">
        <w:rPr>
          <w:rFonts w:ascii="Arial" w:hAnsi="Arial" w:cs="Arial"/>
          <w:sz w:val="22"/>
        </w:rPr>
        <w:t>NORDIC</w:t>
      </w:r>
      <w:r>
        <w:rPr>
          <w:rFonts w:ascii="Arial" w:hAnsi="Arial" w:cs="Arial"/>
          <w:sz w:val="22"/>
        </w:rPr>
        <w:t xml:space="preserve"> Pharma</w:t>
      </w:r>
      <w:r w:rsidRPr="00711422">
        <w:rPr>
          <w:rFonts w:ascii="Arial" w:hAnsi="Arial" w:cs="Arial"/>
          <w:sz w:val="22"/>
        </w:rPr>
        <w:t xml:space="preserve"> danou množstvím Výrobků Zdravotnickým zařízením odebraných.</w:t>
      </w:r>
    </w:p>
    <w:p w14:paraId="1C825ADA" w14:textId="77777777" w:rsidR="00A03124" w:rsidRPr="00711422" w:rsidRDefault="00A03124" w:rsidP="00A03124">
      <w:pPr>
        <w:pStyle w:val="Zkladntext2"/>
        <w:spacing w:line="276" w:lineRule="auto"/>
        <w:ind w:left="284" w:hanging="284"/>
        <w:rPr>
          <w:rFonts w:ascii="Arial" w:hAnsi="Arial" w:cs="Arial"/>
          <w:sz w:val="22"/>
        </w:rPr>
      </w:pPr>
    </w:p>
    <w:p w14:paraId="4FE40BF3" w14:textId="77777777" w:rsidR="00A03124" w:rsidRPr="00711422" w:rsidRDefault="00A03124" w:rsidP="00A03124">
      <w:pPr>
        <w:pStyle w:val="Zkladntext2"/>
        <w:numPr>
          <w:ilvl w:val="0"/>
          <w:numId w:val="4"/>
        </w:numPr>
        <w:tabs>
          <w:tab w:val="clear" w:pos="1065"/>
        </w:tabs>
        <w:spacing w:line="276" w:lineRule="auto"/>
        <w:ind w:left="284" w:hanging="284"/>
        <w:rPr>
          <w:rFonts w:ascii="Arial" w:hAnsi="Arial" w:cs="Arial"/>
          <w:sz w:val="22"/>
        </w:rPr>
      </w:pPr>
      <w:r w:rsidRPr="00711422">
        <w:rPr>
          <w:rFonts w:ascii="Arial" w:hAnsi="Arial" w:cs="Arial"/>
          <w:sz w:val="22"/>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7AAB504D" w14:textId="77777777" w:rsidR="00A03124" w:rsidRPr="00711422" w:rsidRDefault="00A03124" w:rsidP="00A03124">
      <w:pPr>
        <w:pStyle w:val="Zkladntext2"/>
        <w:spacing w:line="276" w:lineRule="auto"/>
        <w:ind w:left="284" w:hanging="284"/>
        <w:rPr>
          <w:rFonts w:ascii="Arial" w:hAnsi="Arial" w:cs="Arial"/>
          <w:sz w:val="22"/>
        </w:rPr>
      </w:pPr>
    </w:p>
    <w:p w14:paraId="193490D0" w14:textId="77777777" w:rsidR="00A03124" w:rsidRPr="00711422" w:rsidRDefault="00A03124" w:rsidP="00A03124">
      <w:pPr>
        <w:pStyle w:val="Zkladntext2"/>
        <w:numPr>
          <w:ilvl w:val="0"/>
          <w:numId w:val="4"/>
        </w:numPr>
        <w:tabs>
          <w:tab w:val="clear" w:pos="1065"/>
        </w:tabs>
        <w:spacing w:line="276" w:lineRule="auto"/>
        <w:ind w:left="284" w:hanging="284"/>
        <w:rPr>
          <w:rFonts w:ascii="Arial" w:hAnsi="Arial" w:cs="Arial"/>
          <w:sz w:val="22"/>
        </w:rPr>
      </w:pPr>
      <w:r w:rsidRPr="00711422">
        <w:rPr>
          <w:rFonts w:ascii="Arial" w:hAnsi="Arial" w:cs="Arial"/>
          <w:sz w:val="22"/>
        </w:rPr>
        <w:t>Smluvní strany se zavazují, že pokud by se objevilo důvodné podezření, že poskytování Bonusů zde popsaných, může být v rozporu s příslušnými právními předpisy (zejména právními předpisy z oblasti soutěžního či daňového práva), budou podmínky Bonusů stranami neodkladně revidovány. Pokud některá ze Smluvních stran odmítne takovou revizi provést, je druhá Smluvní strana oprávněna bez dalšího poskytování nebo přijímání Bonusů odmítnout a od této Smlouvy písemně odstoupit. S</w:t>
      </w:r>
      <w:r>
        <w:rPr>
          <w:rFonts w:ascii="Arial" w:hAnsi="Arial" w:cs="Arial"/>
          <w:sz w:val="22"/>
        </w:rPr>
        <w:t>mluvní s</w:t>
      </w:r>
      <w:r w:rsidRPr="00711422">
        <w:rPr>
          <w:rFonts w:ascii="Arial" w:hAnsi="Arial" w:cs="Arial"/>
          <w:sz w:val="22"/>
        </w:rPr>
        <w:t xml:space="preserve">trany dále souhlasí, že pokud se za trvání této Smlouvy změní aplikace nebo text právních předpisů aplikovatelných na tuto Smlouvu, zejména zákona o dani z přidané hodnoty, nebo předpisů o cenové regulaci léčivých přípravků nebo zákona o regulaci reklamy, </w:t>
      </w:r>
      <w:r>
        <w:rPr>
          <w:rFonts w:ascii="Arial" w:hAnsi="Arial" w:cs="Arial"/>
          <w:sz w:val="22"/>
        </w:rPr>
        <w:t xml:space="preserve">Smluvní </w:t>
      </w:r>
      <w:r w:rsidRPr="00711422">
        <w:rPr>
          <w:rFonts w:ascii="Arial" w:hAnsi="Arial" w:cs="Arial"/>
          <w:sz w:val="22"/>
        </w:rPr>
        <w:t xml:space="preserve">strany v dobré víře projednají poskytnutí Bonusu, zejména formu, ve které jsou Bonusy poskytovány, dokladovány a účtovány a jejich poskytování jako takové, a to i za celou dobu jejího trvání. V případě, že tímto postupem </w:t>
      </w:r>
      <w:r>
        <w:rPr>
          <w:rFonts w:ascii="Arial" w:hAnsi="Arial" w:cs="Arial"/>
          <w:sz w:val="22"/>
        </w:rPr>
        <w:t xml:space="preserve">Smluvní </w:t>
      </w:r>
      <w:r w:rsidRPr="00711422">
        <w:rPr>
          <w:rFonts w:ascii="Arial" w:hAnsi="Arial" w:cs="Arial"/>
          <w:sz w:val="22"/>
        </w:rPr>
        <w:t>strany nedospějí k dohodě, je kterákoliv strana oprávněna poskytování nebo přijímání Bonusů odmítnout, a to i zpětně, a od této Smlouvy případně písemně odstoupit.</w:t>
      </w:r>
    </w:p>
    <w:p w14:paraId="10A43257" w14:textId="77777777" w:rsidR="00A03124" w:rsidRPr="00711422" w:rsidRDefault="00A03124" w:rsidP="00A03124">
      <w:pPr>
        <w:pStyle w:val="Zkladntext2"/>
        <w:spacing w:line="276" w:lineRule="auto"/>
        <w:ind w:left="284" w:hanging="284"/>
        <w:rPr>
          <w:rFonts w:ascii="Arial" w:hAnsi="Arial" w:cs="Arial"/>
          <w:sz w:val="22"/>
        </w:rPr>
      </w:pPr>
    </w:p>
    <w:p w14:paraId="062BDE9E" w14:textId="77777777" w:rsidR="00A03124" w:rsidRDefault="00A03124" w:rsidP="00A03124">
      <w:pPr>
        <w:pStyle w:val="Zkladntext2"/>
        <w:spacing w:line="276" w:lineRule="auto"/>
        <w:ind w:left="284" w:hanging="284"/>
        <w:jc w:val="center"/>
        <w:rPr>
          <w:rFonts w:ascii="Arial" w:hAnsi="Arial" w:cs="Arial"/>
          <w:b/>
          <w:sz w:val="22"/>
        </w:rPr>
      </w:pPr>
    </w:p>
    <w:p w14:paraId="5C0810EA" w14:textId="77777777" w:rsidR="00A03124" w:rsidRDefault="00A03124" w:rsidP="00A03124">
      <w:pPr>
        <w:pStyle w:val="Zkladntext2"/>
        <w:spacing w:line="276" w:lineRule="auto"/>
        <w:ind w:left="284" w:hanging="284"/>
        <w:jc w:val="center"/>
        <w:rPr>
          <w:rFonts w:ascii="Arial" w:hAnsi="Arial" w:cs="Arial"/>
          <w:b/>
          <w:sz w:val="22"/>
        </w:rPr>
      </w:pPr>
    </w:p>
    <w:p w14:paraId="1E019494" w14:textId="77777777" w:rsidR="00543FCF" w:rsidRDefault="00543FCF" w:rsidP="00A03124">
      <w:pPr>
        <w:pStyle w:val="Zkladntext2"/>
        <w:spacing w:line="276" w:lineRule="auto"/>
        <w:ind w:left="284" w:hanging="284"/>
        <w:jc w:val="center"/>
        <w:rPr>
          <w:rFonts w:ascii="Arial" w:hAnsi="Arial" w:cs="Arial"/>
          <w:b/>
          <w:sz w:val="22"/>
        </w:rPr>
      </w:pPr>
    </w:p>
    <w:p w14:paraId="3DADC4F0" w14:textId="77777777" w:rsidR="00543FCF" w:rsidRDefault="00543FCF" w:rsidP="00A03124">
      <w:pPr>
        <w:pStyle w:val="Zkladntext2"/>
        <w:spacing w:line="276" w:lineRule="auto"/>
        <w:ind w:left="284" w:hanging="284"/>
        <w:jc w:val="center"/>
        <w:rPr>
          <w:rFonts w:ascii="Arial" w:hAnsi="Arial" w:cs="Arial"/>
          <w:b/>
          <w:sz w:val="22"/>
        </w:rPr>
      </w:pPr>
    </w:p>
    <w:p w14:paraId="4E68F67D" w14:textId="77777777" w:rsidR="00543FCF" w:rsidRPr="00711422" w:rsidRDefault="00543FCF" w:rsidP="00A03124">
      <w:pPr>
        <w:pStyle w:val="Zkladntext2"/>
        <w:spacing w:line="276" w:lineRule="auto"/>
        <w:ind w:left="284" w:hanging="284"/>
        <w:jc w:val="center"/>
        <w:rPr>
          <w:rFonts w:ascii="Arial" w:hAnsi="Arial" w:cs="Arial"/>
          <w:b/>
          <w:sz w:val="22"/>
        </w:rPr>
      </w:pPr>
    </w:p>
    <w:p w14:paraId="3C7DBFB8"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lastRenderedPageBreak/>
        <w:t>V.</w:t>
      </w:r>
    </w:p>
    <w:p w14:paraId="3F30C019" w14:textId="77777777" w:rsidR="00A03124" w:rsidRPr="00711422" w:rsidRDefault="00A03124" w:rsidP="00A03124">
      <w:pPr>
        <w:pStyle w:val="Zkladntext2"/>
        <w:spacing w:line="276" w:lineRule="auto"/>
        <w:jc w:val="center"/>
        <w:rPr>
          <w:rFonts w:ascii="Arial" w:hAnsi="Arial" w:cs="Arial"/>
          <w:b/>
          <w:sz w:val="22"/>
        </w:rPr>
      </w:pPr>
      <w:r w:rsidRPr="00711422">
        <w:rPr>
          <w:rFonts w:ascii="Arial" w:hAnsi="Arial" w:cs="Arial"/>
          <w:b/>
          <w:sz w:val="22"/>
        </w:rPr>
        <w:t>Protikorupční ustanovení</w:t>
      </w:r>
    </w:p>
    <w:p w14:paraId="4C465925" w14:textId="77777777" w:rsidR="00A03124" w:rsidRPr="00711422" w:rsidRDefault="00A03124" w:rsidP="00A03124">
      <w:pPr>
        <w:pStyle w:val="Zkladntext2"/>
        <w:spacing w:line="276" w:lineRule="auto"/>
        <w:ind w:left="284" w:hanging="284"/>
        <w:rPr>
          <w:rFonts w:ascii="Arial" w:hAnsi="Arial" w:cs="Arial"/>
          <w:b/>
          <w:sz w:val="22"/>
        </w:rPr>
      </w:pPr>
    </w:p>
    <w:p w14:paraId="41D6C705" w14:textId="77777777" w:rsidR="00A03124" w:rsidRPr="00362244" w:rsidRDefault="00A03124" w:rsidP="00B253C4">
      <w:pPr>
        <w:pStyle w:val="Zkladntext2"/>
        <w:spacing w:line="276" w:lineRule="auto"/>
        <w:ind w:left="284" w:hanging="284"/>
        <w:rPr>
          <w:rFonts w:ascii="Arial" w:hAnsi="Arial" w:cs="Arial"/>
          <w:sz w:val="22"/>
        </w:rPr>
      </w:pPr>
      <w:r w:rsidRPr="00D16940">
        <w:rPr>
          <w:rFonts w:ascii="Arial" w:hAnsi="Arial" w:cs="Arial"/>
          <w:sz w:val="22"/>
        </w:rPr>
        <w:t>1.</w:t>
      </w:r>
      <w:r w:rsidRPr="00D16940">
        <w:rPr>
          <w:rFonts w:ascii="Arial" w:hAnsi="Arial" w:cs="Arial"/>
          <w:sz w:val="22"/>
        </w:rPr>
        <w:tab/>
        <w:t>Zdravotnické zařízení a Společnost se při plnění závazků vyplývajících z této Smlouvy zavazuje jednat v souladu s etickými zásadami podnikání a dodržovat veškeré tuzemské i zahraniční protikorupční právní předpisy, které zakazují korupci veřejných činitelů. Zdravotnické zařízení/Společnost zejména nebude přímo ani nepřímo nabízet, slibovat nebo poskytovat peníze nebo jakoukoliv jinou výhodu veřejným činitelům (zejména svým zaměstnancům a smluvním lékařům) v jejich prospěch či prospěch třetích osob s cílem ovlivnit jednání či rozhodnutí ohledně předmětu této Smlouvy. Porušení ustanovení ujednání tohoto odstavce představuje podstatné porušení Smlouvy a kterákoliv Smluvní strana má právo od této Smlouvy odstoupit s okamžitým účinkem po doručení oznámení druhé smluvní straně a bez poskytnutí možnosti druhé Smluvní straně toto porušení napravit.</w:t>
      </w:r>
    </w:p>
    <w:p w14:paraId="2D6E48D2" w14:textId="77777777" w:rsidR="00A03124" w:rsidRPr="00711422" w:rsidRDefault="00A03124" w:rsidP="00A03124">
      <w:pPr>
        <w:pStyle w:val="Zkladntext2"/>
        <w:spacing w:line="276" w:lineRule="auto"/>
        <w:ind w:left="284" w:hanging="284"/>
        <w:rPr>
          <w:rFonts w:ascii="Arial" w:hAnsi="Arial" w:cs="Arial"/>
          <w:sz w:val="22"/>
        </w:rPr>
      </w:pPr>
    </w:p>
    <w:p w14:paraId="7AEC6179" w14:textId="77777777" w:rsidR="00A03124" w:rsidRDefault="00A03124" w:rsidP="00A03124">
      <w:pPr>
        <w:pStyle w:val="Zkladntext2"/>
        <w:spacing w:line="276" w:lineRule="auto"/>
        <w:jc w:val="center"/>
        <w:rPr>
          <w:rFonts w:ascii="Arial" w:hAnsi="Arial" w:cs="Arial"/>
          <w:b/>
          <w:sz w:val="22"/>
        </w:rPr>
      </w:pPr>
      <w:r w:rsidRPr="00711422">
        <w:rPr>
          <w:rFonts w:ascii="Arial" w:hAnsi="Arial" w:cs="Arial"/>
          <w:b/>
          <w:sz w:val="22"/>
        </w:rPr>
        <w:t>VI.</w:t>
      </w:r>
      <w:r w:rsidRPr="00711422">
        <w:rPr>
          <w:rFonts w:ascii="Arial" w:hAnsi="Arial" w:cs="Arial"/>
          <w:b/>
          <w:sz w:val="22"/>
        </w:rPr>
        <w:br/>
        <w:t>Mlčenlivost</w:t>
      </w:r>
    </w:p>
    <w:p w14:paraId="59646035" w14:textId="77777777" w:rsidR="00411B17" w:rsidRPr="00711422" w:rsidRDefault="00411B17" w:rsidP="00A03124">
      <w:pPr>
        <w:pStyle w:val="Zkladntext2"/>
        <w:spacing w:line="276" w:lineRule="auto"/>
        <w:jc w:val="center"/>
        <w:rPr>
          <w:rFonts w:ascii="Arial" w:hAnsi="Arial" w:cs="Arial"/>
          <w:b/>
          <w:sz w:val="22"/>
        </w:rPr>
      </w:pPr>
    </w:p>
    <w:p w14:paraId="7ACBB7D4" w14:textId="77777777" w:rsidR="00A03124" w:rsidRPr="00711422" w:rsidRDefault="00A03124" w:rsidP="00A03124">
      <w:pPr>
        <w:pStyle w:val="Zkladntext2"/>
        <w:numPr>
          <w:ilvl w:val="0"/>
          <w:numId w:val="7"/>
        </w:numPr>
        <w:tabs>
          <w:tab w:val="clear" w:pos="1065"/>
        </w:tabs>
        <w:spacing w:line="276" w:lineRule="auto"/>
        <w:ind w:left="284" w:hanging="284"/>
        <w:rPr>
          <w:rFonts w:ascii="Arial" w:hAnsi="Arial" w:cs="Arial"/>
          <w:sz w:val="22"/>
        </w:rPr>
      </w:pPr>
      <w:r w:rsidRPr="00711422">
        <w:rPr>
          <w:rFonts w:ascii="Arial" w:hAnsi="Arial" w:cs="Arial"/>
          <w:sz w:val="22"/>
        </w:rPr>
        <w:t xml:space="preserve">Smluvní strany se zavazují po dobu platnosti této Smlouvy a také po jejím zániku zachovávat mlčenlivost a nezpřístupňovat třetím stranám jakékoli informace, které se dozvěděly při plnění svých povinností z této Smlouvy a týkající se obsahu této Smlouvy, </w:t>
      </w:r>
      <w:r w:rsidR="004176CD">
        <w:rPr>
          <w:rFonts w:ascii="Arial" w:hAnsi="Arial" w:cs="Arial"/>
          <w:sz w:val="22"/>
        </w:rPr>
        <w:t>výrobků</w:t>
      </w:r>
      <w:r w:rsidRPr="00711422">
        <w:rPr>
          <w:rFonts w:ascii="Arial" w:hAnsi="Arial" w:cs="Arial"/>
          <w:sz w:val="22"/>
        </w:rPr>
        <w:t xml:space="preserve"> Smluvních stran, technologie, know-how, osobních, finančních nebo jiných informací o Smluvní straně a které nejsou veřejně dostupné. Povinnost mlčenlivost se neuplatní v případě předchozího písemného souhlasu Smluvní strany nebo stanoví-li tak platný právní předpis. </w:t>
      </w:r>
    </w:p>
    <w:p w14:paraId="74583367" w14:textId="77777777" w:rsidR="00A03124" w:rsidRPr="00711422" w:rsidRDefault="00A03124" w:rsidP="00A03124">
      <w:pPr>
        <w:pStyle w:val="Zkladntext2"/>
        <w:spacing w:line="276" w:lineRule="auto"/>
        <w:ind w:left="284" w:hanging="284"/>
        <w:rPr>
          <w:rFonts w:ascii="Arial" w:hAnsi="Arial" w:cs="Arial"/>
          <w:sz w:val="22"/>
        </w:rPr>
      </w:pPr>
    </w:p>
    <w:p w14:paraId="2F47959E" w14:textId="77777777" w:rsidR="00A03124" w:rsidRPr="00711422" w:rsidRDefault="00A03124" w:rsidP="00A03124">
      <w:pPr>
        <w:pStyle w:val="Zkladntext2"/>
        <w:spacing w:line="276" w:lineRule="auto"/>
        <w:jc w:val="center"/>
        <w:rPr>
          <w:rFonts w:ascii="Arial" w:hAnsi="Arial" w:cs="Arial"/>
          <w:b/>
          <w:sz w:val="22"/>
        </w:rPr>
      </w:pPr>
      <w:r w:rsidRPr="00711422">
        <w:rPr>
          <w:rFonts w:ascii="Arial" w:hAnsi="Arial" w:cs="Arial"/>
          <w:b/>
          <w:sz w:val="22"/>
        </w:rPr>
        <w:t>VII.</w:t>
      </w:r>
    </w:p>
    <w:p w14:paraId="684389F7" w14:textId="77777777" w:rsidR="00A03124" w:rsidRPr="00711422" w:rsidRDefault="00A03124" w:rsidP="00A03124">
      <w:pPr>
        <w:pStyle w:val="Zkladntext2"/>
        <w:spacing w:line="276" w:lineRule="auto"/>
        <w:jc w:val="center"/>
        <w:rPr>
          <w:rFonts w:ascii="Arial" w:hAnsi="Arial" w:cs="Arial"/>
          <w:b/>
          <w:sz w:val="22"/>
        </w:rPr>
      </w:pPr>
      <w:r w:rsidRPr="00711422">
        <w:rPr>
          <w:rFonts w:ascii="Arial" w:hAnsi="Arial" w:cs="Arial"/>
          <w:b/>
          <w:sz w:val="22"/>
        </w:rPr>
        <w:t>Registr Smluv</w:t>
      </w:r>
    </w:p>
    <w:p w14:paraId="0210B215" w14:textId="77777777" w:rsidR="00A03124" w:rsidRPr="00711422" w:rsidRDefault="00A03124" w:rsidP="00A03124">
      <w:pPr>
        <w:pStyle w:val="Zkladntext2"/>
        <w:spacing w:line="276" w:lineRule="auto"/>
        <w:rPr>
          <w:rFonts w:ascii="Arial" w:hAnsi="Arial" w:cs="Arial"/>
          <w:sz w:val="22"/>
          <w:szCs w:val="22"/>
        </w:rPr>
      </w:pPr>
    </w:p>
    <w:p w14:paraId="558C91F1" w14:textId="77777777" w:rsidR="00A03124" w:rsidRPr="005564B6" w:rsidRDefault="00A03124" w:rsidP="00A03124">
      <w:pPr>
        <w:pStyle w:val="Zkladntext2"/>
        <w:numPr>
          <w:ilvl w:val="0"/>
          <w:numId w:val="8"/>
        </w:numPr>
        <w:tabs>
          <w:tab w:val="clear" w:pos="1065"/>
        </w:tabs>
        <w:spacing w:line="276" w:lineRule="auto"/>
        <w:ind w:left="284" w:hanging="284"/>
        <w:rPr>
          <w:rFonts w:ascii="Arial" w:hAnsi="Arial" w:cs="Arial"/>
          <w:sz w:val="22"/>
          <w:szCs w:val="22"/>
        </w:rPr>
      </w:pPr>
      <w:r w:rsidRPr="005564B6">
        <w:rPr>
          <w:rFonts w:ascii="Arial" w:hAnsi="Arial" w:cs="Arial"/>
          <w:sz w:val="22"/>
          <w:szCs w:val="22"/>
        </w:rPr>
        <w:t>Smluvní strany se dohodly, že uveřejnění Smlouvy v Registru smluv dle zákona č. 340/2015 Sb., o registru smluv (dále jen „</w:t>
      </w:r>
      <w:r w:rsidRPr="005564B6">
        <w:rPr>
          <w:rFonts w:ascii="Arial" w:hAnsi="Arial" w:cs="Arial"/>
          <w:b/>
          <w:sz w:val="22"/>
          <w:szCs w:val="22"/>
        </w:rPr>
        <w:t>zákon o RS</w:t>
      </w:r>
      <w:r w:rsidRPr="005564B6">
        <w:rPr>
          <w:rFonts w:ascii="Arial" w:hAnsi="Arial" w:cs="Arial"/>
          <w:sz w:val="22"/>
          <w:szCs w:val="22"/>
        </w:rPr>
        <w:t xml:space="preserve">“) provede </w:t>
      </w:r>
      <w:r>
        <w:rPr>
          <w:rFonts w:ascii="Arial" w:hAnsi="Arial" w:cs="Arial"/>
          <w:sz w:val="22"/>
          <w:szCs w:val="22"/>
        </w:rPr>
        <w:t>Společnost</w:t>
      </w:r>
      <w:r w:rsidRPr="005564B6">
        <w:rPr>
          <w:rFonts w:ascii="Arial" w:hAnsi="Arial" w:cs="Arial"/>
          <w:sz w:val="22"/>
          <w:szCs w:val="22"/>
        </w:rPr>
        <w:t xml:space="preserve">. Uveřejněním Smlouvy dle tohoto článku se rozumí vložení elektronického obrazu textového obsahu této Smlouvy v otevřeném a strojově čitelném formátu a rovněž metadat podle § 5 odst. 5 zákona o registru smluv do registru smluv. </w:t>
      </w:r>
    </w:p>
    <w:p w14:paraId="0CC79AE1" w14:textId="77777777" w:rsidR="00A03124" w:rsidRPr="00711422" w:rsidRDefault="00A03124" w:rsidP="00A03124">
      <w:pPr>
        <w:pStyle w:val="Zkladntext2"/>
        <w:spacing w:line="276" w:lineRule="auto"/>
        <w:ind w:left="1065"/>
        <w:rPr>
          <w:rFonts w:ascii="Arial" w:hAnsi="Arial" w:cs="Arial"/>
          <w:sz w:val="22"/>
          <w:szCs w:val="22"/>
        </w:rPr>
      </w:pPr>
    </w:p>
    <w:p w14:paraId="608D696D" w14:textId="77777777" w:rsidR="00A03124" w:rsidRPr="00711422" w:rsidRDefault="00A03124" w:rsidP="00A03124">
      <w:pPr>
        <w:pStyle w:val="Zkladntext2"/>
        <w:numPr>
          <w:ilvl w:val="0"/>
          <w:numId w:val="8"/>
        </w:numPr>
        <w:tabs>
          <w:tab w:val="clear" w:pos="1065"/>
        </w:tabs>
        <w:spacing w:line="276" w:lineRule="auto"/>
        <w:ind w:left="284" w:hanging="284"/>
        <w:rPr>
          <w:rFonts w:ascii="Arial" w:hAnsi="Arial" w:cs="Arial"/>
          <w:sz w:val="22"/>
          <w:szCs w:val="22"/>
        </w:rPr>
      </w:pPr>
      <w:r w:rsidRPr="00711422">
        <w:rPr>
          <w:rFonts w:ascii="Arial" w:hAnsi="Arial" w:cs="Arial"/>
          <w:sz w:val="22"/>
          <w:szCs w:val="22"/>
        </w:rPr>
        <w:t>Smluvní strany shodně prohlašují, že údaje uvedené v Příloze č. 1, mají povahu obchodního tajemství Společnosti a také Zdravotnického zařízení v souladu s § 504 zákona č. 89/2012 Sb., občanského zákoníku, a tyto informace mají tak v úmyslu chránit a odpovídajícím způsobem utajovat. Navíc se strany domnívají, že informace obsažené v Příloze č. 1 mají v souladu s § 3 odst. 2 písm. b) zákona o RS povahu vzorce a výpočtu, resp. způsobu kalkulace, a že takovéto informace se v registru smluv nezveřejňují. S ohledem na uvedené skutečnosti se strany shodly na tom, že na informace uvedené v Příloze č. 1 se nevztahuje povinnost uveřejnění ani v registru smluv, ani jiným způsobem (např. postupem dle zákona č. 106/1999 Sb., o svobodném přístupu k informacím) a tyto informace tak budou při jakémkoli zveřejnění této Smlouvy znečitelněny.</w:t>
      </w:r>
    </w:p>
    <w:p w14:paraId="2C126393" w14:textId="77777777" w:rsidR="00A03124" w:rsidRPr="00711422" w:rsidRDefault="00A03124" w:rsidP="00A03124">
      <w:pPr>
        <w:pStyle w:val="Odstavecseseznamem"/>
        <w:rPr>
          <w:rFonts w:ascii="Arial" w:hAnsi="Arial" w:cs="Arial"/>
          <w:sz w:val="22"/>
          <w:szCs w:val="22"/>
        </w:rPr>
      </w:pPr>
    </w:p>
    <w:p w14:paraId="5882C43C" w14:textId="77777777" w:rsidR="00A03124" w:rsidRPr="00711422" w:rsidRDefault="00A03124" w:rsidP="00A03124">
      <w:pPr>
        <w:pStyle w:val="Zkladntext2"/>
        <w:numPr>
          <w:ilvl w:val="0"/>
          <w:numId w:val="8"/>
        </w:numPr>
        <w:tabs>
          <w:tab w:val="clear" w:pos="1065"/>
        </w:tabs>
        <w:spacing w:line="276" w:lineRule="auto"/>
        <w:ind w:left="284" w:hanging="284"/>
        <w:rPr>
          <w:rFonts w:ascii="Arial" w:hAnsi="Arial" w:cs="Arial"/>
          <w:sz w:val="22"/>
          <w:szCs w:val="22"/>
        </w:rPr>
      </w:pPr>
      <w:r>
        <w:rPr>
          <w:rFonts w:ascii="Arial" w:hAnsi="Arial" w:cs="Arial"/>
          <w:sz w:val="22"/>
          <w:szCs w:val="22"/>
        </w:rPr>
        <w:lastRenderedPageBreak/>
        <w:t>Společnost</w:t>
      </w:r>
      <w:r w:rsidRPr="00711422">
        <w:rPr>
          <w:rFonts w:ascii="Arial" w:hAnsi="Arial" w:cs="Arial"/>
          <w:sz w:val="22"/>
          <w:szCs w:val="22"/>
        </w:rPr>
        <w:t xml:space="preserve">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2BAF16BA" w14:textId="77777777" w:rsidR="00A03124" w:rsidRPr="00711422" w:rsidRDefault="00A03124" w:rsidP="00A03124">
      <w:pPr>
        <w:pStyle w:val="Zkladntext2"/>
        <w:spacing w:line="276" w:lineRule="auto"/>
        <w:rPr>
          <w:rFonts w:ascii="Arial" w:hAnsi="Arial" w:cs="Arial"/>
          <w:sz w:val="22"/>
          <w:szCs w:val="22"/>
        </w:rPr>
      </w:pPr>
    </w:p>
    <w:p w14:paraId="7707AABE" w14:textId="77777777" w:rsidR="00A03124" w:rsidRPr="00711422" w:rsidRDefault="00A03124" w:rsidP="00A03124">
      <w:pPr>
        <w:pStyle w:val="Zkladntext2"/>
        <w:numPr>
          <w:ilvl w:val="0"/>
          <w:numId w:val="8"/>
        </w:numPr>
        <w:tabs>
          <w:tab w:val="clear" w:pos="1065"/>
        </w:tabs>
        <w:spacing w:line="276" w:lineRule="auto"/>
        <w:ind w:left="284" w:hanging="284"/>
        <w:rPr>
          <w:rFonts w:ascii="Arial" w:hAnsi="Arial" w:cs="Arial"/>
          <w:sz w:val="22"/>
          <w:szCs w:val="22"/>
        </w:rPr>
      </w:pPr>
      <w:r>
        <w:rPr>
          <w:rFonts w:ascii="Arial" w:hAnsi="Arial" w:cs="Arial"/>
          <w:sz w:val="22"/>
          <w:szCs w:val="22"/>
        </w:rPr>
        <w:t>Společnost</w:t>
      </w:r>
      <w:r w:rsidRPr="00711422">
        <w:rPr>
          <w:rFonts w:ascii="Arial" w:hAnsi="Arial" w:cs="Arial"/>
          <w:sz w:val="22"/>
          <w:szCs w:val="22"/>
        </w:rPr>
        <w:t xml:space="preserve"> se dále zavazuje předat </w:t>
      </w:r>
      <w:r>
        <w:rPr>
          <w:rFonts w:ascii="Arial" w:hAnsi="Arial" w:cs="Arial"/>
          <w:sz w:val="22"/>
          <w:szCs w:val="22"/>
        </w:rPr>
        <w:t>Zdravotnickému zařízení</w:t>
      </w:r>
      <w:r w:rsidRPr="00711422">
        <w:rPr>
          <w:rFonts w:ascii="Arial" w:hAnsi="Arial" w:cs="Arial"/>
          <w:sz w:val="22"/>
          <w:szCs w:val="22"/>
        </w:rPr>
        <w:t xml:space="preserve"> potvrzení správce registru smluv ve smyslu § 5 odst. 4 zákona o registru smluv, pakliže </w:t>
      </w:r>
      <w:r>
        <w:rPr>
          <w:rFonts w:ascii="Arial" w:hAnsi="Arial" w:cs="Arial"/>
          <w:sz w:val="22"/>
          <w:szCs w:val="22"/>
        </w:rPr>
        <w:t>Zdravotnické zařízení</w:t>
      </w:r>
      <w:r w:rsidRPr="00711422">
        <w:rPr>
          <w:rFonts w:ascii="Arial" w:hAnsi="Arial" w:cs="Arial"/>
          <w:sz w:val="22"/>
          <w:szCs w:val="22"/>
        </w:rPr>
        <w:t xml:space="preserve"> nebude vyrozuměn</w:t>
      </w:r>
      <w:r>
        <w:rPr>
          <w:rFonts w:ascii="Arial" w:hAnsi="Arial" w:cs="Arial"/>
          <w:sz w:val="22"/>
          <w:szCs w:val="22"/>
        </w:rPr>
        <w:t>o</w:t>
      </w:r>
      <w:r w:rsidRPr="00711422">
        <w:rPr>
          <w:rFonts w:ascii="Arial" w:hAnsi="Arial" w:cs="Arial"/>
          <w:sz w:val="22"/>
          <w:szCs w:val="22"/>
        </w:rPr>
        <w:t xml:space="preserve"> přímo správcem registru smluv na základě zadání automatické notifikace uveřejnění </w:t>
      </w:r>
      <w:r>
        <w:rPr>
          <w:rFonts w:ascii="Arial" w:hAnsi="Arial" w:cs="Arial"/>
          <w:sz w:val="22"/>
          <w:szCs w:val="22"/>
        </w:rPr>
        <w:t>Zdravotnického zařízení</w:t>
      </w:r>
      <w:r w:rsidRPr="00711422">
        <w:rPr>
          <w:rFonts w:ascii="Arial" w:hAnsi="Arial" w:cs="Arial"/>
          <w:sz w:val="22"/>
          <w:szCs w:val="22"/>
        </w:rPr>
        <w:t xml:space="preserve"> při odeslání této Smlouvy k uveřejnění.</w:t>
      </w:r>
    </w:p>
    <w:p w14:paraId="7C2E3EAB" w14:textId="77777777" w:rsidR="00A03124" w:rsidRPr="00711422" w:rsidRDefault="00A03124" w:rsidP="00A03124">
      <w:pPr>
        <w:pStyle w:val="Odstavecseseznamem"/>
        <w:rPr>
          <w:rFonts w:ascii="Arial" w:hAnsi="Arial" w:cs="Arial"/>
          <w:sz w:val="22"/>
          <w:szCs w:val="22"/>
        </w:rPr>
      </w:pPr>
    </w:p>
    <w:p w14:paraId="15272BDF" w14:textId="77777777" w:rsidR="00A03124" w:rsidRPr="00711422" w:rsidRDefault="00A03124" w:rsidP="00A03124">
      <w:pPr>
        <w:pStyle w:val="Zkladntext2"/>
        <w:numPr>
          <w:ilvl w:val="0"/>
          <w:numId w:val="8"/>
        </w:numPr>
        <w:tabs>
          <w:tab w:val="clear" w:pos="1065"/>
        </w:tabs>
        <w:spacing w:line="276" w:lineRule="auto"/>
        <w:ind w:left="284" w:hanging="284"/>
        <w:rPr>
          <w:rFonts w:ascii="Arial" w:hAnsi="Arial" w:cs="Arial"/>
          <w:sz w:val="22"/>
          <w:szCs w:val="22"/>
        </w:rPr>
      </w:pPr>
      <w:r>
        <w:rPr>
          <w:rFonts w:ascii="Arial" w:hAnsi="Arial" w:cs="Arial"/>
          <w:sz w:val="22"/>
          <w:szCs w:val="22"/>
        </w:rPr>
        <w:t>Zdravotnické zařízení</w:t>
      </w:r>
      <w:r w:rsidRPr="00711422">
        <w:rPr>
          <w:rFonts w:ascii="Arial" w:hAnsi="Arial" w:cs="Arial"/>
          <w:sz w:val="22"/>
          <w:szCs w:val="22"/>
        </w:rPr>
        <w:t xml:space="preserve"> se dále zavazuje bezodkladně, nejpozději však do 3 pracovních dnů od obdržení notifikace správce registru o uveřejnění této Smlouvy, provést kontrolu řádného uveřejnění a v případě zjištění nesouladu </w:t>
      </w:r>
      <w:r>
        <w:rPr>
          <w:rFonts w:ascii="Arial" w:hAnsi="Arial" w:cs="Arial"/>
          <w:sz w:val="22"/>
          <w:szCs w:val="22"/>
        </w:rPr>
        <w:t>Společnost</w:t>
      </w:r>
      <w:r w:rsidRPr="00711422">
        <w:rPr>
          <w:rFonts w:ascii="Arial" w:hAnsi="Arial" w:cs="Arial"/>
          <w:sz w:val="22"/>
          <w:szCs w:val="22"/>
        </w:rPr>
        <w:t xml:space="preserve"> ihned informovat.</w:t>
      </w:r>
    </w:p>
    <w:p w14:paraId="1ACAC655" w14:textId="77777777" w:rsidR="00A03124" w:rsidRPr="00711422" w:rsidRDefault="00A03124" w:rsidP="00A03124">
      <w:pPr>
        <w:pStyle w:val="Odstavecseseznamem"/>
        <w:rPr>
          <w:rFonts w:ascii="Arial" w:hAnsi="Arial" w:cs="Arial"/>
          <w:sz w:val="22"/>
          <w:szCs w:val="22"/>
        </w:rPr>
      </w:pPr>
    </w:p>
    <w:p w14:paraId="702766D2" w14:textId="77777777" w:rsidR="00A03124" w:rsidRPr="00711422" w:rsidRDefault="00A03124" w:rsidP="00A03124">
      <w:pPr>
        <w:pStyle w:val="Zkladntext2"/>
        <w:numPr>
          <w:ilvl w:val="0"/>
          <w:numId w:val="8"/>
        </w:numPr>
        <w:tabs>
          <w:tab w:val="clear" w:pos="1065"/>
        </w:tabs>
        <w:spacing w:line="276" w:lineRule="auto"/>
        <w:ind w:left="284" w:hanging="284"/>
        <w:rPr>
          <w:rFonts w:ascii="Arial" w:hAnsi="Arial" w:cs="Arial"/>
          <w:sz w:val="22"/>
          <w:szCs w:val="22"/>
        </w:rPr>
      </w:pPr>
      <w:r w:rsidRPr="00711422">
        <w:rPr>
          <w:rFonts w:ascii="Arial" w:hAnsi="Arial" w:cs="Arial"/>
          <w:sz w:val="22"/>
          <w:szCs w:val="22"/>
        </w:rPr>
        <w:t xml:space="preserve">Jestliže bude kterákoliv Smluvní strana povinna poskytnout podle platného práva tuto Smlouvu třetí osobě, včetně orgánů veřejné moci, nebo je zveřejnit způsobem umožňujícím dálkový přístup, předem písemně informuje druhou Smluvní stranu a takové poskytnutí informací se nebude pokládat za porušení této Smlouvy. </w:t>
      </w:r>
    </w:p>
    <w:p w14:paraId="32A06C1E" w14:textId="77777777" w:rsidR="00A03124" w:rsidRPr="00711422" w:rsidRDefault="00A03124" w:rsidP="00A03124">
      <w:pPr>
        <w:pStyle w:val="Odstavecseseznamem"/>
        <w:rPr>
          <w:rFonts w:ascii="Arial" w:hAnsi="Arial" w:cs="Arial"/>
          <w:sz w:val="22"/>
          <w:szCs w:val="22"/>
        </w:rPr>
      </w:pPr>
    </w:p>
    <w:p w14:paraId="4F608F0B" w14:textId="77777777" w:rsidR="00A03124" w:rsidRPr="00711422" w:rsidRDefault="00A03124" w:rsidP="00A03124">
      <w:pPr>
        <w:pStyle w:val="Odstavecseseznamem"/>
        <w:rPr>
          <w:rFonts w:ascii="Arial" w:hAnsi="Arial" w:cs="Arial"/>
          <w:sz w:val="22"/>
          <w:szCs w:val="22"/>
        </w:rPr>
      </w:pPr>
    </w:p>
    <w:p w14:paraId="465C7229"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t>VIII.</w:t>
      </w:r>
    </w:p>
    <w:p w14:paraId="63946E93" w14:textId="77777777" w:rsidR="00A03124" w:rsidRPr="00711422" w:rsidRDefault="00A03124" w:rsidP="00A03124">
      <w:pPr>
        <w:pStyle w:val="Zkladntext2"/>
        <w:spacing w:line="276" w:lineRule="auto"/>
        <w:ind w:left="284" w:hanging="284"/>
        <w:jc w:val="center"/>
        <w:rPr>
          <w:rFonts w:ascii="Arial" w:hAnsi="Arial" w:cs="Arial"/>
          <w:b/>
          <w:sz w:val="22"/>
        </w:rPr>
      </w:pPr>
      <w:r w:rsidRPr="00711422">
        <w:rPr>
          <w:rFonts w:ascii="Arial" w:hAnsi="Arial" w:cs="Arial"/>
          <w:b/>
          <w:sz w:val="22"/>
        </w:rPr>
        <w:t>Všeobecná ustanovení</w:t>
      </w:r>
    </w:p>
    <w:p w14:paraId="5062FBE1" w14:textId="77777777" w:rsidR="00A03124" w:rsidRPr="00711422" w:rsidRDefault="00A03124" w:rsidP="00A03124">
      <w:pPr>
        <w:pStyle w:val="Zkladntext2"/>
        <w:spacing w:line="276" w:lineRule="auto"/>
        <w:ind w:left="284" w:hanging="284"/>
        <w:jc w:val="center"/>
        <w:rPr>
          <w:rFonts w:ascii="Arial" w:hAnsi="Arial" w:cs="Arial"/>
          <w:b/>
          <w:sz w:val="22"/>
        </w:rPr>
      </w:pPr>
    </w:p>
    <w:p w14:paraId="0065D7F6" w14:textId="77777777" w:rsidR="00A03124" w:rsidRPr="00711422" w:rsidRDefault="00A03124" w:rsidP="00A03124">
      <w:pPr>
        <w:pStyle w:val="Zkladntext2"/>
        <w:numPr>
          <w:ilvl w:val="0"/>
          <w:numId w:val="2"/>
        </w:numPr>
        <w:tabs>
          <w:tab w:val="clear" w:pos="1065"/>
        </w:tabs>
        <w:spacing w:line="276" w:lineRule="auto"/>
        <w:ind w:left="284" w:hanging="284"/>
        <w:rPr>
          <w:rFonts w:ascii="Arial" w:hAnsi="Arial" w:cs="Arial"/>
          <w:sz w:val="22"/>
        </w:rPr>
      </w:pPr>
      <w:r w:rsidRPr="00711422">
        <w:rPr>
          <w:rFonts w:ascii="Arial" w:hAnsi="Arial" w:cs="Arial"/>
          <w:sz w:val="22"/>
        </w:rPr>
        <w:t>Ve všech ostatních otázkách neupravených touto Smlouvou se právní vztah založený touto Smlouvou řídí ustanoveními zákona č. 89/2012 Sb., občanský zákoník.</w:t>
      </w:r>
    </w:p>
    <w:p w14:paraId="5E1A9716" w14:textId="77777777" w:rsidR="00A03124" w:rsidRPr="00711422" w:rsidRDefault="00A03124" w:rsidP="00A03124">
      <w:pPr>
        <w:pStyle w:val="Zkladntext2"/>
        <w:spacing w:line="276" w:lineRule="auto"/>
        <w:ind w:left="284" w:hanging="284"/>
        <w:rPr>
          <w:rFonts w:ascii="Arial" w:hAnsi="Arial" w:cs="Arial"/>
          <w:sz w:val="22"/>
        </w:rPr>
      </w:pPr>
    </w:p>
    <w:p w14:paraId="3D2312F7" w14:textId="0FEE6C84" w:rsidR="00A03124" w:rsidRDefault="00A03124" w:rsidP="00A03124">
      <w:pPr>
        <w:pStyle w:val="Zkladntext2"/>
        <w:numPr>
          <w:ilvl w:val="0"/>
          <w:numId w:val="2"/>
        </w:numPr>
        <w:tabs>
          <w:tab w:val="clear" w:pos="1065"/>
        </w:tabs>
        <w:spacing w:line="276" w:lineRule="auto"/>
        <w:ind w:left="284" w:hanging="284"/>
        <w:rPr>
          <w:rFonts w:ascii="Arial" w:hAnsi="Arial" w:cs="Arial"/>
          <w:sz w:val="22"/>
        </w:rPr>
      </w:pPr>
      <w:r w:rsidRPr="00925BE8">
        <w:rPr>
          <w:rFonts w:ascii="Arial" w:hAnsi="Arial" w:cs="Arial"/>
          <w:sz w:val="22"/>
        </w:rPr>
        <w:t xml:space="preserve">Písemnosti související s touto Smlouvou budou </w:t>
      </w:r>
      <w:r>
        <w:rPr>
          <w:rFonts w:ascii="Arial" w:hAnsi="Arial" w:cs="Arial"/>
          <w:sz w:val="22"/>
        </w:rPr>
        <w:t xml:space="preserve">Společnosti </w:t>
      </w:r>
      <w:r w:rsidRPr="00925BE8">
        <w:rPr>
          <w:rFonts w:ascii="Arial" w:hAnsi="Arial" w:cs="Arial"/>
          <w:sz w:val="22"/>
        </w:rPr>
        <w:t xml:space="preserve">doručovány na </w:t>
      </w:r>
      <w:r>
        <w:rPr>
          <w:rFonts w:ascii="Arial" w:hAnsi="Arial" w:cs="Arial"/>
          <w:sz w:val="22"/>
        </w:rPr>
        <w:t xml:space="preserve">emailovou </w:t>
      </w:r>
      <w:r w:rsidRPr="00925BE8">
        <w:rPr>
          <w:rFonts w:ascii="Arial" w:hAnsi="Arial" w:cs="Arial"/>
          <w:sz w:val="22"/>
        </w:rPr>
        <w:t>adresu</w:t>
      </w:r>
      <w:r>
        <w:rPr>
          <w:rFonts w:ascii="Arial" w:hAnsi="Arial" w:cs="Arial"/>
          <w:sz w:val="22"/>
        </w:rPr>
        <w:t xml:space="preserve">: </w:t>
      </w:r>
      <w:r w:rsidRPr="00543FCF">
        <w:rPr>
          <w:rFonts w:ascii="Arial" w:hAnsi="Arial" w:cs="Arial"/>
          <w:sz w:val="22"/>
          <w:highlight w:val="black"/>
        </w:rPr>
        <w:t>XXXXXX</w:t>
      </w:r>
      <w:r>
        <w:rPr>
          <w:rFonts w:ascii="Arial" w:hAnsi="Arial" w:cs="Arial"/>
          <w:sz w:val="22"/>
        </w:rPr>
        <w:t xml:space="preserve"> nebo </w:t>
      </w:r>
      <w:r w:rsidRPr="00925BE8">
        <w:rPr>
          <w:rFonts w:ascii="Arial" w:hAnsi="Arial" w:cs="Arial"/>
          <w:sz w:val="22"/>
        </w:rPr>
        <w:t>na adresu sídla</w:t>
      </w:r>
      <w:r>
        <w:rPr>
          <w:rFonts w:ascii="Arial" w:hAnsi="Arial" w:cs="Arial"/>
          <w:sz w:val="22"/>
        </w:rPr>
        <w:t xml:space="preserve">, </w:t>
      </w:r>
      <w:r w:rsidRPr="00925BE8">
        <w:rPr>
          <w:rFonts w:ascii="Arial" w:hAnsi="Arial" w:cs="Arial"/>
          <w:sz w:val="22"/>
        </w:rPr>
        <w:t xml:space="preserve">resp. na adresu sídla </w:t>
      </w:r>
      <w:r w:rsidR="00FC05B7">
        <w:rPr>
          <w:rFonts w:ascii="Arial" w:hAnsi="Arial" w:cs="Arial"/>
          <w:sz w:val="22"/>
        </w:rPr>
        <w:t>Zdravotnického zařízení</w:t>
      </w:r>
      <w:r w:rsidRPr="00925BE8">
        <w:rPr>
          <w:rFonts w:ascii="Arial" w:hAnsi="Arial" w:cs="Arial"/>
          <w:sz w:val="22"/>
        </w:rPr>
        <w:t xml:space="preserve"> uvedenou v záhlaví Smlouvy, ledaže některá ze smluvních stran písemně oznámí druhé smluvní straně jinou doručovací adresu</w:t>
      </w:r>
      <w:r>
        <w:rPr>
          <w:rFonts w:ascii="Arial" w:hAnsi="Arial" w:cs="Arial"/>
          <w:sz w:val="22"/>
        </w:rPr>
        <w:t>.</w:t>
      </w:r>
    </w:p>
    <w:p w14:paraId="059B6C25" w14:textId="77777777" w:rsidR="00A03124" w:rsidRDefault="00A03124" w:rsidP="00A03124">
      <w:pPr>
        <w:pStyle w:val="Zkladntext2"/>
        <w:spacing w:line="276" w:lineRule="auto"/>
        <w:ind w:left="284"/>
        <w:rPr>
          <w:rFonts w:ascii="Arial" w:hAnsi="Arial" w:cs="Arial"/>
          <w:sz w:val="22"/>
        </w:rPr>
      </w:pPr>
    </w:p>
    <w:p w14:paraId="369075D3" w14:textId="77777777" w:rsidR="00A03124" w:rsidRDefault="00A03124" w:rsidP="00A03124">
      <w:pPr>
        <w:pStyle w:val="Zkladntext2"/>
        <w:numPr>
          <w:ilvl w:val="0"/>
          <w:numId w:val="2"/>
        </w:numPr>
        <w:tabs>
          <w:tab w:val="clear" w:pos="1065"/>
        </w:tabs>
        <w:spacing w:line="276" w:lineRule="auto"/>
        <w:ind w:left="284" w:hanging="284"/>
        <w:rPr>
          <w:rFonts w:ascii="Arial" w:hAnsi="Arial" w:cs="Arial"/>
          <w:sz w:val="22"/>
        </w:rPr>
      </w:pPr>
      <w:r w:rsidRPr="00711422">
        <w:rPr>
          <w:rFonts w:ascii="Arial" w:hAnsi="Arial" w:cs="Arial"/>
          <w:sz w:val="22"/>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F04E3D6" w14:textId="77777777" w:rsidR="00A03124" w:rsidRDefault="00A03124" w:rsidP="00A03124">
      <w:pPr>
        <w:pStyle w:val="Odstavecseseznamem"/>
        <w:rPr>
          <w:rFonts w:ascii="Arial" w:hAnsi="Arial" w:cs="Arial"/>
          <w:sz w:val="22"/>
        </w:rPr>
      </w:pPr>
    </w:p>
    <w:p w14:paraId="59A56DD2" w14:textId="77777777" w:rsidR="00A03124" w:rsidRPr="00362244" w:rsidRDefault="00A03124" w:rsidP="00A03124">
      <w:pPr>
        <w:pStyle w:val="Zkladntext2"/>
        <w:numPr>
          <w:ilvl w:val="0"/>
          <w:numId w:val="2"/>
        </w:numPr>
        <w:tabs>
          <w:tab w:val="clear" w:pos="1065"/>
        </w:tabs>
        <w:spacing w:line="276" w:lineRule="auto"/>
        <w:ind w:left="284" w:hanging="284"/>
        <w:rPr>
          <w:rFonts w:ascii="Arial" w:hAnsi="Arial" w:cs="Arial"/>
          <w:sz w:val="22"/>
        </w:rPr>
      </w:pPr>
      <w:r w:rsidRPr="00362244">
        <w:rPr>
          <w:rFonts w:ascii="Arial" w:hAnsi="Arial" w:cs="Arial"/>
          <w:sz w:val="22"/>
        </w:rPr>
        <w:t xml:space="preserve">Zdravotnické zařízení ani Společnost nepostoupí, nepřevede ani jinak nebude disponovat s právy a povinnostmi vyplývajícími z této Smlouvy bez předchozího písemného souhlasu druhé Smluvní strany. </w:t>
      </w:r>
    </w:p>
    <w:p w14:paraId="3A72EC67" w14:textId="77777777" w:rsidR="00A03124" w:rsidRDefault="00A03124" w:rsidP="00A03124">
      <w:pPr>
        <w:spacing w:line="276" w:lineRule="auto"/>
        <w:ind w:left="284"/>
        <w:jc w:val="both"/>
        <w:rPr>
          <w:rFonts w:ascii="Arial" w:hAnsi="Arial" w:cs="Arial"/>
          <w:sz w:val="22"/>
        </w:rPr>
      </w:pPr>
    </w:p>
    <w:p w14:paraId="65E40076" w14:textId="77777777" w:rsidR="00A03124" w:rsidRPr="00711422" w:rsidRDefault="00A03124" w:rsidP="00A03124">
      <w:pPr>
        <w:numPr>
          <w:ilvl w:val="0"/>
          <w:numId w:val="2"/>
        </w:numPr>
        <w:tabs>
          <w:tab w:val="clear" w:pos="1065"/>
        </w:tabs>
        <w:spacing w:line="276" w:lineRule="auto"/>
        <w:ind w:left="284" w:hanging="284"/>
        <w:jc w:val="both"/>
        <w:rPr>
          <w:rFonts w:ascii="Arial" w:hAnsi="Arial" w:cs="Arial"/>
          <w:sz w:val="22"/>
        </w:rPr>
      </w:pPr>
      <w:r w:rsidRPr="00711422">
        <w:rPr>
          <w:rFonts w:ascii="Arial" w:hAnsi="Arial" w:cs="Arial"/>
          <w:sz w:val="22"/>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pracovních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76F28EEC" w14:textId="77777777" w:rsidR="00A03124" w:rsidRPr="00711422" w:rsidRDefault="00A03124" w:rsidP="00A03124">
      <w:pPr>
        <w:pStyle w:val="Zkladntext2"/>
        <w:tabs>
          <w:tab w:val="left" w:pos="5370"/>
        </w:tabs>
        <w:spacing w:line="276" w:lineRule="auto"/>
        <w:ind w:left="284" w:hanging="284"/>
        <w:rPr>
          <w:rFonts w:ascii="Arial" w:hAnsi="Arial" w:cs="Arial"/>
          <w:sz w:val="22"/>
        </w:rPr>
      </w:pPr>
      <w:r w:rsidRPr="00711422">
        <w:rPr>
          <w:rFonts w:ascii="Arial" w:hAnsi="Arial" w:cs="Arial"/>
          <w:sz w:val="22"/>
        </w:rPr>
        <w:tab/>
      </w:r>
    </w:p>
    <w:p w14:paraId="5261EEB1" w14:textId="423C6DBF" w:rsidR="00A03124" w:rsidRPr="00711422" w:rsidRDefault="00A03124" w:rsidP="00A03124">
      <w:pPr>
        <w:pStyle w:val="Zkladntext2"/>
        <w:numPr>
          <w:ilvl w:val="0"/>
          <w:numId w:val="2"/>
        </w:numPr>
        <w:tabs>
          <w:tab w:val="clear" w:pos="1065"/>
        </w:tabs>
        <w:spacing w:line="276" w:lineRule="auto"/>
        <w:ind w:left="284" w:hanging="284"/>
        <w:rPr>
          <w:rFonts w:ascii="Arial" w:hAnsi="Arial" w:cs="Arial"/>
          <w:sz w:val="22"/>
        </w:rPr>
      </w:pPr>
      <w:r w:rsidRPr="00711422">
        <w:rPr>
          <w:rFonts w:ascii="Arial" w:hAnsi="Arial" w:cs="Arial"/>
          <w:sz w:val="22"/>
        </w:rPr>
        <w:lastRenderedPageBreak/>
        <w:t xml:space="preserve">Smlouva se uzavírá na dobu určitou, a to </w:t>
      </w:r>
      <w:r w:rsidRPr="00543FCF">
        <w:rPr>
          <w:rFonts w:ascii="Arial" w:hAnsi="Arial" w:cs="Arial"/>
          <w:sz w:val="22"/>
        </w:rPr>
        <w:t>od 1.</w:t>
      </w:r>
      <w:r w:rsidR="00543FCF">
        <w:rPr>
          <w:rFonts w:ascii="Arial" w:hAnsi="Arial" w:cs="Arial"/>
          <w:sz w:val="22"/>
        </w:rPr>
        <w:t xml:space="preserve"> 7</w:t>
      </w:r>
      <w:r w:rsidRPr="00543FCF">
        <w:rPr>
          <w:rFonts w:ascii="Arial" w:hAnsi="Arial" w:cs="Arial"/>
          <w:sz w:val="22"/>
        </w:rPr>
        <w:t xml:space="preserve">. 2019 do </w:t>
      </w:r>
      <w:r w:rsidR="00543FCF">
        <w:rPr>
          <w:rFonts w:ascii="Arial" w:hAnsi="Arial" w:cs="Arial"/>
          <w:sz w:val="22"/>
        </w:rPr>
        <w:t>30</w:t>
      </w:r>
      <w:r w:rsidRPr="00543FCF">
        <w:rPr>
          <w:rFonts w:ascii="Arial" w:hAnsi="Arial" w:cs="Arial"/>
          <w:sz w:val="22"/>
        </w:rPr>
        <w:t>.</w:t>
      </w:r>
      <w:r w:rsidR="00DC402B" w:rsidRPr="00543FCF">
        <w:rPr>
          <w:rFonts w:ascii="Arial" w:hAnsi="Arial" w:cs="Arial"/>
          <w:sz w:val="22"/>
        </w:rPr>
        <w:t xml:space="preserve"> </w:t>
      </w:r>
      <w:r w:rsidR="00543FCF">
        <w:rPr>
          <w:rFonts w:ascii="Arial" w:hAnsi="Arial" w:cs="Arial"/>
          <w:sz w:val="22"/>
        </w:rPr>
        <w:t>6</w:t>
      </w:r>
      <w:r w:rsidRPr="00543FCF">
        <w:rPr>
          <w:rFonts w:ascii="Arial" w:hAnsi="Arial" w:cs="Arial"/>
          <w:sz w:val="22"/>
        </w:rPr>
        <w:t>.</w:t>
      </w:r>
      <w:r w:rsidR="00DC402B" w:rsidRPr="00543FCF">
        <w:rPr>
          <w:rFonts w:ascii="Arial" w:hAnsi="Arial" w:cs="Arial"/>
          <w:sz w:val="22"/>
        </w:rPr>
        <w:t xml:space="preserve"> </w:t>
      </w:r>
      <w:r w:rsidR="00543FCF">
        <w:rPr>
          <w:rFonts w:ascii="Arial" w:hAnsi="Arial" w:cs="Arial"/>
          <w:sz w:val="22"/>
        </w:rPr>
        <w:t>2020</w:t>
      </w:r>
      <w:r w:rsidRPr="00543FCF">
        <w:rPr>
          <w:rFonts w:ascii="Arial" w:hAnsi="Arial" w:cs="Arial"/>
          <w:sz w:val="22"/>
        </w:rPr>
        <w:t>.</w:t>
      </w:r>
      <w:r w:rsidRPr="00711422">
        <w:rPr>
          <w:rFonts w:ascii="Arial" w:hAnsi="Arial" w:cs="Arial"/>
          <w:sz w:val="22"/>
        </w:rPr>
        <w:t xml:space="preserve"> Každá ze Smluvních stran je oprávněna tuto Smlouvu vypovědět písemnou výpovědí i bez uvedení důvodu doručenou druhé Smluvní straně. Výpovědní lhůta činí jeden měsíc a počíná běžet prvním dnem kalendářního měsíce následujícího po měsíci, v němž byla výpověď doručena druhé Smluvní straně. Kromě toho je kterákoliv smluvní strana oprávněna od této Smlouvy odstoupit </w:t>
      </w:r>
      <w:r>
        <w:rPr>
          <w:rFonts w:ascii="Arial" w:hAnsi="Arial" w:cs="Arial"/>
          <w:sz w:val="22"/>
        </w:rPr>
        <w:t>v případech, kdy to tato</w:t>
      </w:r>
      <w:r w:rsidRPr="00711422">
        <w:rPr>
          <w:rFonts w:ascii="Arial" w:hAnsi="Arial" w:cs="Arial"/>
          <w:sz w:val="22"/>
        </w:rPr>
        <w:t xml:space="preserve"> Smlouv</w:t>
      </w:r>
      <w:r>
        <w:rPr>
          <w:rFonts w:ascii="Arial" w:hAnsi="Arial" w:cs="Arial"/>
          <w:sz w:val="22"/>
        </w:rPr>
        <w:t>a stanoví</w:t>
      </w:r>
      <w:r w:rsidRPr="00711422">
        <w:rPr>
          <w:rFonts w:ascii="Arial" w:hAnsi="Arial" w:cs="Arial"/>
          <w:sz w:val="22"/>
        </w:rPr>
        <w:t xml:space="preserve">. </w:t>
      </w:r>
    </w:p>
    <w:p w14:paraId="120ED8FD" w14:textId="77777777" w:rsidR="00A03124" w:rsidRPr="00711422" w:rsidRDefault="00A03124" w:rsidP="00A03124">
      <w:pPr>
        <w:pStyle w:val="Zkladntext2"/>
        <w:spacing w:line="276" w:lineRule="auto"/>
        <w:ind w:left="284" w:hanging="284"/>
        <w:rPr>
          <w:rFonts w:ascii="Arial" w:hAnsi="Arial" w:cs="Arial"/>
          <w:sz w:val="22"/>
        </w:rPr>
      </w:pPr>
    </w:p>
    <w:p w14:paraId="5EA72FD6" w14:textId="77777777" w:rsidR="00A03124" w:rsidRPr="00711422" w:rsidRDefault="00A03124" w:rsidP="00A03124">
      <w:pPr>
        <w:pStyle w:val="Zkladntext21"/>
        <w:numPr>
          <w:ilvl w:val="0"/>
          <w:numId w:val="2"/>
        </w:numPr>
        <w:tabs>
          <w:tab w:val="clear" w:pos="1065"/>
        </w:tabs>
        <w:spacing w:line="276" w:lineRule="auto"/>
        <w:ind w:left="284" w:hanging="284"/>
        <w:rPr>
          <w:rFonts w:ascii="Arial" w:hAnsi="Arial" w:cs="Arial"/>
          <w:sz w:val="28"/>
        </w:rPr>
      </w:pPr>
      <w:r w:rsidRPr="00711422">
        <w:rPr>
          <w:rFonts w:ascii="Arial" w:hAnsi="Arial" w:cs="Arial"/>
          <w:sz w:val="22"/>
        </w:rPr>
        <w:t xml:space="preserve">Změny a doplňky této Smlouvy mohou být činěny pouze formou číslovaných písemných dodatků, podepsaných Smluvními stranami, vyjma změn příloh, které mohou být měněny pouhým podpisem stran pod novým zněním přílohy této Smlouvy, a to z důvodu možnosti pružně reagovat na změny v dodávkách léčivých přípravků. Přílohy musí obsahovat datum a období, po které jsou platné a účinné. </w:t>
      </w:r>
    </w:p>
    <w:p w14:paraId="4EE2FAFC" w14:textId="77777777" w:rsidR="00A03124" w:rsidRPr="00711422" w:rsidRDefault="00A03124" w:rsidP="00A03124">
      <w:pPr>
        <w:pStyle w:val="Zkladntext2"/>
        <w:spacing w:line="276" w:lineRule="auto"/>
        <w:ind w:left="284" w:hanging="284"/>
        <w:rPr>
          <w:rFonts w:ascii="Arial" w:hAnsi="Arial" w:cs="Arial"/>
          <w:sz w:val="22"/>
        </w:rPr>
      </w:pPr>
    </w:p>
    <w:p w14:paraId="74C37201" w14:textId="77777777" w:rsidR="00A03124" w:rsidRPr="00711422" w:rsidRDefault="00A03124" w:rsidP="00A03124">
      <w:pPr>
        <w:pStyle w:val="Zkladntext2"/>
        <w:numPr>
          <w:ilvl w:val="0"/>
          <w:numId w:val="2"/>
        </w:numPr>
        <w:tabs>
          <w:tab w:val="clear" w:pos="1065"/>
        </w:tabs>
        <w:spacing w:line="276" w:lineRule="auto"/>
        <w:ind w:left="284" w:hanging="284"/>
        <w:rPr>
          <w:rFonts w:ascii="Arial" w:hAnsi="Arial" w:cs="Arial"/>
          <w:sz w:val="22"/>
        </w:rPr>
      </w:pPr>
      <w:r w:rsidRPr="00711422">
        <w:rPr>
          <w:rFonts w:ascii="Arial" w:hAnsi="Arial" w:cs="Arial"/>
          <w:sz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08F9961D" w14:textId="77777777" w:rsidR="00A03124" w:rsidRPr="00711422" w:rsidRDefault="00A03124" w:rsidP="00A03124">
      <w:pPr>
        <w:pStyle w:val="Odstavecseseznamem"/>
        <w:spacing w:line="276" w:lineRule="auto"/>
        <w:ind w:left="284" w:hanging="284"/>
        <w:rPr>
          <w:rFonts w:ascii="Arial" w:hAnsi="Arial" w:cs="Arial"/>
          <w:sz w:val="22"/>
        </w:rPr>
      </w:pPr>
    </w:p>
    <w:p w14:paraId="6A0092DA" w14:textId="77777777" w:rsidR="00A03124" w:rsidRPr="00711422" w:rsidRDefault="00A03124" w:rsidP="00A03124">
      <w:pPr>
        <w:pStyle w:val="Zkladntext2"/>
        <w:numPr>
          <w:ilvl w:val="0"/>
          <w:numId w:val="2"/>
        </w:numPr>
        <w:tabs>
          <w:tab w:val="clear" w:pos="1065"/>
        </w:tabs>
        <w:spacing w:line="276" w:lineRule="auto"/>
        <w:ind w:left="284" w:hanging="284"/>
        <w:rPr>
          <w:rFonts w:ascii="Arial" w:hAnsi="Arial" w:cs="Arial"/>
          <w:sz w:val="22"/>
          <w:szCs w:val="22"/>
        </w:rPr>
      </w:pPr>
      <w:r w:rsidRPr="00711422">
        <w:rPr>
          <w:rFonts w:ascii="Arial" w:hAnsi="Arial" w:cs="Arial"/>
          <w:sz w:val="22"/>
          <w:szCs w:val="22"/>
        </w:rPr>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330E9781" w14:textId="77777777" w:rsidR="00A03124" w:rsidRDefault="00A03124" w:rsidP="00A03124">
      <w:pPr>
        <w:pStyle w:val="Zkladntext2"/>
        <w:spacing w:line="276" w:lineRule="auto"/>
        <w:ind w:left="284" w:hanging="284"/>
        <w:rPr>
          <w:rFonts w:ascii="Arial" w:hAnsi="Arial" w:cs="Arial"/>
          <w:sz w:val="28"/>
        </w:rPr>
      </w:pPr>
    </w:p>
    <w:p w14:paraId="234B1E24" w14:textId="77777777" w:rsidR="00543FCF" w:rsidRPr="00711422" w:rsidRDefault="00543FCF" w:rsidP="00A03124">
      <w:pPr>
        <w:pStyle w:val="Zkladntext2"/>
        <w:spacing w:line="276" w:lineRule="auto"/>
        <w:ind w:left="284" w:hanging="284"/>
        <w:rPr>
          <w:rFonts w:ascii="Arial" w:hAnsi="Arial" w:cs="Arial"/>
          <w:sz w:val="28"/>
        </w:rPr>
      </w:pPr>
    </w:p>
    <w:p w14:paraId="51D6EF54" w14:textId="77777777" w:rsidR="00A03124" w:rsidRPr="00711422" w:rsidRDefault="00A03124" w:rsidP="00DC402B">
      <w:pPr>
        <w:pStyle w:val="Zkladntext2"/>
        <w:numPr>
          <w:ilvl w:val="0"/>
          <w:numId w:val="2"/>
        </w:numPr>
        <w:tabs>
          <w:tab w:val="clear" w:pos="1065"/>
        </w:tabs>
        <w:spacing w:line="276" w:lineRule="auto"/>
        <w:ind w:left="340" w:hanging="340"/>
        <w:rPr>
          <w:rFonts w:ascii="Arial" w:hAnsi="Arial" w:cs="Arial"/>
          <w:sz w:val="22"/>
        </w:rPr>
      </w:pPr>
      <w:r w:rsidRPr="00711422">
        <w:rPr>
          <w:rFonts w:ascii="Arial" w:hAnsi="Arial" w:cs="Arial"/>
          <w:sz w:val="22"/>
        </w:rPr>
        <w:t>Strany si nepřejí, aby nad rámec výslovných ustanovení této Smlouvy byla jakákoliv práva a povinnosti stran dovozovány z dosavadní či budoucí praxe zavedené mezi Smluvními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DA83D96" w14:textId="77777777" w:rsidR="00A03124" w:rsidRPr="00711422" w:rsidRDefault="00A03124" w:rsidP="00DC402B">
      <w:pPr>
        <w:pStyle w:val="Zkladntext2"/>
        <w:spacing w:line="276" w:lineRule="auto"/>
        <w:ind w:left="340" w:hanging="340"/>
        <w:rPr>
          <w:rFonts w:ascii="Arial" w:hAnsi="Arial" w:cs="Arial"/>
          <w:sz w:val="22"/>
        </w:rPr>
      </w:pPr>
    </w:p>
    <w:p w14:paraId="7A4F75AF" w14:textId="77777777" w:rsidR="00A03124" w:rsidRPr="00711422" w:rsidRDefault="00A03124" w:rsidP="00DC402B">
      <w:pPr>
        <w:pStyle w:val="Zkladntext2"/>
        <w:numPr>
          <w:ilvl w:val="0"/>
          <w:numId w:val="2"/>
        </w:numPr>
        <w:tabs>
          <w:tab w:val="clear" w:pos="1065"/>
        </w:tabs>
        <w:spacing w:line="276" w:lineRule="auto"/>
        <w:ind w:left="340" w:hanging="340"/>
        <w:rPr>
          <w:rFonts w:ascii="Arial" w:hAnsi="Arial" w:cs="Arial"/>
          <w:sz w:val="22"/>
        </w:rPr>
      </w:pPr>
      <w:r w:rsidRPr="00711422">
        <w:rPr>
          <w:rFonts w:ascii="Arial" w:hAnsi="Arial" w:cs="Arial"/>
          <w:sz w:val="22"/>
        </w:rPr>
        <w:t>Žádný projev stran učiněný při jednání o této Smlouvě, ani projev učiněný po uzavření této Smlouvy nesmí být vykládán v rozporu s výslovnými ustanoveními této Smlouvy a nezakládá žádný závazek žádné ze stran. Strany výslovně potvrzují, že základní podmínky této Smlouvy jsou výsledkem jednání stran a každá ze Smluvních stran měla příležitost ovlivnit obsah základních podmínek této Smlouvy.</w:t>
      </w:r>
    </w:p>
    <w:p w14:paraId="5562C4BE" w14:textId="77777777" w:rsidR="00A03124" w:rsidRPr="00711422" w:rsidRDefault="00A03124" w:rsidP="00DC402B">
      <w:pPr>
        <w:pStyle w:val="Odstavecseseznamem"/>
        <w:spacing w:line="276" w:lineRule="auto"/>
        <w:ind w:left="340" w:hanging="340"/>
        <w:rPr>
          <w:rFonts w:ascii="Arial" w:hAnsi="Arial" w:cs="Arial"/>
          <w:sz w:val="22"/>
        </w:rPr>
      </w:pPr>
    </w:p>
    <w:p w14:paraId="492284C4" w14:textId="77777777" w:rsidR="00A03124" w:rsidRPr="00711422" w:rsidRDefault="00A03124" w:rsidP="00DC402B">
      <w:pPr>
        <w:pStyle w:val="Zkladntext2"/>
        <w:numPr>
          <w:ilvl w:val="0"/>
          <w:numId w:val="2"/>
        </w:numPr>
        <w:tabs>
          <w:tab w:val="clear" w:pos="1065"/>
        </w:tabs>
        <w:spacing w:line="276" w:lineRule="auto"/>
        <w:ind w:left="340" w:hanging="340"/>
        <w:rPr>
          <w:rFonts w:ascii="Arial" w:hAnsi="Arial" w:cs="Arial"/>
          <w:sz w:val="22"/>
        </w:rPr>
      </w:pPr>
      <w:r w:rsidRPr="00711422">
        <w:rPr>
          <w:rFonts w:ascii="Arial" w:hAnsi="Arial" w:cs="Arial"/>
          <w:sz w:val="22"/>
        </w:rPr>
        <w:t>Smlouva je vyhotovena ve dvou stejnopisech, přičemž každá ze Smluvních stran obdrží po jednom.</w:t>
      </w:r>
    </w:p>
    <w:p w14:paraId="4C4C2194" w14:textId="77777777" w:rsidR="00A03124" w:rsidRPr="00711422" w:rsidRDefault="00A03124" w:rsidP="00DC402B">
      <w:pPr>
        <w:pStyle w:val="Zkladntext2"/>
        <w:spacing w:line="276" w:lineRule="auto"/>
        <w:ind w:left="340" w:hanging="340"/>
        <w:rPr>
          <w:rFonts w:ascii="Arial" w:hAnsi="Arial" w:cs="Arial"/>
          <w:sz w:val="22"/>
        </w:rPr>
      </w:pPr>
    </w:p>
    <w:p w14:paraId="1FB10475" w14:textId="77777777" w:rsidR="00A03124" w:rsidRPr="00711422" w:rsidRDefault="00A03124" w:rsidP="00DC402B">
      <w:pPr>
        <w:pStyle w:val="Odstavecseseznamem"/>
        <w:numPr>
          <w:ilvl w:val="0"/>
          <w:numId w:val="2"/>
        </w:numPr>
        <w:tabs>
          <w:tab w:val="clear" w:pos="1065"/>
        </w:tabs>
        <w:spacing w:line="276" w:lineRule="auto"/>
        <w:ind w:left="340" w:hanging="340"/>
        <w:jc w:val="both"/>
        <w:rPr>
          <w:rFonts w:ascii="Arial" w:hAnsi="Arial" w:cs="Arial"/>
          <w:sz w:val="22"/>
        </w:rPr>
      </w:pPr>
      <w:r w:rsidRPr="00711422">
        <w:rPr>
          <w:rFonts w:ascii="Arial" w:hAnsi="Arial" w:cs="Arial"/>
          <w:sz w:val="22"/>
        </w:rPr>
        <w:t>Tato Smlouva nabývá platnosti dnem podpisu poslední Smluvní stranou. Smlouva nabývá účinnosti dnem jejího uzavření, jde-li o smlouvu podléhající zveřejnění v Registru smluv dle zákona č. 340/2015 Sb., pak teprve dnem uveřejnění v Registru smluv.</w:t>
      </w:r>
    </w:p>
    <w:p w14:paraId="6504C03D" w14:textId="77777777" w:rsidR="00A03124" w:rsidRPr="00711422" w:rsidRDefault="00A03124" w:rsidP="00DC402B">
      <w:pPr>
        <w:pStyle w:val="Zkladntext2"/>
        <w:spacing w:line="276" w:lineRule="auto"/>
        <w:ind w:left="340" w:hanging="340"/>
        <w:rPr>
          <w:rFonts w:ascii="Arial" w:hAnsi="Arial" w:cs="Arial"/>
          <w:sz w:val="22"/>
        </w:rPr>
      </w:pPr>
    </w:p>
    <w:p w14:paraId="024FC5CC" w14:textId="77777777" w:rsidR="00A03124" w:rsidRPr="00711422" w:rsidRDefault="00A03124" w:rsidP="00DC402B">
      <w:pPr>
        <w:pStyle w:val="Zkladntext2"/>
        <w:numPr>
          <w:ilvl w:val="0"/>
          <w:numId w:val="2"/>
        </w:numPr>
        <w:tabs>
          <w:tab w:val="clear" w:pos="1065"/>
        </w:tabs>
        <w:spacing w:line="276" w:lineRule="auto"/>
        <w:ind w:left="340" w:hanging="340"/>
        <w:rPr>
          <w:rFonts w:ascii="Arial" w:hAnsi="Arial" w:cs="Arial"/>
          <w:sz w:val="22"/>
        </w:rPr>
      </w:pPr>
      <w:r w:rsidRPr="00711422">
        <w:rPr>
          <w:rFonts w:ascii="Arial" w:hAnsi="Arial" w:cs="Arial"/>
          <w:sz w:val="22"/>
        </w:rPr>
        <w:lastRenderedPageBreak/>
        <w:t>Smluvní strany prohlašují, že si Smlouvu před jejím podepsáním přečetli a že její obsah odpovídá jejich pravé, vážné a svobodné vůli, což stvrzují svými níže připojenými podpisy.</w:t>
      </w:r>
    </w:p>
    <w:p w14:paraId="4963CA39" w14:textId="77777777" w:rsidR="00A03124" w:rsidRPr="00711422" w:rsidRDefault="00A03124" w:rsidP="00DC402B">
      <w:pPr>
        <w:pStyle w:val="Zkladntext2"/>
        <w:spacing w:line="276" w:lineRule="auto"/>
        <w:ind w:left="340" w:hanging="340"/>
        <w:rPr>
          <w:rFonts w:ascii="Arial" w:hAnsi="Arial" w:cs="Arial"/>
          <w:sz w:val="22"/>
        </w:rPr>
      </w:pPr>
    </w:p>
    <w:p w14:paraId="1451BF82" w14:textId="77777777" w:rsidR="00A03124" w:rsidRPr="00711422" w:rsidRDefault="00A03124" w:rsidP="00DC402B">
      <w:pPr>
        <w:pStyle w:val="Zkladntext2"/>
        <w:numPr>
          <w:ilvl w:val="0"/>
          <w:numId w:val="2"/>
        </w:numPr>
        <w:tabs>
          <w:tab w:val="clear" w:pos="1065"/>
        </w:tabs>
        <w:spacing w:line="276" w:lineRule="auto"/>
        <w:ind w:left="340" w:hanging="340"/>
        <w:rPr>
          <w:rFonts w:ascii="Arial" w:hAnsi="Arial" w:cs="Arial"/>
          <w:sz w:val="22"/>
        </w:rPr>
      </w:pPr>
      <w:r w:rsidRPr="00711422">
        <w:rPr>
          <w:rFonts w:ascii="Arial" w:hAnsi="Arial" w:cs="Arial"/>
          <w:sz w:val="22"/>
        </w:rPr>
        <w:t>Tato Smlouva i její výklad se řídí českým právním řádem. Nedílnou součástí Smlouvy jsou její přílohy.</w:t>
      </w:r>
    </w:p>
    <w:p w14:paraId="1F2C9DB1" w14:textId="77777777" w:rsidR="00A03124" w:rsidRPr="00711422" w:rsidRDefault="00A03124" w:rsidP="00A03124">
      <w:pPr>
        <w:pStyle w:val="Zkladntext2"/>
        <w:spacing w:line="276" w:lineRule="auto"/>
        <w:rPr>
          <w:rFonts w:ascii="Arial" w:hAnsi="Arial" w:cs="Arial"/>
          <w:sz w:val="22"/>
        </w:rPr>
      </w:pPr>
    </w:p>
    <w:p w14:paraId="0DAA6360" w14:textId="77777777" w:rsidR="00A03124" w:rsidRPr="00711422" w:rsidRDefault="00A03124" w:rsidP="00A03124">
      <w:pPr>
        <w:spacing w:line="276" w:lineRule="auto"/>
        <w:jc w:val="center"/>
        <w:rPr>
          <w:rFonts w:ascii="Arial" w:hAnsi="Arial" w:cs="Arial"/>
          <w:b/>
          <w:sz w:val="22"/>
        </w:rPr>
      </w:pPr>
    </w:p>
    <w:p w14:paraId="5CB305B5" w14:textId="77777777" w:rsidR="00A03124" w:rsidRPr="00711422" w:rsidRDefault="00A03124" w:rsidP="00A03124">
      <w:pPr>
        <w:spacing w:line="276" w:lineRule="auto"/>
        <w:jc w:val="both"/>
        <w:rPr>
          <w:rFonts w:ascii="Arial" w:hAnsi="Arial" w:cs="Arial"/>
          <w:b/>
          <w:sz w:val="22"/>
        </w:rPr>
      </w:pPr>
      <w:r w:rsidRPr="00711422">
        <w:rPr>
          <w:rFonts w:ascii="Arial" w:hAnsi="Arial" w:cs="Arial"/>
          <w:sz w:val="22"/>
        </w:rPr>
        <w:t>Přílohy:</w:t>
      </w:r>
      <w:r w:rsidRPr="00711422">
        <w:rPr>
          <w:rFonts w:ascii="Arial" w:hAnsi="Arial" w:cs="Arial"/>
          <w:b/>
          <w:sz w:val="22"/>
        </w:rPr>
        <w:t xml:space="preserve"> </w:t>
      </w:r>
    </w:p>
    <w:p w14:paraId="5AEED48F" w14:textId="77777777" w:rsidR="00A03124" w:rsidRPr="00711422" w:rsidRDefault="00A03124" w:rsidP="00A03124">
      <w:pPr>
        <w:spacing w:line="276" w:lineRule="auto"/>
        <w:jc w:val="both"/>
        <w:rPr>
          <w:rFonts w:ascii="Arial" w:hAnsi="Arial" w:cs="Arial"/>
          <w:sz w:val="22"/>
        </w:rPr>
      </w:pPr>
      <w:r w:rsidRPr="00711422">
        <w:rPr>
          <w:rFonts w:ascii="Arial" w:hAnsi="Arial" w:cs="Arial"/>
          <w:b/>
          <w:sz w:val="22"/>
        </w:rPr>
        <w:t>Č. 1 Seznam výrobků a postup k uplatnění obratového Bonusu</w:t>
      </w:r>
    </w:p>
    <w:p w14:paraId="175D49B1" w14:textId="77777777" w:rsidR="00A03124" w:rsidRPr="00711422" w:rsidRDefault="00A03124" w:rsidP="00A03124">
      <w:pPr>
        <w:spacing w:line="276" w:lineRule="auto"/>
        <w:jc w:val="both"/>
        <w:rPr>
          <w:rFonts w:ascii="Arial" w:hAnsi="Arial" w:cs="Arial"/>
          <w:sz w:val="22"/>
        </w:rPr>
      </w:pPr>
    </w:p>
    <w:p w14:paraId="70E0D9AC" w14:textId="77777777" w:rsidR="00A03124" w:rsidRPr="00711422" w:rsidRDefault="00A03124" w:rsidP="00A03124">
      <w:pPr>
        <w:pStyle w:val="Zkladntext2"/>
        <w:spacing w:line="276" w:lineRule="auto"/>
        <w:rPr>
          <w:rFonts w:ascii="Arial" w:hAnsi="Arial" w:cs="Arial"/>
          <w:b/>
          <w:sz w:val="22"/>
        </w:rPr>
      </w:pPr>
      <w:r w:rsidRPr="00711422">
        <w:rPr>
          <w:rFonts w:ascii="Arial" w:hAnsi="Arial" w:cs="Arial"/>
          <w:b/>
          <w:sz w:val="22"/>
        </w:rPr>
        <w:t xml:space="preserve"> </w:t>
      </w:r>
    </w:p>
    <w:p w14:paraId="7D0B9B89" w14:textId="151970AE" w:rsidR="00A03124" w:rsidRPr="00711422" w:rsidRDefault="00A03124" w:rsidP="00543FCF">
      <w:pPr>
        <w:pStyle w:val="Zkladntext2"/>
        <w:tabs>
          <w:tab w:val="left" w:pos="4820"/>
          <w:tab w:val="left" w:pos="6966"/>
        </w:tabs>
        <w:spacing w:line="276" w:lineRule="auto"/>
        <w:rPr>
          <w:rFonts w:ascii="Arial" w:hAnsi="Arial" w:cs="Arial"/>
          <w:b/>
          <w:sz w:val="22"/>
        </w:rPr>
      </w:pPr>
      <w:r w:rsidRPr="00711422">
        <w:rPr>
          <w:rFonts w:ascii="Arial" w:hAnsi="Arial" w:cs="Arial"/>
          <w:b/>
          <w:sz w:val="22"/>
        </w:rPr>
        <w:t>V</w:t>
      </w:r>
      <w:r w:rsidR="00543FCF">
        <w:rPr>
          <w:rFonts w:ascii="Arial" w:hAnsi="Arial" w:cs="Arial"/>
          <w:b/>
          <w:sz w:val="22"/>
        </w:rPr>
        <w:t xml:space="preserve">  Praze</w:t>
      </w:r>
      <w:r w:rsidRPr="00711422">
        <w:rPr>
          <w:rFonts w:ascii="Arial" w:hAnsi="Arial" w:cs="Arial"/>
          <w:b/>
          <w:sz w:val="22"/>
        </w:rPr>
        <w:t> , dne</w:t>
      </w:r>
      <w:r w:rsidR="00543FCF">
        <w:rPr>
          <w:rFonts w:ascii="Arial" w:hAnsi="Arial" w:cs="Arial"/>
          <w:b/>
          <w:sz w:val="22"/>
        </w:rPr>
        <w:t xml:space="preserve"> 24.6.2019</w:t>
      </w:r>
      <w:r w:rsidRPr="00711422">
        <w:rPr>
          <w:rFonts w:ascii="Arial" w:hAnsi="Arial" w:cs="Arial"/>
          <w:b/>
          <w:sz w:val="22"/>
        </w:rPr>
        <w:tab/>
      </w:r>
      <w:r w:rsidR="00543FCF">
        <w:rPr>
          <w:rFonts w:ascii="Arial" w:hAnsi="Arial" w:cs="Arial"/>
          <w:b/>
          <w:sz w:val="22"/>
        </w:rPr>
        <w:t xml:space="preserve">V Praze  , </w:t>
      </w:r>
      <w:r w:rsidRPr="00711422">
        <w:rPr>
          <w:rFonts w:ascii="Arial" w:hAnsi="Arial" w:cs="Arial"/>
          <w:b/>
          <w:sz w:val="22"/>
        </w:rPr>
        <w:t>dne</w:t>
      </w:r>
      <w:r w:rsidR="00543FCF">
        <w:rPr>
          <w:rFonts w:ascii="Arial" w:hAnsi="Arial" w:cs="Arial"/>
          <w:b/>
          <w:sz w:val="22"/>
        </w:rPr>
        <w:t xml:space="preserve"> 25. 6. 2019</w:t>
      </w:r>
      <w:r w:rsidRPr="00711422">
        <w:rPr>
          <w:rFonts w:ascii="Arial" w:hAnsi="Arial" w:cs="Arial"/>
          <w:b/>
          <w:sz w:val="22"/>
        </w:rPr>
        <w:t xml:space="preserve"> </w:t>
      </w:r>
    </w:p>
    <w:p w14:paraId="415AC0F1" w14:textId="77777777" w:rsidR="00A03124" w:rsidRPr="00711422" w:rsidRDefault="00A03124" w:rsidP="00A03124">
      <w:pPr>
        <w:pStyle w:val="Zkladntext2"/>
        <w:spacing w:line="276" w:lineRule="auto"/>
        <w:rPr>
          <w:rFonts w:ascii="Arial" w:hAnsi="Arial" w:cs="Arial"/>
          <w:sz w:val="22"/>
        </w:rPr>
      </w:pPr>
    </w:p>
    <w:p w14:paraId="51A8C63A" w14:textId="77777777" w:rsidR="00A03124" w:rsidRPr="00711422" w:rsidRDefault="00A03124" w:rsidP="00A03124">
      <w:pPr>
        <w:pStyle w:val="Zkladntext2"/>
        <w:spacing w:line="276" w:lineRule="auto"/>
        <w:rPr>
          <w:rFonts w:ascii="Arial" w:hAnsi="Arial" w:cs="Arial"/>
          <w:sz w:val="22"/>
        </w:rPr>
      </w:pPr>
    </w:p>
    <w:p w14:paraId="52C96F65" w14:textId="77777777" w:rsidR="00A03124" w:rsidRPr="00711422" w:rsidRDefault="00A03124" w:rsidP="00A03124">
      <w:pPr>
        <w:pStyle w:val="Zkladntext2"/>
        <w:tabs>
          <w:tab w:val="left" w:pos="4820"/>
        </w:tabs>
        <w:spacing w:line="276" w:lineRule="auto"/>
        <w:ind w:right="-567"/>
        <w:rPr>
          <w:rFonts w:ascii="Arial" w:hAnsi="Arial" w:cs="Arial"/>
          <w:b/>
          <w:sz w:val="22"/>
        </w:rPr>
      </w:pPr>
      <w:r w:rsidRPr="00711422">
        <w:rPr>
          <w:rFonts w:ascii="Arial" w:hAnsi="Arial" w:cs="Arial"/>
          <w:b/>
          <w:sz w:val="22"/>
        </w:rPr>
        <w:t>_________________________________</w:t>
      </w:r>
      <w:r w:rsidRPr="00711422">
        <w:rPr>
          <w:rFonts w:ascii="Arial" w:hAnsi="Arial" w:cs="Arial"/>
          <w:b/>
          <w:sz w:val="22"/>
        </w:rPr>
        <w:tab/>
        <w:t>_______________________________</w:t>
      </w:r>
    </w:p>
    <w:p w14:paraId="14C344BE" w14:textId="6E7FDA18" w:rsidR="00411B17" w:rsidRPr="00411B17" w:rsidRDefault="009E4878" w:rsidP="00543FCF">
      <w:pPr>
        <w:tabs>
          <w:tab w:val="left" w:pos="4820"/>
        </w:tabs>
        <w:spacing w:line="276" w:lineRule="auto"/>
        <w:ind w:left="1418" w:hanging="1418"/>
        <w:rPr>
          <w:rFonts w:ascii="Arial" w:hAnsi="Arial" w:cs="Arial"/>
          <w:bCs/>
          <w:color w:val="000000"/>
          <w:sz w:val="22"/>
          <w:shd w:val="clear" w:color="auto" w:fill="FFFFFF"/>
        </w:rPr>
      </w:pPr>
      <w:r w:rsidRPr="00543FCF">
        <w:rPr>
          <w:rFonts w:ascii="Arial" w:hAnsi="Arial" w:cs="Arial"/>
          <w:bCs/>
          <w:color w:val="000000"/>
          <w:sz w:val="22"/>
          <w:shd w:val="clear" w:color="auto" w:fill="FFFFFF"/>
        </w:rPr>
        <w:t>(OT)</w:t>
      </w:r>
      <w:r w:rsidR="00543FCF" w:rsidRPr="00543FCF">
        <w:rPr>
          <w:rFonts w:ascii="Arial" w:hAnsi="Arial" w:cs="Arial"/>
          <w:bCs/>
          <w:color w:val="000000"/>
          <w:sz w:val="22"/>
          <w:highlight w:val="black"/>
          <w:shd w:val="clear" w:color="auto" w:fill="FFFFFF"/>
        </w:rPr>
        <w:t>XXXX</w:t>
      </w:r>
      <w:r w:rsidRPr="00543FCF">
        <w:rPr>
          <w:rFonts w:ascii="Arial" w:hAnsi="Arial" w:cs="Arial"/>
          <w:bCs/>
          <w:color w:val="000000"/>
          <w:sz w:val="22"/>
          <w:shd w:val="clear" w:color="auto" w:fill="FFFFFF"/>
        </w:rPr>
        <w:t>(/OT)</w:t>
      </w:r>
      <w:r w:rsidR="00543FCF">
        <w:rPr>
          <w:rFonts w:ascii="Arial" w:hAnsi="Arial" w:cs="Arial"/>
          <w:bCs/>
          <w:color w:val="000000"/>
          <w:sz w:val="22"/>
          <w:shd w:val="clear" w:color="auto" w:fill="FFFFFF"/>
        </w:rPr>
        <w:tab/>
      </w:r>
      <w:r w:rsidR="00543FCF">
        <w:rPr>
          <w:rFonts w:ascii="Arial" w:hAnsi="Arial" w:cs="Arial"/>
          <w:sz w:val="22"/>
        </w:rPr>
        <w:t>Prof. MUDr. Karel Pavelka, DrSc., ředitel</w:t>
      </w:r>
    </w:p>
    <w:p w14:paraId="2230F8B4" w14:textId="32CB151A" w:rsidR="00A03124" w:rsidRPr="00711422" w:rsidRDefault="00411B17" w:rsidP="00543FCF">
      <w:pPr>
        <w:tabs>
          <w:tab w:val="left" w:pos="708"/>
          <w:tab w:val="left" w:pos="1416"/>
          <w:tab w:val="left" w:pos="2124"/>
          <w:tab w:val="left" w:pos="2832"/>
          <w:tab w:val="left" w:pos="3540"/>
          <w:tab w:val="left" w:pos="4248"/>
          <w:tab w:val="left" w:pos="4820"/>
        </w:tabs>
        <w:spacing w:line="276" w:lineRule="auto"/>
        <w:rPr>
          <w:rFonts w:ascii="Arial" w:hAnsi="Arial" w:cs="Arial"/>
          <w:b/>
          <w:bCs/>
          <w:color w:val="000000"/>
          <w:sz w:val="22"/>
          <w:shd w:val="clear" w:color="auto" w:fill="FFFFFF"/>
        </w:rPr>
      </w:pPr>
      <w:r>
        <w:rPr>
          <w:rFonts w:ascii="Arial" w:hAnsi="Arial" w:cs="Arial"/>
          <w:b/>
          <w:bCs/>
          <w:color w:val="000000"/>
          <w:sz w:val="22"/>
          <w:shd w:val="clear" w:color="auto" w:fill="FFFFFF"/>
        </w:rPr>
        <w:t>NORDIC</w:t>
      </w:r>
      <w:r w:rsidR="00DC402B">
        <w:rPr>
          <w:rFonts w:ascii="Arial" w:hAnsi="Arial" w:cs="Arial"/>
          <w:b/>
          <w:bCs/>
          <w:color w:val="000000"/>
          <w:sz w:val="22"/>
          <w:shd w:val="clear" w:color="auto" w:fill="FFFFFF"/>
        </w:rPr>
        <w:t xml:space="preserve"> Pharma, s.r.o.</w:t>
      </w:r>
      <w:r w:rsidR="00A03124" w:rsidRPr="00711422">
        <w:rPr>
          <w:rFonts w:ascii="Arial" w:hAnsi="Arial" w:cs="Arial"/>
          <w:b/>
          <w:bCs/>
          <w:color w:val="000000"/>
          <w:sz w:val="22"/>
          <w:shd w:val="clear" w:color="auto" w:fill="FFFFFF"/>
        </w:rPr>
        <w:tab/>
      </w:r>
      <w:r w:rsidR="00A03124" w:rsidRPr="00711422">
        <w:rPr>
          <w:rFonts w:ascii="Arial" w:hAnsi="Arial" w:cs="Arial"/>
          <w:b/>
          <w:bCs/>
          <w:color w:val="000000"/>
          <w:sz w:val="22"/>
          <w:shd w:val="clear" w:color="auto" w:fill="FFFFFF"/>
        </w:rPr>
        <w:tab/>
      </w:r>
      <w:r w:rsidR="00A03124" w:rsidRPr="00711422">
        <w:rPr>
          <w:rFonts w:ascii="Arial" w:hAnsi="Arial" w:cs="Arial"/>
          <w:b/>
          <w:bCs/>
          <w:color w:val="000000"/>
          <w:sz w:val="22"/>
          <w:shd w:val="clear" w:color="auto" w:fill="FFFFFF"/>
        </w:rPr>
        <w:tab/>
      </w:r>
      <w:r w:rsidR="00543FCF">
        <w:rPr>
          <w:rFonts w:ascii="Arial" w:hAnsi="Arial" w:cs="Arial"/>
          <w:b/>
          <w:bCs/>
          <w:color w:val="000000"/>
          <w:sz w:val="22"/>
          <w:shd w:val="clear" w:color="auto" w:fill="FFFFFF"/>
        </w:rPr>
        <w:tab/>
        <w:t>Revmatologický ústav</w:t>
      </w:r>
    </w:p>
    <w:p w14:paraId="4BC1D666" w14:textId="77777777" w:rsidR="00A03124" w:rsidRPr="00711422" w:rsidRDefault="00A03124" w:rsidP="00A03124">
      <w:pPr>
        <w:pStyle w:val="Zkladntext2"/>
        <w:spacing w:line="276" w:lineRule="auto"/>
        <w:ind w:right="-567" w:firstLine="708"/>
        <w:rPr>
          <w:rFonts w:ascii="Arial" w:hAnsi="Arial" w:cs="Arial"/>
          <w:sz w:val="22"/>
        </w:rPr>
      </w:pPr>
      <w:r w:rsidRPr="00711422">
        <w:rPr>
          <w:rFonts w:ascii="Arial" w:hAnsi="Arial" w:cs="Arial"/>
          <w:b/>
          <w:sz w:val="22"/>
        </w:rPr>
        <w:tab/>
      </w:r>
    </w:p>
    <w:p w14:paraId="664AEC0E" w14:textId="77777777" w:rsidR="00A03124" w:rsidRPr="00711422" w:rsidRDefault="00A03124" w:rsidP="00A03124">
      <w:pPr>
        <w:pStyle w:val="Zkladntext2"/>
        <w:tabs>
          <w:tab w:val="left" w:pos="4820"/>
        </w:tabs>
        <w:spacing w:line="276" w:lineRule="auto"/>
        <w:ind w:right="-567"/>
        <w:rPr>
          <w:rFonts w:ascii="Arial" w:hAnsi="Arial" w:cs="Arial"/>
          <w:sz w:val="22"/>
        </w:rPr>
      </w:pPr>
    </w:p>
    <w:p w14:paraId="634ECF98" w14:textId="77777777" w:rsidR="00A03124" w:rsidRPr="00711422" w:rsidRDefault="00A03124" w:rsidP="00A03124">
      <w:pPr>
        <w:pStyle w:val="Zkladntext21"/>
        <w:spacing w:line="276" w:lineRule="auto"/>
        <w:jc w:val="center"/>
        <w:rPr>
          <w:rFonts w:ascii="Arial" w:hAnsi="Arial" w:cs="Arial"/>
          <w:b/>
          <w:szCs w:val="22"/>
        </w:rPr>
      </w:pPr>
    </w:p>
    <w:p w14:paraId="617ED362" w14:textId="77777777" w:rsidR="00A03124" w:rsidRPr="00711422" w:rsidRDefault="00A03124" w:rsidP="00A03124">
      <w:pPr>
        <w:spacing w:after="200" w:line="276" w:lineRule="auto"/>
        <w:rPr>
          <w:rFonts w:ascii="Arial" w:hAnsi="Arial" w:cs="Arial"/>
          <w:b/>
          <w:sz w:val="24"/>
          <w:szCs w:val="22"/>
          <w:lang w:eastAsia="zh-CN"/>
        </w:rPr>
      </w:pPr>
      <w:r w:rsidRPr="00711422">
        <w:rPr>
          <w:rFonts w:ascii="Arial" w:hAnsi="Arial" w:cs="Arial"/>
          <w:b/>
          <w:szCs w:val="22"/>
        </w:rPr>
        <w:br w:type="page"/>
      </w:r>
    </w:p>
    <w:p w14:paraId="59803649" w14:textId="77777777" w:rsidR="00A03124" w:rsidRPr="00711422" w:rsidRDefault="00A03124" w:rsidP="00A03124">
      <w:pPr>
        <w:pStyle w:val="Zkladntext21"/>
        <w:spacing w:line="276" w:lineRule="auto"/>
        <w:jc w:val="center"/>
        <w:rPr>
          <w:rFonts w:ascii="Arial" w:hAnsi="Arial" w:cs="Arial"/>
          <w:b/>
          <w:szCs w:val="22"/>
        </w:rPr>
      </w:pPr>
    </w:p>
    <w:p w14:paraId="6B72292A" w14:textId="15A22D77" w:rsidR="00543FCF" w:rsidRDefault="00543FCF" w:rsidP="00543FCF">
      <w:pPr>
        <w:spacing w:line="276" w:lineRule="auto"/>
        <w:jc w:val="center"/>
        <w:rPr>
          <w:rFonts w:ascii="Arial" w:hAnsi="Arial" w:cs="Arial"/>
          <w:b/>
          <w:sz w:val="28"/>
        </w:rPr>
      </w:pPr>
      <w:r>
        <w:rPr>
          <w:rFonts w:ascii="Arial" w:hAnsi="Arial" w:cs="Arial"/>
          <w:b/>
          <w:sz w:val="28"/>
        </w:rPr>
        <w:t>Příloha č. 1</w:t>
      </w:r>
      <w:bookmarkStart w:id="0" w:name="_GoBack"/>
      <w:bookmarkEnd w:id="0"/>
    </w:p>
    <w:p w14:paraId="36ACCC9D" w14:textId="4398A9B9" w:rsidR="00A03124" w:rsidRPr="00711422" w:rsidRDefault="009E4878" w:rsidP="00543FCF">
      <w:pPr>
        <w:spacing w:line="276" w:lineRule="auto"/>
        <w:jc w:val="center"/>
        <w:rPr>
          <w:rFonts w:ascii="Arial" w:hAnsi="Arial" w:cs="Arial"/>
          <w:b/>
          <w:sz w:val="22"/>
        </w:rPr>
      </w:pPr>
      <w:r w:rsidRPr="00543FCF">
        <w:rPr>
          <w:rFonts w:ascii="Arial" w:hAnsi="Arial" w:cs="Arial"/>
          <w:b/>
          <w:sz w:val="28"/>
        </w:rPr>
        <w:t xml:space="preserve">(OT) </w:t>
      </w:r>
      <w:r w:rsidR="00543FCF" w:rsidRPr="00543FCF">
        <w:rPr>
          <w:rFonts w:ascii="Arial" w:hAnsi="Arial" w:cs="Arial"/>
          <w:b/>
          <w:sz w:val="28"/>
          <w:highlight w:val="black"/>
        </w:rPr>
        <w:t>XXXXXX</w:t>
      </w:r>
    </w:p>
    <w:p w14:paraId="1E3277DB" w14:textId="77777777" w:rsidR="00C3776E" w:rsidRDefault="00C3776E"/>
    <w:sectPr w:rsidR="00C3776E">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CF256" w16cid:durableId="20890209"/>
  <w16cid:commentId w16cid:paraId="13A9A9A2" w16cid:durableId="2089020A"/>
  <w16cid:commentId w16cid:paraId="65778DFA" w16cid:durableId="2089020D"/>
  <w16cid:commentId w16cid:paraId="368EA443" w16cid:durableId="2089020E"/>
  <w16cid:commentId w16cid:paraId="19405C29" w16cid:durableId="2089020F"/>
  <w16cid:commentId w16cid:paraId="16C058AB" w16cid:durableId="208902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DE62F" w14:textId="77777777" w:rsidR="00F3527F" w:rsidRDefault="00F3527F" w:rsidP="00A03124">
      <w:r>
        <w:separator/>
      </w:r>
    </w:p>
  </w:endnote>
  <w:endnote w:type="continuationSeparator" w:id="0">
    <w:p w14:paraId="544F783F" w14:textId="77777777" w:rsidR="00F3527F" w:rsidRDefault="00F3527F" w:rsidP="00A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57405"/>
      <w:docPartObj>
        <w:docPartGallery w:val="Page Numbers (Bottom of Page)"/>
        <w:docPartUnique/>
      </w:docPartObj>
    </w:sdtPr>
    <w:sdtEndPr/>
    <w:sdtContent>
      <w:p w14:paraId="1E091FB8" w14:textId="77777777" w:rsidR="007F6B4F" w:rsidRDefault="005F29BC">
        <w:pPr>
          <w:pStyle w:val="Zpat"/>
          <w:jc w:val="center"/>
        </w:pPr>
        <w:r>
          <w:fldChar w:fldCharType="begin"/>
        </w:r>
        <w:r>
          <w:instrText>PAGE   \* MERGEFORMAT</w:instrText>
        </w:r>
        <w:r>
          <w:fldChar w:fldCharType="separate"/>
        </w:r>
        <w:r w:rsidR="00543FCF">
          <w:rPr>
            <w:noProof/>
          </w:rPr>
          <w:t>2</w:t>
        </w:r>
        <w:r>
          <w:fldChar w:fldCharType="end"/>
        </w:r>
      </w:p>
    </w:sdtContent>
  </w:sdt>
  <w:p w14:paraId="5F1295AE" w14:textId="77777777" w:rsidR="007F6B4F" w:rsidRDefault="00F352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4C52" w14:textId="77777777" w:rsidR="00F3527F" w:rsidRDefault="00F3527F" w:rsidP="00A03124">
      <w:r>
        <w:separator/>
      </w:r>
    </w:p>
  </w:footnote>
  <w:footnote w:type="continuationSeparator" w:id="0">
    <w:p w14:paraId="3CAD0113" w14:textId="77777777" w:rsidR="00F3527F" w:rsidRDefault="00F3527F" w:rsidP="00A03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4086E"/>
    <w:multiLevelType w:val="hybridMultilevel"/>
    <w:tmpl w:val="14F411EE"/>
    <w:lvl w:ilvl="0" w:tplc="2A22A7CE">
      <w:start w:val="1"/>
      <w:numFmt w:val="decimal"/>
      <w:lvlText w:val="%1."/>
      <w:lvlJc w:val="left"/>
      <w:pPr>
        <w:tabs>
          <w:tab w:val="num" w:pos="1065"/>
        </w:tabs>
        <w:ind w:left="1065" w:hanging="705"/>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41426"/>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7D77723"/>
    <w:multiLevelType w:val="hybridMultilevel"/>
    <w:tmpl w:val="ECE22354"/>
    <w:lvl w:ilvl="0" w:tplc="B88432B4">
      <w:start w:val="1"/>
      <w:numFmt w:val="decimal"/>
      <w:lvlText w:val="%1."/>
      <w:lvlJc w:val="left"/>
      <w:pPr>
        <w:tabs>
          <w:tab w:val="num" w:pos="1065"/>
        </w:tabs>
        <w:ind w:left="1065" w:hanging="705"/>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D6C6E46"/>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D5"/>
    <w:rsid w:val="00333E40"/>
    <w:rsid w:val="00411B17"/>
    <w:rsid w:val="004176CD"/>
    <w:rsid w:val="00543FCF"/>
    <w:rsid w:val="005F29BC"/>
    <w:rsid w:val="0066041C"/>
    <w:rsid w:val="007D24A8"/>
    <w:rsid w:val="007D5CD5"/>
    <w:rsid w:val="009E4878"/>
    <w:rsid w:val="00A03124"/>
    <w:rsid w:val="00B253C4"/>
    <w:rsid w:val="00C3776E"/>
    <w:rsid w:val="00D27D92"/>
    <w:rsid w:val="00DC402B"/>
    <w:rsid w:val="00E21FF6"/>
    <w:rsid w:val="00E26404"/>
    <w:rsid w:val="00EA7394"/>
    <w:rsid w:val="00F3527F"/>
    <w:rsid w:val="00F40E30"/>
    <w:rsid w:val="00F67C45"/>
    <w:rsid w:val="00FC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A7E5"/>
  <w15:chartTrackingRefBased/>
  <w15:docId w15:val="{18E3547C-E3DD-42BE-BFC9-16EBA6F4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12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03124"/>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3124"/>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A03124"/>
    <w:pPr>
      <w:jc w:val="both"/>
    </w:pPr>
    <w:rPr>
      <w:sz w:val="24"/>
    </w:rPr>
  </w:style>
  <w:style w:type="character" w:customStyle="1" w:styleId="Zkladntext2Char">
    <w:name w:val="Základní text 2 Char"/>
    <w:basedOn w:val="Standardnpsmoodstavce"/>
    <w:link w:val="Zkladntext2"/>
    <w:rsid w:val="00A0312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A03124"/>
    <w:pPr>
      <w:ind w:left="708"/>
    </w:pPr>
  </w:style>
  <w:style w:type="paragraph" w:customStyle="1" w:styleId="Zkladntext21">
    <w:name w:val="Základní text 21"/>
    <w:basedOn w:val="Normln"/>
    <w:rsid w:val="00A03124"/>
    <w:pPr>
      <w:suppressAutoHyphens/>
      <w:jc w:val="both"/>
    </w:pPr>
    <w:rPr>
      <w:sz w:val="24"/>
      <w:lang w:eastAsia="zh-CN"/>
    </w:rPr>
  </w:style>
  <w:style w:type="character" w:styleId="Odkaznakoment">
    <w:name w:val="annotation reference"/>
    <w:basedOn w:val="Standardnpsmoodstavce"/>
    <w:unhideWhenUsed/>
    <w:rsid w:val="00A03124"/>
    <w:rPr>
      <w:sz w:val="16"/>
      <w:szCs w:val="16"/>
    </w:rPr>
  </w:style>
  <w:style w:type="paragraph" w:styleId="Textkomente">
    <w:name w:val="annotation text"/>
    <w:basedOn w:val="Normln"/>
    <w:link w:val="TextkomenteChar"/>
    <w:uiPriority w:val="99"/>
    <w:unhideWhenUsed/>
    <w:rsid w:val="00A03124"/>
  </w:style>
  <w:style w:type="character" w:customStyle="1" w:styleId="TextkomenteChar">
    <w:name w:val="Text komentáře Char"/>
    <w:basedOn w:val="Standardnpsmoodstavce"/>
    <w:link w:val="Textkomente"/>
    <w:uiPriority w:val="99"/>
    <w:rsid w:val="00A0312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03124"/>
    <w:rPr>
      <w:vertAlign w:val="superscript"/>
    </w:rPr>
  </w:style>
  <w:style w:type="character" w:customStyle="1" w:styleId="apple-style-span">
    <w:name w:val="apple-style-span"/>
    <w:rsid w:val="00A03124"/>
    <w:rPr>
      <w:lang w:val="cs-CZ" w:bidi="ar-SA"/>
    </w:rPr>
  </w:style>
  <w:style w:type="paragraph" w:styleId="Zpat">
    <w:name w:val="footer"/>
    <w:basedOn w:val="Normln"/>
    <w:link w:val="ZpatChar"/>
    <w:uiPriority w:val="99"/>
    <w:unhideWhenUsed/>
    <w:rsid w:val="00A03124"/>
    <w:pPr>
      <w:tabs>
        <w:tab w:val="center" w:pos="4536"/>
        <w:tab w:val="right" w:pos="9072"/>
      </w:tabs>
    </w:pPr>
  </w:style>
  <w:style w:type="character" w:customStyle="1" w:styleId="ZpatChar">
    <w:name w:val="Zápatí Char"/>
    <w:basedOn w:val="Standardnpsmoodstavce"/>
    <w:link w:val="Zpat"/>
    <w:uiPriority w:val="99"/>
    <w:rsid w:val="00A03124"/>
    <w:rPr>
      <w:rFonts w:ascii="Times New Roman" w:eastAsia="Times New Roman" w:hAnsi="Times New Roman" w:cs="Times New Roman"/>
      <w:sz w:val="20"/>
      <w:szCs w:val="20"/>
      <w:lang w:eastAsia="cs-CZ"/>
    </w:rPr>
  </w:style>
  <w:style w:type="table" w:styleId="Mkatabulky">
    <w:name w:val="Table Grid"/>
    <w:basedOn w:val="Normlntabulka"/>
    <w:uiPriority w:val="59"/>
    <w:rsid w:val="00A0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03124"/>
  </w:style>
  <w:style w:type="character" w:customStyle="1" w:styleId="TextpoznpodarouChar">
    <w:name w:val="Text pozn. pod čarou Char"/>
    <w:basedOn w:val="Standardnpsmoodstavce"/>
    <w:link w:val="Textpoznpodarou"/>
    <w:uiPriority w:val="99"/>
    <w:semiHidden/>
    <w:rsid w:val="00A031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31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12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A7394"/>
    <w:rPr>
      <w:b/>
      <w:bCs/>
    </w:rPr>
  </w:style>
  <w:style w:type="character" w:customStyle="1" w:styleId="PedmtkomenteChar">
    <w:name w:val="Předmět komentáře Char"/>
    <w:basedOn w:val="TextkomenteChar"/>
    <w:link w:val="Pedmtkomente"/>
    <w:uiPriority w:val="99"/>
    <w:semiHidden/>
    <w:rsid w:val="00EA739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0B5E-D71E-4104-99B7-987ABD8F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13353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2019-06-28T21:18:00Z</dcterms:created>
  <dcterms:modified xsi:type="dcterms:W3CDTF">2019-06-28T21:18:00Z</dcterms:modified>
</cp:coreProperties>
</file>