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12"/>
      </w:tblGrid>
      <w:tr w:rsidR="00904534" w:rsidRPr="00904534" w14:paraId="3B188D00" w14:textId="77777777" w:rsidTr="00904534">
        <w:trPr>
          <w:trHeight w:val="227"/>
        </w:trPr>
        <w:tc>
          <w:tcPr>
            <w:tcW w:w="4253" w:type="dxa"/>
            <w:vAlign w:val="center"/>
          </w:tcPr>
          <w:p w14:paraId="4D565DDF" w14:textId="4BFBD5F1" w:rsidR="00904534" w:rsidRPr="00904534" w:rsidRDefault="00904534" w:rsidP="007F1D42">
            <w:pPr>
              <w:tabs>
                <w:tab w:val="left" w:pos="1168"/>
              </w:tabs>
              <w:spacing w:before="20" w:after="20"/>
              <w:rPr>
                <w:rFonts w:ascii="Arial" w:hAnsi="Arial" w:cs="Arial"/>
                <w:bCs/>
                <w:sz w:val="14"/>
                <w:szCs w:val="14"/>
              </w:rPr>
            </w:pPr>
            <w:r w:rsidRPr="00904534">
              <w:rPr>
                <w:rFonts w:ascii="Arial" w:hAnsi="Arial" w:cs="Arial"/>
                <w:sz w:val="14"/>
                <w:szCs w:val="14"/>
              </w:rPr>
              <w:t>Ke smlouvě č.:</w:t>
            </w:r>
            <w:r w:rsidRPr="00904534">
              <w:rPr>
                <w:rFonts w:ascii="Arial" w:hAnsi="Arial" w:cs="Arial"/>
                <w:sz w:val="14"/>
                <w:szCs w:val="14"/>
              </w:rPr>
              <w:tab/>
            </w:r>
            <w:r w:rsidR="007F1D42">
              <w:rPr>
                <w:rFonts w:ascii="Arial" w:hAnsi="Arial" w:cs="Arial"/>
                <w:b/>
                <w:sz w:val="14"/>
                <w:szCs w:val="14"/>
              </w:rPr>
              <w:fldChar w:fldCharType="begin">
                <w:ffData>
                  <w:name w:val="Text4"/>
                  <w:enabled/>
                  <w:calcOnExit w:val="0"/>
                  <w:textInput>
                    <w:default w:val="40009650258_6_1"/>
                  </w:textInput>
                </w:ffData>
              </w:fldChar>
            </w:r>
            <w:bookmarkStart w:id="0" w:name="Text4"/>
            <w:r w:rsidR="007F1D42">
              <w:rPr>
                <w:rFonts w:ascii="Arial" w:hAnsi="Arial" w:cs="Arial"/>
                <w:b/>
                <w:sz w:val="14"/>
                <w:szCs w:val="14"/>
              </w:rPr>
              <w:instrText xml:space="preserve"> FORMTEXT </w:instrText>
            </w:r>
            <w:r w:rsidR="007F1D42">
              <w:rPr>
                <w:rFonts w:ascii="Arial" w:hAnsi="Arial" w:cs="Arial"/>
                <w:b/>
                <w:sz w:val="14"/>
                <w:szCs w:val="14"/>
              </w:rPr>
            </w:r>
            <w:r w:rsidR="007F1D42">
              <w:rPr>
                <w:rFonts w:ascii="Arial" w:hAnsi="Arial" w:cs="Arial"/>
                <w:b/>
                <w:sz w:val="14"/>
                <w:szCs w:val="14"/>
              </w:rPr>
              <w:fldChar w:fldCharType="separate"/>
            </w:r>
            <w:r w:rsidR="007F1D42">
              <w:rPr>
                <w:rFonts w:ascii="Arial" w:hAnsi="Arial" w:cs="Arial"/>
                <w:b/>
                <w:noProof/>
                <w:sz w:val="14"/>
                <w:szCs w:val="14"/>
              </w:rPr>
              <w:t>40009650258_6_1</w:t>
            </w:r>
            <w:r w:rsidR="007F1D42">
              <w:rPr>
                <w:rFonts w:ascii="Arial" w:hAnsi="Arial" w:cs="Arial"/>
                <w:b/>
                <w:sz w:val="14"/>
                <w:szCs w:val="14"/>
              </w:rPr>
              <w:fldChar w:fldCharType="end"/>
            </w:r>
            <w:bookmarkEnd w:id="0"/>
          </w:p>
        </w:tc>
        <w:tc>
          <w:tcPr>
            <w:tcW w:w="5812" w:type="dxa"/>
            <w:vAlign w:val="center"/>
          </w:tcPr>
          <w:p w14:paraId="055C2588" w14:textId="1E526209" w:rsidR="00904534" w:rsidRPr="00904534" w:rsidRDefault="00904534" w:rsidP="007F1D42">
            <w:pPr>
              <w:tabs>
                <w:tab w:val="left" w:pos="1593"/>
              </w:tabs>
              <w:spacing w:before="20" w:after="20"/>
              <w:rPr>
                <w:rFonts w:ascii="Arial" w:hAnsi="Arial" w:cs="Arial"/>
                <w:bCs/>
                <w:sz w:val="14"/>
                <w:szCs w:val="14"/>
              </w:rPr>
            </w:pPr>
            <w:r w:rsidRPr="00904534">
              <w:rPr>
                <w:rFonts w:ascii="Arial" w:hAnsi="Arial" w:cs="Arial"/>
                <w:sz w:val="14"/>
                <w:szCs w:val="14"/>
              </w:rPr>
              <w:t>a Specifikaci služby:</w:t>
            </w:r>
            <w:r w:rsidRPr="00904534">
              <w:rPr>
                <w:rFonts w:ascii="Arial" w:hAnsi="Arial" w:cs="Arial"/>
                <w:sz w:val="14"/>
                <w:szCs w:val="14"/>
              </w:rPr>
              <w:tab/>
            </w:r>
            <w:r w:rsidR="007F1D42">
              <w:rPr>
                <w:rFonts w:ascii="Arial" w:hAnsi="Arial" w:cs="Arial"/>
                <w:b/>
                <w:sz w:val="14"/>
                <w:szCs w:val="14"/>
              </w:rPr>
              <w:fldChar w:fldCharType="begin">
                <w:ffData>
                  <w:name w:val="Text7"/>
                  <w:enabled/>
                  <w:calcOnExit w:val="0"/>
                  <w:textInput>
                    <w:default w:val="40010984149_3_1"/>
                  </w:textInput>
                </w:ffData>
              </w:fldChar>
            </w:r>
            <w:bookmarkStart w:id="1" w:name="Text7"/>
            <w:r w:rsidR="007F1D42">
              <w:rPr>
                <w:rFonts w:ascii="Arial" w:hAnsi="Arial" w:cs="Arial"/>
                <w:b/>
                <w:sz w:val="14"/>
                <w:szCs w:val="14"/>
              </w:rPr>
              <w:instrText xml:space="preserve"> FORMTEXT </w:instrText>
            </w:r>
            <w:r w:rsidR="007F1D42">
              <w:rPr>
                <w:rFonts w:ascii="Arial" w:hAnsi="Arial" w:cs="Arial"/>
                <w:b/>
                <w:sz w:val="14"/>
                <w:szCs w:val="14"/>
              </w:rPr>
            </w:r>
            <w:r w:rsidR="007F1D42">
              <w:rPr>
                <w:rFonts w:ascii="Arial" w:hAnsi="Arial" w:cs="Arial"/>
                <w:b/>
                <w:sz w:val="14"/>
                <w:szCs w:val="14"/>
              </w:rPr>
              <w:fldChar w:fldCharType="separate"/>
            </w:r>
            <w:r w:rsidR="007F1D42">
              <w:rPr>
                <w:rFonts w:ascii="Arial" w:hAnsi="Arial" w:cs="Arial"/>
                <w:b/>
                <w:noProof/>
                <w:sz w:val="14"/>
                <w:szCs w:val="14"/>
              </w:rPr>
              <w:t>40010984149_3_1</w:t>
            </w:r>
            <w:r w:rsidR="007F1D42">
              <w:rPr>
                <w:rFonts w:ascii="Arial" w:hAnsi="Arial" w:cs="Arial"/>
                <w:b/>
                <w:sz w:val="14"/>
                <w:szCs w:val="14"/>
              </w:rPr>
              <w:fldChar w:fldCharType="end"/>
            </w:r>
            <w:bookmarkEnd w:id="1"/>
            <w:r w:rsidRPr="00904534">
              <w:rPr>
                <w:rFonts w:ascii="Arial" w:hAnsi="Arial" w:cs="Arial"/>
                <w:b/>
                <w:sz w:val="14"/>
                <w:szCs w:val="14"/>
              </w:rPr>
              <w:t xml:space="preserve"> </w:t>
            </w:r>
          </w:p>
        </w:tc>
      </w:tr>
      <w:tr w:rsidR="00904534" w:rsidRPr="00904534" w14:paraId="50D82C47" w14:textId="77777777" w:rsidTr="00904534">
        <w:trPr>
          <w:trHeight w:val="227"/>
        </w:trPr>
        <w:tc>
          <w:tcPr>
            <w:tcW w:w="4253" w:type="dxa"/>
            <w:vAlign w:val="center"/>
          </w:tcPr>
          <w:p w14:paraId="37E6147D" w14:textId="3E5BD1BA" w:rsidR="00904534" w:rsidRPr="00904534" w:rsidRDefault="00904534" w:rsidP="007F1D42">
            <w:pPr>
              <w:tabs>
                <w:tab w:val="left" w:pos="1168"/>
                <w:tab w:val="left" w:pos="2727"/>
              </w:tabs>
              <w:spacing w:before="20" w:after="20"/>
              <w:rPr>
                <w:rFonts w:ascii="Arial" w:hAnsi="Arial" w:cs="Arial"/>
                <w:sz w:val="14"/>
                <w:szCs w:val="14"/>
              </w:rPr>
            </w:pPr>
            <w:r w:rsidRPr="00904534">
              <w:rPr>
                <w:rFonts w:ascii="Arial" w:hAnsi="Arial" w:cs="Arial"/>
                <w:sz w:val="14"/>
                <w:szCs w:val="14"/>
              </w:rPr>
              <w:t>Číslo dodatku:</w:t>
            </w:r>
            <w:r w:rsidRPr="00904534">
              <w:rPr>
                <w:rFonts w:ascii="Arial" w:hAnsi="Arial" w:cs="Arial"/>
                <w:sz w:val="14"/>
                <w:szCs w:val="14"/>
              </w:rPr>
              <w:tab/>
            </w:r>
            <w:r w:rsidR="007F1D42">
              <w:rPr>
                <w:rFonts w:ascii="Arial" w:hAnsi="Arial" w:cs="Arial"/>
                <w:b/>
                <w:sz w:val="14"/>
                <w:szCs w:val="14"/>
              </w:rPr>
              <w:fldChar w:fldCharType="begin">
                <w:ffData>
                  <w:name w:val="Text5"/>
                  <w:enabled/>
                  <w:calcOnExit w:val="0"/>
                  <w:textInput>
                    <w:default w:val="1"/>
                  </w:textInput>
                </w:ffData>
              </w:fldChar>
            </w:r>
            <w:bookmarkStart w:id="2" w:name="Text5"/>
            <w:r w:rsidR="007F1D42">
              <w:rPr>
                <w:rFonts w:ascii="Arial" w:hAnsi="Arial" w:cs="Arial"/>
                <w:b/>
                <w:sz w:val="14"/>
                <w:szCs w:val="14"/>
              </w:rPr>
              <w:instrText xml:space="preserve"> FORMTEXT </w:instrText>
            </w:r>
            <w:r w:rsidR="007F1D42">
              <w:rPr>
                <w:rFonts w:ascii="Arial" w:hAnsi="Arial" w:cs="Arial"/>
                <w:b/>
                <w:sz w:val="14"/>
                <w:szCs w:val="14"/>
              </w:rPr>
            </w:r>
            <w:r w:rsidR="007F1D42">
              <w:rPr>
                <w:rFonts w:ascii="Arial" w:hAnsi="Arial" w:cs="Arial"/>
                <w:b/>
                <w:sz w:val="14"/>
                <w:szCs w:val="14"/>
              </w:rPr>
              <w:fldChar w:fldCharType="separate"/>
            </w:r>
            <w:r w:rsidR="007F1D42">
              <w:rPr>
                <w:rFonts w:ascii="Arial" w:hAnsi="Arial" w:cs="Arial"/>
                <w:b/>
                <w:noProof/>
                <w:sz w:val="14"/>
                <w:szCs w:val="14"/>
              </w:rPr>
              <w:t>1</w:t>
            </w:r>
            <w:r w:rsidR="007F1D42">
              <w:rPr>
                <w:rFonts w:ascii="Arial" w:hAnsi="Arial" w:cs="Arial"/>
                <w:b/>
                <w:sz w:val="14"/>
                <w:szCs w:val="14"/>
              </w:rPr>
              <w:fldChar w:fldCharType="end"/>
            </w:r>
            <w:bookmarkEnd w:id="2"/>
          </w:p>
        </w:tc>
        <w:tc>
          <w:tcPr>
            <w:tcW w:w="5812" w:type="dxa"/>
            <w:vAlign w:val="center"/>
          </w:tcPr>
          <w:p w14:paraId="10ACD0EF" w14:textId="7A91EF4A" w:rsidR="00904534" w:rsidRPr="00904534" w:rsidRDefault="00904534" w:rsidP="007F1D42">
            <w:pPr>
              <w:tabs>
                <w:tab w:val="left" w:pos="2160"/>
                <w:tab w:val="left" w:pos="2727"/>
              </w:tabs>
              <w:spacing w:before="20" w:after="20"/>
              <w:rPr>
                <w:rFonts w:ascii="Arial" w:hAnsi="Arial" w:cs="Arial"/>
                <w:sz w:val="14"/>
                <w:szCs w:val="14"/>
              </w:rPr>
            </w:pPr>
            <w:r w:rsidRPr="00904534">
              <w:rPr>
                <w:rFonts w:ascii="Arial" w:hAnsi="Arial" w:cs="Arial"/>
                <w:sz w:val="14"/>
                <w:szCs w:val="14"/>
              </w:rPr>
              <w:t xml:space="preserve">(případně služba číslo): </w:t>
            </w:r>
            <w:r w:rsidR="007F1D42">
              <w:rPr>
                <w:rFonts w:ascii="Arial" w:hAnsi="Arial" w:cs="Arial"/>
                <w:b/>
                <w:sz w:val="14"/>
                <w:szCs w:val="14"/>
              </w:rPr>
              <w:fldChar w:fldCharType="begin">
                <w:ffData>
                  <w:name w:val=""/>
                  <w:enabled/>
                  <w:calcOnExit w:val="0"/>
                  <w:textInput>
                    <w:default w:val="815000000244898"/>
                  </w:textInput>
                </w:ffData>
              </w:fldChar>
            </w:r>
            <w:r w:rsidR="007F1D42">
              <w:rPr>
                <w:rFonts w:ascii="Arial" w:hAnsi="Arial" w:cs="Arial"/>
                <w:b/>
                <w:sz w:val="14"/>
                <w:szCs w:val="14"/>
              </w:rPr>
              <w:instrText xml:space="preserve"> FORMTEXT </w:instrText>
            </w:r>
            <w:r w:rsidR="007F1D42">
              <w:rPr>
                <w:rFonts w:ascii="Arial" w:hAnsi="Arial" w:cs="Arial"/>
                <w:b/>
                <w:sz w:val="14"/>
                <w:szCs w:val="14"/>
              </w:rPr>
            </w:r>
            <w:r w:rsidR="007F1D42">
              <w:rPr>
                <w:rFonts w:ascii="Arial" w:hAnsi="Arial" w:cs="Arial"/>
                <w:b/>
                <w:sz w:val="14"/>
                <w:szCs w:val="14"/>
              </w:rPr>
              <w:fldChar w:fldCharType="separate"/>
            </w:r>
            <w:r w:rsidR="007F1D42">
              <w:rPr>
                <w:rFonts w:ascii="Arial" w:hAnsi="Arial" w:cs="Arial"/>
                <w:b/>
                <w:noProof/>
                <w:sz w:val="14"/>
                <w:szCs w:val="14"/>
              </w:rPr>
              <w:t>815000000244898</w:t>
            </w:r>
            <w:r w:rsidR="007F1D42">
              <w:rPr>
                <w:rFonts w:ascii="Arial" w:hAnsi="Arial" w:cs="Arial"/>
                <w:b/>
                <w:sz w:val="14"/>
                <w:szCs w:val="14"/>
              </w:rPr>
              <w:fldChar w:fldCharType="end"/>
            </w:r>
          </w:p>
        </w:tc>
      </w:tr>
    </w:tbl>
    <w:p w14:paraId="10277643" w14:textId="77777777" w:rsidR="00904534" w:rsidRPr="00904534" w:rsidRDefault="00904534" w:rsidP="00904534">
      <w:pPr>
        <w:pStyle w:val="Mezera"/>
        <w:rPr>
          <w:rFonts w:ascii="Arial" w:hAnsi="Arial"/>
          <w:sz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851"/>
        <w:gridCol w:w="4678"/>
      </w:tblGrid>
      <w:tr w:rsidR="00904534" w:rsidRPr="00904534" w14:paraId="311D09FE" w14:textId="77777777" w:rsidTr="00904534">
        <w:trPr>
          <w:cantSplit/>
          <w:trHeight w:val="227"/>
        </w:trPr>
        <w:tc>
          <w:tcPr>
            <w:tcW w:w="10065" w:type="dxa"/>
            <w:gridSpan w:val="4"/>
            <w:tcBorders>
              <w:top w:val="nil"/>
              <w:left w:val="nil"/>
              <w:bottom w:val="single" w:sz="4" w:space="0" w:color="auto"/>
              <w:right w:val="nil"/>
            </w:tcBorders>
            <w:shd w:val="clear" w:color="auto" w:fill="auto"/>
            <w:vAlign w:val="center"/>
          </w:tcPr>
          <w:p w14:paraId="54F0B358" w14:textId="77777777" w:rsidR="00904534" w:rsidRPr="00904534" w:rsidRDefault="00904534" w:rsidP="003245C5">
            <w:pPr>
              <w:spacing w:before="20" w:after="20"/>
              <w:rPr>
                <w:rFonts w:ascii="Arial" w:hAnsi="Arial" w:cs="Arial"/>
                <w:b/>
                <w:bCs/>
                <w:color w:val="E20074"/>
                <w:szCs w:val="14"/>
              </w:rPr>
            </w:pPr>
            <w:r w:rsidRPr="00904534">
              <w:rPr>
                <w:rFonts w:ascii="Arial" w:hAnsi="Arial" w:cs="Arial"/>
                <w:b/>
                <w:bCs/>
                <w:color w:val="E20074"/>
                <w:szCs w:val="14"/>
              </w:rPr>
              <w:t>Poskytovatel</w:t>
            </w:r>
          </w:p>
        </w:tc>
      </w:tr>
      <w:tr w:rsidR="00904534" w:rsidRPr="00904534" w14:paraId="3D78EE5A" w14:textId="77777777" w:rsidTr="00904534">
        <w:trPr>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421512A4" w14:textId="179A3578" w:rsidR="00904534" w:rsidRPr="00904534" w:rsidRDefault="00904534" w:rsidP="003245C5">
            <w:pPr>
              <w:spacing w:before="20" w:after="20"/>
              <w:rPr>
                <w:rFonts w:ascii="Arial" w:hAnsi="Arial" w:cs="Arial"/>
                <w:bCs/>
                <w:sz w:val="14"/>
                <w:szCs w:val="14"/>
              </w:rPr>
            </w:pPr>
            <w:r w:rsidRPr="00904534">
              <w:rPr>
                <w:rFonts w:ascii="Arial" w:hAnsi="Arial" w:cs="Arial"/>
                <w:b/>
                <w:bCs/>
                <w:sz w:val="14"/>
                <w:szCs w:val="14"/>
              </w:rPr>
              <w:t>T-Mobile Czech Republic a.s.</w:t>
            </w:r>
            <w:r w:rsidRPr="00904534">
              <w:rPr>
                <w:rFonts w:ascii="Arial" w:hAnsi="Arial" w:cs="Arial"/>
                <w:bCs/>
                <w:sz w:val="14"/>
                <w:szCs w:val="14"/>
              </w:rPr>
              <w:t xml:space="preserve"> se sídlem Tomíčkova 2144/1, 148 00 Praha 4, IČ 649 49 681 zapsána do obchodního rejstříku vedeného Městským soudem v Praze, oddíl B, vložka 3787</w:t>
            </w:r>
          </w:p>
        </w:tc>
      </w:tr>
      <w:tr w:rsidR="00904534" w:rsidRPr="00904534" w14:paraId="6CF4C027" w14:textId="77777777" w:rsidTr="00904534">
        <w:trPr>
          <w:cantSplit/>
          <w:trHeight w:val="227"/>
        </w:trPr>
        <w:tc>
          <w:tcPr>
            <w:tcW w:w="5387" w:type="dxa"/>
            <w:gridSpan w:val="3"/>
            <w:tcBorders>
              <w:top w:val="single" w:sz="4" w:space="0" w:color="auto"/>
              <w:left w:val="single" w:sz="4" w:space="0" w:color="auto"/>
              <w:bottom w:val="single" w:sz="4" w:space="0" w:color="auto"/>
              <w:right w:val="single" w:sz="4" w:space="0" w:color="auto"/>
            </w:tcBorders>
            <w:vAlign w:val="center"/>
          </w:tcPr>
          <w:p w14:paraId="635CC531" w14:textId="2C46BF8C" w:rsidR="00904534" w:rsidRPr="00904534" w:rsidRDefault="00904534" w:rsidP="007F1D42">
            <w:pPr>
              <w:spacing w:before="20" w:after="20"/>
              <w:rPr>
                <w:rFonts w:ascii="Arial" w:hAnsi="Arial" w:cs="Arial"/>
                <w:sz w:val="14"/>
                <w:szCs w:val="14"/>
              </w:rPr>
            </w:pPr>
            <w:r w:rsidRPr="00904534">
              <w:rPr>
                <w:rFonts w:ascii="Arial" w:hAnsi="Arial" w:cs="Arial"/>
                <w:sz w:val="14"/>
                <w:szCs w:val="14"/>
              </w:rPr>
              <w:t xml:space="preserve">Prodejce: </w:t>
            </w:r>
            <w:r w:rsidR="007F1D42" w:rsidRPr="0018348B">
              <w:rPr>
                <w:rFonts w:ascii="Arial" w:hAnsi="Arial" w:cs="Arial"/>
                <w:b/>
                <w:sz w:val="14"/>
                <w:szCs w:val="14"/>
                <w:highlight w:val="black"/>
                <w:rPrChange w:id="3" w:author="Petra Kouřilová" w:date="2019-06-28T09:30:00Z">
                  <w:rPr>
                    <w:rFonts w:ascii="Arial" w:hAnsi="Arial" w:cs="Arial"/>
                    <w:b/>
                    <w:sz w:val="14"/>
                    <w:szCs w:val="14"/>
                  </w:rPr>
                </w:rPrChange>
              </w:rPr>
              <w:fldChar w:fldCharType="begin">
                <w:ffData>
                  <w:name w:val="Text14"/>
                  <w:enabled/>
                  <w:calcOnExit w:val="0"/>
                  <w:textInput>
                    <w:default w:val="Jan Franc"/>
                  </w:textInput>
                </w:ffData>
              </w:fldChar>
            </w:r>
            <w:bookmarkStart w:id="4" w:name="Text14"/>
            <w:r w:rsidR="007F1D42" w:rsidRPr="0018348B">
              <w:rPr>
                <w:rFonts w:ascii="Arial" w:hAnsi="Arial" w:cs="Arial"/>
                <w:b/>
                <w:sz w:val="14"/>
                <w:szCs w:val="14"/>
                <w:highlight w:val="black"/>
                <w:rPrChange w:id="5" w:author="Petra Kouřilová" w:date="2019-06-28T09:30:00Z">
                  <w:rPr>
                    <w:rFonts w:ascii="Arial" w:hAnsi="Arial" w:cs="Arial"/>
                    <w:b/>
                    <w:sz w:val="14"/>
                    <w:szCs w:val="14"/>
                  </w:rPr>
                </w:rPrChange>
              </w:rPr>
              <w:instrText xml:space="preserve"> FORMTEXT </w:instrText>
            </w:r>
            <w:r w:rsidR="007F1D42" w:rsidRPr="0018348B">
              <w:rPr>
                <w:rFonts w:ascii="Arial" w:hAnsi="Arial" w:cs="Arial"/>
                <w:b/>
                <w:sz w:val="14"/>
                <w:szCs w:val="14"/>
                <w:highlight w:val="black"/>
                <w:rPrChange w:id="6" w:author="Petra Kouřilová" w:date="2019-06-28T09:30:00Z">
                  <w:rPr>
                    <w:rFonts w:ascii="Arial" w:hAnsi="Arial" w:cs="Arial"/>
                    <w:b/>
                    <w:sz w:val="14"/>
                    <w:szCs w:val="14"/>
                  </w:rPr>
                </w:rPrChange>
              </w:rPr>
            </w:r>
            <w:r w:rsidR="007F1D42" w:rsidRPr="0018348B">
              <w:rPr>
                <w:rFonts w:ascii="Arial" w:hAnsi="Arial" w:cs="Arial"/>
                <w:b/>
                <w:sz w:val="14"/>
                <w:szCs w:val="14"/>
                <w:highlight w:val="black"/>
                <w:rPrChange w:id="7" w:author="Petra Kouřilová" w:date="2019-06-28T09:30:00Z">
                  <w:rPr>
                    <w:rFonts w:ascii="Arial" w:hAnsi="Arial" w:cs="Arial"/>
                    <w:b/>
                    <w:sz w:val="14"/>
                    <w:szCs w:val="14"/>
                  </w:rPr>
                </w:rPrChange>
              </w:rPr>
              <w:fldChar w:fldCharType="separate"/>
            </w:r>
            <w:r w:rsidR="007F1D42" w:rsidRPr="0018348B">
              <w:rPr>
                <w:rFonts w:ascii="Arial" w:hAnsi="Arial" w:cs="Arial"/>
                <w:b/>
                <w:noProof/>
                <w:sz w:val="14"/>
                <w:szCs w:val="14"/>
                <w:highlight w:val="black"/>
                <w:rPrChange w:id="8" w:author="Petra Kouřilová" w:date="2019-06-28T09:30:00Z">
                  <w:rPr>
                    <w:rFonts w:ascii="Arial" w:hAnsi="Arial" w:cs="Arial"/>
                    <w:b/>
                    <w:noProof/>
                    <w:sz w:val="14"/>
                    <w:szCs w:val="14"/>
                  </w:rPr>
                </w:rPrChange>
              </w:rPr>
              <w:t>Jan Franc</w:t>
            </w:r>
            <w:r w:rsidR="007F1D42" w:rsidRPr="0018348B">
              <w:rPr>
                <w:rFonts w:ascii="Arial" w:hAnsi="Arial" w:cs="Arial"/>
                <w:b/>
                <w:sz w:val="14"/>
                <w:szCs w:val="14"/>
                <w:highlight w:val="black"/>
                <w:rPrChange w:id="9" w:author="Petra Kouřilová" w:date="2019-06-28T09:30:00Z">
                  <w:rPr>
                    <w:rFonts w:ascii="Arial" w:hAnsi="Arial" w:cs="Arial"/>
                    <w:b/>
                    <w:sz w:val="14"/>
                    <w:szCs w:val="14"/>
                  </w:rPr>
                </w:rPrChange>
              </w:rPr>
              <w:fldChar w:fldCharType="end"/>
            </w:r>
            <w:bookmarkEnd w:id="4"/>
            <w:r w:rsidR="007F1D42">
              <w:rPr>
                <w:rFonts w:ascii="Arial" w:hAnsi="Arial" w:cs="Arial"/>
                <w:b/>
                <w:sz w:val="14"/>
                <w:szCs w:val="14"/>
              </w:rPr>
              <w:t xml:space="preserve">                  </w:t>
            </w:r>
            <w:r w:rsidR="007F1D42" w:rsidRPr="007F1D42">
              <w:rPr>
                <w:rFonts w:ascii="Arial" w:hAnsi="Arial" w:cs="Arial"/>
                <w:sz w:val="14"/>
                <w:szCs w:val="14"/>
              </w:rPr>
              <w:t xml:space="preserve">Obchodní požadavek ID: </w:t>
            </w:r>
            <w:r w:rsidR="007F1D42" w:rsidRPr="007F1D42">
              <w:rPr>
                <w:rFonts w:ascii="Arial" w:hAnsi="Arial" w:cs="Arial"/>
                <w:b/>
                <w:sz w:val="14"/>
                <w:szCs w:val="14"/>
              </w:rPr>
              <w:fldChar w:fldCharType="begin">
                <w:ffData>
                  <w:name w:val="Text39"/>
                  <w:enabled/>
                  <w:calcOnExit w:val="0"/>
                  <w:textInput/>
                </w:ffData>
              </w:fldChar>
            </w:r>
            <w:bookmarkStart w:id="10" w:name="Text39"/>
            <w:r w:rsidR="007F1D42" w:rsidRPr="007F1D42">
              <w:rPr>
                <w:rFonts w:ascii="Arial" w:hAnsi="Arial" w:cs="Arial"/>
                <w:b/>
                <w:sz w:val="14"/>
                <w:szCs w:val="14"/>
              </w:rPr>
              <w:instrText xml:space="preserve"> FORMTEXT </w:instrText>
            </w:r>
            <w:r w:rsidR="007F1D42" w:rsidRPr="007F1D42">
              <w:rPr>
                <w:rFonts w:ascii="Arial" w:hAnsi="Arial" w:cs="Arial"/>
                <w:b/>
                <w:sz w:val="14"/>
                <w:szCs w:val="14"/>
              </w:rPr>
            </w:r>
            <w:r w:rsidR="007F1D42" w:rsidRPr="007F1D42">
              <w:rPr>
                <w:rFonts w:ascii="Arial" w:hAnsi="Arial" w:cs="Arial"/>
                <w:b/>
                <w:sz w:val="14"/>
                <w:szCs w:val="14"/>
              </w:rPr>
              <w:fldChar w:fldCharType="separate"/>
            </w:r>
            <w:r w:rsidR="007F1D42" w:rsidRPr="007F1D42">
              <w:rPr>
                <w:rFonts w:ascii="Arial" w:hAnsi="Arial" w:cs="Arial"/>
                <w:b/>
                <w:sz w:val="14"/>
                <w:szCs w:val="14"/>
              </w:rPr>
              <w:t>O335358</w:t>
            </w:r>
            <w:r w:rsidR="007F1D42" w:rsidRPr="007F1D42">
              <w:rPr>
                <w:rFonts w:ascii="Arial" w:hAnsi="Arial" w:cs="Arial"/>
                <w:b/>
                <w:sz w:val="14"/>
                <w:szCs w:val="14"/>
              </w:rPr>
              <w:fldChar w:fldCharType="end"/>
            </w:r>
            <w:bookmarkEnd w:id="10"/>
          </w:p>
        </w:tc>
        <w:tc>
          <w:tcPr>
            <w:tcW w:w="4678" w:type="dxa"/>
            <w:tcBorders>
              <w:top w:val="single" w:sz="4" w:space="0" w:color="auto"/>
              <w:left w:val="single" w:sz="4" w:space="0" w:color="auto"/>
              <w:bottom w:val="single" w:sz="4" w:space="0" w:color="auto"/>
              <w:right w:val="single" w:sz="4" w:space="0" w:color="auto"/>
            </w:tcBorders>
            <w:vAlign w:val="center"/>
          </w:tcPr>
          <w:p w14:paraId="7905C21D" w14:textId="77777777" w:rsidR="00904534" w:rsidRPr="00904534" w:rsidRDefault="00904534" w:rsidP="003245C5">
            <w:pPr>
              <w:spacing w:before="20" w:after="20"/>
              <w:rPr>
                <w:rFonts w:ascii="Arial" w:hAnsi="Arial" w:cs="Arial"/>
                <w:sz w:val="14"/>
                <w:szCs w:val="14"/>
              </w:rPr>
            </w:pPr>
            <w:r w:rsidRPr="00904534">
              <w:rPr>
                <w:rFonts w:ascii="Arial" w:hAnsi="Arial" w:cs="Arial"/>
                <w:sz w:val="14"/>
                <w:szCs w:val="14"/>
              </w:rPr>
              <w:t xml:space="preserve">Partnerská smlouva: </w:t>
            </w:r>
            <w:r w:rsidRPr="00904534">
              <w:rPr>
                <w:rFonts w:ascii="Arial" w:hAnsi="Arial" w:cs="Arial"/>
                <w:b/>
                <w:sz w:val="14"/>
                <w:szCs w:val="14"/>
              </w:rPr>
              <w:fldChar w:fldCharType="begin">
                <w:ffData>
                  <w:name w:val="Text14"/>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r>
      <w:tr w:rsidR="00904534" w:rsidRPr="00904534" w14:paraId="08E07C96" w14:textId="77777777" w:rsidTr="00904534">
        <w:trPr>
          <w:trHeight w:val="227"/>
        </w:trPr>
        <w:tc>
          <w:tcPr>
            <w:tcW w:w="2268" w:type="dxa"/>
            <w:tcBorders>
              <w:top w:val="single" w:sz="4" w:space="0" w:color="auto"/>
              <w:left w:val="single" w:sz="4" w:space="0" w:color="auto"/>
              <w:bottom w:val="single" w:sz="4" w:space="0" w:color="auto"/>
              <w:right w:val="single" w:sz="4" w:space="0" w:color="auto"/>
            </w:tcBorders>
            <w:vAlign w:val="center"/>
          </w:tcPr>
          <w:p w14:paraId="047C8E7C" w14:textId="77777777" w:rsidR="00904534" w:rsidRPr="00904534" w:rsidRDefault="00904534" w:rsidP="003245C5">
            <w:pPr>
              <w:spacing w:before="20" w:after="20"/>
              <w:rPr>
                <w:rFonts w:ascii="Arial" w:hAnsi="Arial" w:cs="Arial"/>
                <w:sz w:val="14"/>
                <w:szCs w:val="14"/>
              </w:rPr>
            </w:pPr>
            <w:r w:rsidRPr="00904534">
              <w:rPr>
                <w:rFonts w:ascii="Arial" w:hAnsi="Arial" w:cs="Arial"/>
                <w:sz w:val="14"/>
                <w:szCs w:val="14"/>
              </w:rPr>
              <w:t xml:space="preserve">Telefon: </w:t>
            </w:r>
            <w:r w:rsidRPr="00904534">
              <w:rPr>
                <w:rFonts w:ascii="Arial" w:hAnsi="Arial" w:cs="Arial"/>
                <w:b/>
                <w:sz w:val="14"/>
                <w:szCs w:val="14"/>
              </w:rPr>
              <w:fldChar w:fldCharType="begin">
                <w:ffData>
                  <w:name w:val="Text11"/>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972D755" w14:textId="77777777" w:rsidR="00904534" w:rsidRPr="00904534" w:rsidRDefault="00904534" w:rsidP="003245C5">
            <w:pPr>
              <w:spacing w:before="20" w:after="20"/>
              <w:rPr>
                <w:rFonts w:ascii="Arial" w:hAnsi="Arial" w:cs="Arial"/>
                <w:sz w:val="14"/>
                <w:szCs w:val="14"/>
              </w:rPr>
            </w:pPr>
            <w:r w:rsidRPr="00904534">
              <w:rPr>
                <w:rFonts w:ascii="Arial" w:hAnsi="Arial" w:cs="Arial"/>
                <w:sz w:val="14"/>
                <w:szCs w:val="14"/>
              </w:rPr>
              <w:t xml:space="preserve">Fax: </w:t>
            </w:r>
            <w:r w:rsidRPr="00904534">
              <w:rPr>
                <w:rFonts w:ascii="Arial" w:hAnsi="Arial" w:cs="Arial"/>
                <w:b/>
                <w:sz w:val="14"/>
                <w:szCs w:val="14"/>
              </w:rPr>
              <w:fldChar w:fldCharType="begin">
                <w:ffData>
                  <w:name w:val="Text13"/>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5BB98C5" w14:textId="77777777" w:rsidR="00904534" w:rsidRPr="00904534" w:rsidRDefault="00904534" w:rsidP="003245C5">
            <w:pPr>
              <w:spacing w:before="20" w:after="20"/>
              <w:rPr>
                <w:rFonts w:ascii="Arial" w:hAnsi="Arial" w:cs="Arial"/>
                <w:sz w:val="14"/>
                <w:szCs w:val="14"/>
              </w:rPr>
            </w:pPr>
            <w:r w:rsidRPr="00904534">
              <w:rPr>
                <w:rFonts w:ascii="Arial" w:hAnsi="Arial" w:cs="Arial"/>
                <w:sz w:val="14"/>
                <w:szCs w:val="14"/>
              </w:rPr>
              <w:t xml:space="preserve">E-mail: </w:t>
            </w:r>
            <w:r w:rsidRPr="00904534">
              <w:rPr>
                <w:rFonts w:ascii="Arial" w:hAnsi="Arial" w:cs="Arial"/>
                <w:b/>
                <w:sz w:val="14"/>
                <w:szCs w:val="14"/>
              </w:rPr>
              <w:fldChar w:fldCharType="begin">
                <w:ffData>
                  <w:name w:val="Text14"/>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r>
    </w:tbl>
    <w:p w14:paraId="271830C1" w14:textId="77777777" w:rsidR="00904534" w:rsidRPr="00904534" w:rsidRDefault="00904534" w:rsidP="00904534">
      <w:pPr>
        <w:pStyle w:val="Mezera"/>
        <w:rPr>
          <w:rFonts w:ascii="Arial" w:hAnsi="Arial"/>
          <w:sz w:val="16"/>
        </w:rPr>
      </w:pPr>
    </w:p>
    <w:tbl>
      <w:tblPr>
        <w:tblW w:w="10065" w:type="dxa"/>
        <w:tblInd w:w="-34"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1E0" w:firstRow="1" w:lastRow="1" w:firstColumn="1" w:lastColumn="1" w:noHBand="0" w:noVBand="0"/>
      </w:tblPr>
      <w:tblGrid>
        <w:gridCol w:w="2552"/>
        <w:gridCol w:w="2410"/>
        <w:gridCol w:w="3402"/>
        <w:gridCol w:w="1701"/>
      </w:tblGrid>
      <w:tr w:rsidR="00904534" w:rsidRPr="00904534" w14:paraId="06D9480B" w14:textId="77777777" w:rsidTr="00904534">
        <w:trPr>
          <w:cantSplit/>
          <w:trHeight w:val="227"/>
        </w:trPr>
        <w:tc>
          <w:tcPr>
            <w:tcW w:w="10065" w:type="dxa"/>
            <w:gridSpan w:val="4"/>
            <w:tcBorders>
              <w:top w:val="nil"/>
              <w:left w:val="nil"/>
              <w:bottom w:val="single" w:sz="4" w:space="0" w:color="auto"/>
            </w:tcBorders>
            <w:shd w:val="clear" w:color="auto" w:fill="auto"/>
            <w:vAlign w:val="center"/>
          </w:tcPr>
          <w:p w14:paraId="661320AC" w14:textId="77777777" w:rsidR="00904534" w:rsidRPr="00904534" w:rsidRDefault="00904534" w:rsidP="003245C5">
            <w:pPr>
              <w:spacing w:before="20" w:after="20"/>
              <w:rPr>
                <w:rFonts w:ascii="Arial" w:hAnsi="Arial" w:cs="Arial"/>
                <w:b/>
                <w:bCs/>
                <w:color w:val="E20074"/>
                <w:szCs w:val="14"/>
              </w:rPr>
            </w:pPr>
            <w:r w:rsidRPr="00904534">
              <w:rPr>
                <w:rFonts w:ascii="Arial" w:hAnsi="Arial" w:cs="Arial"/>
                <w:b/>
                <w:bCs/>
                <w:color w:val="E20074"/>
                <w:szCs w:val="14"/>
              </w:rPr>
              <w:t>Účastník, sídlo</w:t>
            </w:r>
          </w:p>
        </w:tc>
      </w:tr>
      <w:tr w:rsidR="00904534" w:rsidRPr="00904534" w14:paraId="1626EFC8"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58AD9481" w14:textId="387E7886" w:rsidR="00904534" w:rsidRPr="00904534" w:rsidRDefault="00904534" w:rsidP="007F1D42">
            <w:pPr>
              <w:tabs>
                <w:tab w:val="left" w:pos="1877"/>
              </w:tabs>
              <w:spacing w:before="20" w:after="20"/>
              <w:rPr>
                <w:rFonts w:ascii="Arial" w:hAnsi="Arial" w:cs="Arial"/>
                <w:sz w:val="14"/>
                <w:szCs w:val="14"/>
              </w:rPr>
            </w:pPr>
            <w:r w:rsidRPr="00904534">
              <w:rPr>
                <w:rFonts w:ascii="Arial" w:hAnsi="Arial" w:cs="Arial"/>
                <w:sz w:val="14"/>
                <w:szCs w:val="14"/>
              </w:rPr>
              <w:t>Obchodní firma (Jméno):</w:t>
            </w:r>
            <w:r w:rsidRPr="00904534">
              <w:rPr>
                <w:rFonts w:ascii="Arial" w:hAnsi="Arial" w:cs="Arial"/>
                <w:sz w:val="14"/>
                <w:szCs w:val="14"/>
              </w:rPr>
              <w:tab/>
            </w:r>
            <w:r w:rsidR="007F1D42">
              <w:rPr>
                <w:rFonts w:ascii="Arial" w:hAnsi="Arial" w:cs="Arial"/>
                <w:b/>
                <w:sz w:val="14"/>
                <w:szCs w:val="14"/>
              </w:rPr>
              <w:fldChar w:fldCharType="begin">
                <w:ffData>
                  <w:name w:val="Text10"/>
                  <w:enabled/>
                  <w:calcOnExit w:val="0"/>
                  <w:textInput>
                    <w:default w:val="Střední odborná škola energetická a stavební, Obchodní akademie a Střední zdravotnická škola, Chomutov, příspěvková organizace"/>
                  </w:textInput>
                </w:ffData>
              </w:fldChar>
            </w:r>
            <w:bookmarkStart w:id="11" w:name="Text10"/>
            <w:r w:rsidR="007F1D42">
              <w:rPr>
                <w:rFonts w:ascii="Arial" w:hAnsi="Arial" w:cs="Arial"/>
                <w:b/>
                <w:sz w:val="14"/>
                <w:szCs w:val="14"/>
              </w:rPr>
              <w:instrText xml:space="preserve"> FORMTEXT </w:instrText>
            </w:r>
            <w:r w:rsidR="007F1D42">
              <w:rPr>
                <w:rFonts w:ascii="Arial" w:hAnsi="Arial" w:cs="Arial"/>
                <w:b/>
                <w:sz w:val="14"/>
                <w:szCs w:val="14"/>
              </w:rPr>
            </w:r>
            <w:r w:rsidR="007F1D42">
              <w:rPr>
                <w:rFonts w:ascii="Arial" w:hAnsi="Arial" w:cs="Arial"/>
                <w:b/>
                <w:sz w:val="14"/>
                <w:szCs w:val="14"/>
              </w:rPr>
              <w:fldChar w:fldCharType="separate"/>
            </w:r>
            <w:r w:rsidR="007F1D42">
              <w:rPr>
                <w:rFonts w:ascii="Arial" w:hAnsi="Arial" w:cs="Arial"/>
                <w:b/>
                <w:noProof/>
                <w:sz w:val="14"/>
                <w:szCs w:val="14"/>
              </w:rPr>
              <w:t>Střední odborná škola energetická a stavební, Obchodní akademie a Střední zdravotnická škola, Chomutov, příspěvková organizace</w:t>
            </w:r>
            <w:r w:rsidR="007F1D42">
              <w:rPr>
                <w:rFonts w:ascii="Arial" w:hAnsi="Arial" w:cs="Arial"/>
                <w:b/>
                <w:sz w:val="14"/>
                <w:szCs w:val="14"/>
              </w:rPr>
              <w:fldChar w:fldCharType="end"/>
            </w:r>
            <w:bookmarkEnd w:id="11"/>
          </w:p>
        </w:tc>
      </w:tr>
      <w:tr w:rsidR="00904534" w:rsidRPr="00904534" w14:paraId="6FC61042"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2C486136" w14:textId="2487E19D" w:rsidR="00904534" w:rsidRPr="00904534" w:rsidRDefault="00904534" w:rsidP="008C0EFB">
            <w:pPr>
              <w:pStyle w:val="Zhlav"/>
              <w:tabs>
                <w:tab w:val="clear" w:pos="4536"/>
                <w:tab w:val="clear" w:pos="9072"/>
              </w:tabs>
              <w:spacing w:before="20" w:after="20"/>
              <w:rPr>
                <w:rFonts w:ascii="Arial" w:hAnsi="Arial" w:cs="Arial"/>
                <w:bCs/>
                <w:sz w:val="14"/>
                <w:szCs w:val="14"/>
              </w:rPr>
            </w:pPr>
            <w:r w:rsidRPr="00904534">
              <w:rPr>
                <w:rFonts w:ascii="Arial" w:hAnsi="Arial" w:cs="Arial"/>
                <w:sz w:val="14"/>
                <w:szCs w:val="14"/>
              </w:rPr>
              <w:t>Ulice:</w:t>
            </w:r>
            <w:r w:rsidRPr="00904534">
              <w:rPr>
                <w:rFonts w:ascii="Arial" w:hAnsi="Arial" w:cs="Arial"/>
                <w:sz w:val="14"/>
                <w:szCs w:val="14"/>
              </w:rPr>
              <w:tab/>
            </w:r>
            <w:r w:rsidR="008C0EFB">
              <w:rPr>
                <w:rFonts w:ascii="Arial" w:hAnsi="Arial" w:cs="Arial"/>
                <w:b/>
                <w:sz w:val="14"/>
                <w:szCs w:val="14"/>
              </w:rPr>
              <w:fldChar w:fldCharType="begin">
                <w:ffData>
                  <w:name w:val="Text18"/>
                  <w:enabled/>
                  <w:calcOnExit w:val="0"/>
                  <w:textInput>
                    <w:default w:val="Na Průhoně 4800"/>
                  </w:textInput>
                </w:ffData>
              </w:fldChar>
            </w:r>
            <w:bookmarkStart w:id="12" w:name="Text18"/>
            <w:r w:rsidR="008C0EFB">
              <w:rPr>
                <w:rFonts w:ascii="Arial" w:hAnsi="Arial" w:cs="Arial"/>
                <w:b/>
                <w:sz w:val="14"/>
                <w:szCs w:val="14"/>
              </w:rPr>
              <w:instrText xml:space="preserve"> FORMTEXT </w:instrText>
            </w:r>
            <w:r w:rsidR="008C0EFB">
              <w:rPr>
                <w:rFonts w:ascii="Arial" w:hAnsi="Arial" w:cs="Arial"/>
                <w:b/>
                <w:sz w:val="14"/>
                <w:szCs w:val="14"/>
              </w:rPr>
            </w:r>
            <w:r w:rsidR="008C0EFB">
              <w:rPr>
                <w:rFonts w:ascii="Arial" w:hAnsi="Arial" w:cs="Arial"/>
                <w:b/>
                <w:sz w:val="14"/>
                <w:szCs w:val="14"/>
              </w:rPr>
              <w:fldChar w:fldCharType="separate"/>
            </w:r>
            <w:r w:rsidR="008C0EFB">
              <w:rPr>
                <w:rFonts w:ascii="Arial" w:hAnsi="Arial" w:cs="Arial"/>
                <w:b/>
                <w:noProof/>
                <w:sz w:val="14"/>
                <w:szCs w:val="14"/>
              </w:rPr>
              <w:t>Na Průhoně 4800</w:t>
            </w:r>
            <w:r w:rsidR="008C0EFB">
              <w:rPr>
                <w:rFonts w:ascii="Arial" w:hAnsi="Arial" w:cs="Arial"/>
                <w:b/>
                <w:sz w:val="14"/>
                <w:szCs w:val="14"/>
              </w:rPr>
              <w:fldChar w:fldCharType="end"/>
            </w:r>
            <w:bookmarkEnd w:id="12"/>
          </w:p>
        </w:tc>
      </w:tr>
      <w:tr w:rsidR="00904534" w:rsidRPr="00904534" w14:paraId="6EA72A0A" w14:textId="77777777" w:rsidTr="00904534">
        <w:trPr>
          <w:trHeight w:val="227"/>
        </w:trPr>
        <w:tc>
          <w:tcPr>
            <w:tcW w:w="8364" w:type="dxa"/>
            <w:gridSpan w:val="3"/>
            <w:tcBorders>
              <w:top w:val="single" w:sz="4" w:space="0" w:color="auto"/>
              <w:left w:val="single" w:sz="4" w:space="0" w:color="auto"/>
              <w:bottom w:val="single" w:sz="4" w:space="0" w:color="auto"/>
              <w:right w:val="single" w:sz="4" w:space="0" w:color="auto"/>
            </w:tcBorders>
            <w:vAlign w:val="center"/>
          </w:tcPr>
          <w:p w14:paraId="1C6AA44C" w14:textId="509F898F" w:rsidR="00904534" w:rsidRPr="00904534" w:rsidRDefault="00904534" w:rsidP="008C0EFB">
            <w:pPr>
              <w:pStyle w:val="Zhlav"/>
              <w:tabs>
                <w:tab w:val="clear" w:pos="4536"/>
                <w:tab w:val="clear" w:pos="9072"/>
              </w:tabs>
              <w:spacing w:before="20" w:after="20"/>
              <w:rPr>
                <w:rFonts w:ascii="Arial" w:hAnsi="Arial" w:cs="Arial"/>
                <w:bCs/>
                <w:sz w:val="14"/>
                <w:szCs w:val="14"/>
              </w:rPr>
            </w:pPr>
            <w:r w:rsidRPr="00904534">
              <w:rPr>
                <w:rFonts w:ascii="Arial" w:hAnsi="Arial" w:cs="Arial"/>
                <w:sz w:val="14"/>
                <w:szCs w:val="14"/>
              </w:rPr>
              <w:t>Město:</w:t>
            </w:r>
            <w:r w:rsidRPr="00904534">
              <w:rPr>
                <w:rFonts w:ascii="Arial" w:hAnsi="Arial" w:cs="Arial"/>
                <w:sz w:val="14"/>
                <w:szCs w:val="14"/>
              </w:rPr>
              <w:tab/>
            </w:r>
            <w:r w:rsidR="008C0EFB">
              <w:rPr>
                <w:rFonts w:ascii="Arial" w:hAnsi="Arial" w:cs="Arial"/>
                <w:b/>
                <w:sz w:val="14"/>
                <w:szCs w:val="14"/>
              </w:rPr>
              <w:fldChar w:fldCharType="begin">
                <w:ffData>
                  <w:name w:val="Text20"/>
                  <w:enabled/>
                  <w:calcOnExit w:val="0"/>
                  <w:textInput>
                    <w:default w:val="Chomutov"/>
                  </w:textInput>
                </w:ffData>
              </w:fldChar>
            </w:r>
            <w:bookmarkStart w:id="13" w:name="Text20"/>
            <w:r w:rsidR="008C0EFB">
              <w:rPr>
                <w:rFonts w:ascii="Arial" w:hAnsi="Arial" w:cs="Arial"/>
                <w:b/>
                <w:sz w:val="14"/>
                <w:szCs w:val="14"/>
              </w:rPr>
              <w:instrText xml:space="preserve"> FORMTEXT </w:instrText>
            </w:r>
            <w:r w:rsidR="008C0EFB">
              <w:rPr>
                <w:rFonts w:ascii="Arial" w:hAnsi="Arial" w:cs="Arial"/>
                <w:b/>
                <w:sz w:val="14"/>
                <w:szCs w:val="14"/>
              </w:rPr>
            </w:r>
            <w:r w:rsidR="008C0EFB">
              <w:rPr>
                <w:rFonts w:ascii="Arial" w:hAnsi="Arial" w:cs="Arial"/>
                <w:b/>
                <w:sz w:val="14"/>
                <w:szCs w:val="14"/>
              </w:rPr>
              <w:fldChar w:fldCharType="separate"/>
            </w:r>
            <w:r w:rsidR="008C0EFB">
              <w:rPr>
                <w:rFonts w:ascii="Arial" w:hAnsi="Arial" w:cs="Arial"/>
                <w:b/>
                <w:noProof/>
                <w:sz w:val="14"/>
                <w:szCs w:val="14"/>
              </w:rPr>
              <w:t>Chomutov</w:t>
            </w:r>
            <w:r w:rsidR="008C0EFB">
              <w:rPr>
                <w:rFonts w:ascii="Arial" w:hAnsi="Arial" w:cs="Arial"/>
                <w:b/>
                <w:sz w:val="14"/>
                <w:szCs w:val="14"/>
              </w:rPr>
              <w:fldChar w:fldCharType="end"/>
            </w:r>
            <w:bookmarkEnd w:id="13"/>
          </w:p>
        </w:tc>
        <w:tc>
          <w:tcPr>
            <w:tcW w:w="1701" w:type="dxa"/>
            <w:tcBorders>
              <w:top w:val="single" w:sz="4" w:space="0" w:color="auto"/>
              <w:left w:val="single" w:sz="4" w:space="0" w:color="auto"/>
              <w:bottom w:val="single" w:sz="4" w:space="0" w:color="auto"/>
              <w:right w:val="single" w:sz="4" w:space="0" w:color="auto"/>
            </w:tcBorders>
            <w:vAlign w:val="center"/>
          </w:tcPr>
          <w:p w14:paraId="422DB5E0" w14:textId="1591468F" w:rsidR="00904534" w:rsidRPr="00904534" w:rsidRDefault="00904534" w:rsidP="008C0EFB">
            <w:pPr>
              <w:pStyle w:val="Zhlav"/>
              <w:tabs>
                <w:tab w:val="clear" w:pos="4536"/>
                <w:tab w:val="clear" w:pos="9072"/>
                <w:tab w:val="left" w:pos="459"/>
              </w:tabs>
              <w:spacing w:before="20" w:after="20"/>
              <w:rPr>
                <w:rFonts w:ascii="Arial" w:hAnsi="Arial" w:cs="Arial"/>
                <w:bCs/>
                <w:sz w:val="14"/>
                <w:szCs w:val="14"/>
              </w:rPr>
            </w:pPr>
            <w:r w:rsidRPr="00904534">
              <w:rPr>
                <w:rFonts w:ascii="Arial" w:hAnsi="Arial" w:cs="Arial"/>
                <w:sz w:val="14"/>
                <w:szCs w:val="14"/>
              </w:rPr>
              <w:t>PSČ:</w:t>
            </w:r>
            <w:r w:rsidRPr="00904534">
              <w:rPr>
                <w:rFonts w:ascii="Arial" w:hAnsi="Arial" w:cs="Arial"/>
                <w:sz w:val="14"/>
                <w:szCs w:val="14"/>
              </w:rPr>
              <w:tab/>
            </w:r>
            <w:r w:rsidR="008C0EFB">
              <w:rPr>
                <w:rFonts w:ascii="Arial" w:hAnsi="Arial" w:cs="Arial"/>
                <w:b/>
                <w:sz w:val="14"/>
                <w:szCs w:val="14"/>
              </w:rPr>
              <w:fldChar w:fldCharType="begin">
                <w:ffData>
                  <w:name w:val="Text21"/>
                  <w:enabled/>
                  <w:calcOnExit w:val="0"/>
                  <w:textInput>
                    <w:default w:val="430 03"/>
                  </w:textInput>
                </w:ffData>
              </w:fldChar>
            </w:r>
            <w:bookmarkStart w:id="14" w:name="Text21"/>
            <w:r w:rsidR="008C0EFB">
              <w:rPr>
                <w:rFonts w:ascii="Arial" w:hAnsi="Arial" w:cs="Arial"/>
                <w:b/>
                <w:sz w:val="14"/>
                <w:szCs w:val="14"/>
              </w:rPr>
              <w:instrText xml:space="preserve"> FORMTEXT </w:instrText>
            </w:r>
            <w:r w:rsidR="008C0EFB">
              <w:rPr>
                <w:rFonts w:ascii="Arial" w:hAnsi="Arial" w:cs="Arial"/>
                <w:b/>
                <w:sz w:val="14"/>
                <w:szCs w:val="14"/>
              </w:rPr>
            </w:r>
            <w:r w:rsidR="008C0EFB">
              <w:rPr>
                <w:rFonts w:ascii="Arial" w:hAnsi="Arial" w:cs="Arial"/>
                <w:b/>
                <w:sz w:val="14"/>
                <w:szCs w:val="14"/>
              </w:rPr>
              <w:fldChar w:fldCharType="separate"/>
            </w:r>
            <w:r w:rsidR="008C0EFB">
              <w:rPr>
                <w:rFonts w:ascii="Arial" w:hAnsi="Arial" w:cs="Arial"/>
                <w:b/>
                <w:noProof/>
                <w:sz w:val="14"/>
                <w:szCs w:val="14"/>
              </w:rPr>
              <w:t>430 03</w:t>
            </w:r>
            <w:r w:rsidR="008C0EFB">
              <w:rPr>
                <w:rFonts w:ascii="Arial" w:hAnsi="Arial" w:cs="Arial"/>
                <w:b/>
                <w:sz w:val="14"/>
                <w:szCs w:val="14"/>
              </w:rPr>
              <w:fldChar w:fldCharType="end"/>
            </w:r>
            <w:bookmarkEnd w:id="14"/>
          </w:p>
        </w:tc>
      </w:tr>
      <w:tr w:rsidR="00904534" w:rsidRPr="00904534" w14:paraId="3FAEDAAA" w14:textId="77777777" w:rsidTr="00904534">
        <w:trPr>
          <w:cantSplit/>
          <w:trHeight w:val="227"/>
        </w:trPr>
        <w:tc>
          <w:tcPr>
            <w:tcW w:w="4962" w:type="dxa"/>
            <w:gridSpan w:val="2"/>
            <w:tcBorders>
              <w:top w:val="single" w:sz="4" w:space="0" w:color="auto"/>
              <w:left w:val="single" w:sz="4" w:space="0" w:color="auto"/>
              <w:bottom w:val="single" w:sz="4" w:space="0" w:color="auto"/>
              <w:right w:val="single" w:sz="4" w:space="0" w:color="auto"/>
            </w:tcBorders>
          </w:tcPr>
          <w:p w14:paraId="1E04AF68" w14:textId="35DE172A" w:rsidR="00904534" w:rsidRPr="00904534" w:rsidRDefault="00904534" w:rsidP="008C0EFB">
            <w:pPr>
              <w:pStyle w:val="Zhlav"/>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IČ: </w:t>
            </w:r>
            <w:r w:rsidR="008C0EFB">
              <w:rPr>
                <w:rFonts w:ascii="Arial" w:hAnsi="Arial" w:cs="Arial"/>
                <w:b/>
                <w:bCs/>
                <w:sz w:val="14"/>
                <w:szCs w:val="14"/>
              </w:rPr>
              <w:fldChar w:fldCharType="begin">
                <w:ffData>
                  <w:name w:val="Text28"/>
                  <w:enabled/>
                  <w:calcOnExit w:val="0"/>
                  <w:textInput>
                    <w:default w:val="41324641"/>
                    <w:maxLength w:val="11"/>
                  </w:textInput>
                </w:ffData>
              </w:fldChar>
            </w:r>
            <w:bookmarkStart w:id="15" w:name="Text28"/>
            <w:r w:rsidR="008C0EFB">
              <w:rPr>
                <w:rFonts w:ascii="Arial" w:hAnsi="Arial" w:cs="Arial"/>
                <w:b/>
                <w:bCs/>
                <w:sz w:val="14"/>
                <w:szCs w:val="14"/>
              </w:rPr>
              <w:instrText xml:space="preserve"> FORMTEXT </w:instrText>
            </w:r>
            <w:r w:rsidR="008C0EFB">
              <w:rPr>
                <w:rFonts w:ascii="Arial" w:hAnsi="Arial" w:cs="Arial"/>
                <w:b/>
                <w:bCs/>
                <w:sz w:val="14"/>
                <w:szCs w:val="14"/>
              </w:rPr>
            </w:r>
            <w:r w:rsidR="008C0EFB">
              <w:rPr>
                <w:rFonts w:ascii="Arial" w:hAnsi="Arial" w:cs="Arial"/>
                <w:b/>
                <w:bCs/>
                <w:sz w:val="14"/>
                <w:szCs w:val="14"/>
              </w:rPr>
              <w:fldChar w:fldCharType="separate"/>
            </w:r>
            <w:r w:rsidR="008C0EFB">
              <w:rPr>
                <w:rFonts w:ascii="Arial" w:hAnsi="Arial" w:cs="Arial"/>
                <w:b/>
                <w:bCs/>
                <w:noProof/>
                <w:sz w:val="14"/>
                <w:szCs w:val="14"/>
              </w:rPr>
              <w:t>41324641</w:t>
            </w:r>
            <w:r w:rsidR="008C0EFB">
              <w:rPr>
                <w:rFonts w:ascii="Arial" w:hAnsi="Arial" w:cs="Arial"/>
                <w:b/>
                <w:bCs/>
                <w:sz w:val="14"/>
                <w:szCs w:val="14"/>
              </w:rPr>
              <w:fldChar w:fldCharType="end"/>
            </w:r>
            <w:bookmarkEnd w:id="15"/>
          </w:p>
        </w:tc>
        <w:tc>
          <w:tcPr>
            <w:tcW w:w="5103" w:type="dxa"/>
            <w:gridSpan w:val="2"/>
            <w:tcBorders>
              <w:top w:val="single" w:sz="4" w:space="0" w:color="auto"/>
              <w:left w:val="single" w:sz="4" w:space="0" w:color="auto"/>
              <w:bottom w:val="single" w:sz="4" w:space="0" w:color="auto"/>
              <w:right w:val="single" w:sz="4" w:space="0" w:color="auto"/>
            </w:tcBorders>
          </w:tcPr>
          <w:p w14:paraId="34C9E04E" w14:textId="2316E760" w:rsidR="00904534" w:rsidRPr="00904534" w:rsidRDefault="008C0EFB" w:rsidP="008C0EFB">
            <w:pPr>
              <w:pStyle w:val="Zhlav"/>
              <w:tabs>
                <w:tab w:val="clear" w:pos="4536"/>
                <w:tab w:val="clear" w:pos="9072"/>
                <w:tab w:val="left" w:pos="459"/>
              </w:tabs>
              <w:spacing w:before="20" w:after="20"/>
              <w:rPr>
                <w:rFonts w:ascii="Arial" w:hAnsi="Arial" w:cs="Arial"/>
                <w:sz w:val="14"/>
                <w:szCs w:val="14"/>
              </w:rPr>
            </w:pPr>
            <w:r>
              <w:rPr>
                <w:rFonts w:ascii="Arial" w:hAnsi="Arial" w:cs="Arial"/>
                <w:sz w:val="14"/>
                <w:szCs w:val="14"/>
              </w:rPr>
              <w:t xml:space="preserve">DIČ: </w:t>
            </w:r>
            <w:r>
              <w:rPr>
                <w:rFonts w:ascii="Arial" w:hAnsi="Arial" w:cs="Arial"/>
                <w:b/>
                <w:bCs/>
                <w:sz w:val="14"/>
                <w:szCs w:val="14"/>
              </w:rPr>
              <w:fldChar w:fldCharType="begin">
                <w:ffData>
                  <w:name w:val=""/>
                  <w:enabled/>
                  <w:calcOnExit w:val="0"/>
                  <w:textInput>
                    <w:default w:val="CZ41324641"/>
                    <w:maxLength w:val="11"/>
                  </w:textInput>
                </w:ffData>
              </w:fldChar>
            </w:r>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CZ41324641</w:t>
            </w:r>
            <w:r>
              <w:rPr>
                <w:rFonts w:ascii="Arial" w:hAnsi="Arial" w:cs="Arial"/>
                <w:b/>
                <w:bCs/>
                <w:sz w:val="14"/>
                <w:szCs w:val="14"/>
              </w:rPr>
              <w:fldChar w:fldCharType="end"/>
            </w:r>
          </w:p>
        </w:tc>
      </w:tr>
      <w:tr w:rsidR="00904534" w:rsidRPr="00904534" w14:paraId="2FED1C82" w14:textId="77777777" w:rsidTr="00904534">
        <w:trPr>
          <w:cantSplit/>
          <w:trHeight w:val="227"/>
        </w:trPr>
        <w:tc>
          <w:tcPr>
            <w:tcW w:w="4962" w:type="dxa"/>
            <w:gridSpan w:val="2"/>
            <w:tcBorders>
              <w:top w:val="single" w:sz="4" w:space="0" w:color="auto"/>
              <w:left w:val="single" w:sz="4" w:space="0" w:color="auto"/>
              <w:bottom w:val="single" w:sz="4" w:space="0" w:color="auto"/>
              <w:right w:val="single" w:sz="4" w:space="0" w:color="auto"/>
            </w:tcBorders>
          </w:tcPr>
          <w:p w14:paraId="32078CCB" w14:textId="77777777" w:rsidR="00904534" w:rsidRPr="00904534" w:rsidRDefault="00904534" w:rsidP="003245C5">
            <w:pPr>
              <w:pStyle w:val="Zhlav"/>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Číslo pasu (u cizinců): </w:t>
            </w:r>
            <w:r w:rsidRPr="00904534">
              <w:rPr>
                <w:rFonts w:ascii="Arial" w:hAnsi="Arial" w:cs="Arial"/>
                <w:b/>
                <w:bCs/>
                <w:sz w:val="14"/>
                <w:szCs w:val="14"/>
              </w:rPr>
              <w:fldChar w:fldCharType="begin">
                <w:ffData>
                  <w:name w:val="Text31"/>
                  <w:enabled/>
                  <w:calcOnExit w:val="0"/>
                  <w:textInput>
                    <w:maxLength w:val="14"/>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r w:rsidRPr="00904534">
              <w:rPr>
                <w:rFonts w:ascii="Arial" w:hAnsi="Arial" w:cs="Arial"/>
                <w:sz w:val="14"/>
                <w:szCs w:val="14"/>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66B103D6" w14:textId="77777777" w:rsidR="00904534" w:rsidRPr="00904534" w:rsidRDefault="00904534" w:rsidP="003245C5">
            <w:pPr>
              <w:pStyle w:val="Zhlav"/>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Země vydání: </w:t>
            </w:r>
            <w:r w:rsidRPr="00904534">
              <w:rPr>
                <w:rFonts w:ascii="Arial" w:hAnsi="Arial" w:cs="Arial"/>
                <w:b/>
                <w:bCs/>
                <w:sz w:val="14"/>
                <w:szCs w:val="14"/>
              </w:rPr>
              <w:fldChar w:fldCharType="begin">
                <w:ffData>
                  <w:name w:val="Text32"/>
                  <w:enabled/>
                  <w:calcOnExit w:val="0"/>
                  <w:textInput>
                    <w:maxLength w:val="40"/>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p>
        </w:tc>
      </w:tr>
      <w:tr w:rsidR="00904534" w:rsidRPr="00904534" w14:paraId="5329B308"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366B730E" w14:textId="3028BD1C" w:rsidR="00904534" w:rsidRPr="00904534" w:rsidRDefault="00904534" w:rsidP="008C0EFB">
            <w:pPr>
              <w:spacing w:before="20" w:after="20"/>
              <w:rPr>
                <w:rFonts w:ascii="Arial" w:hAnsi="Arial" w:cs="Arial"/>
                <w:sz w:val="14"/>
                <w:szCs w:val="14"/>
              </w:rPr>
            </w:pPr>
            <w:r w:rsidRPr="00904534">
              <w:rPr>
                <w:rFonts w:ascii="Arial" w:hAnsi="Arial" w:cs="Arial"/>
                <w:sz w:val="14"/>
                <w:szCs w:val="14"/>
              </w:rPr>
              <w:t xml:space="preserve">Oprávněný zástupce: </w:t>
            </w:r>
            <w:r w:rsidR="008C0EFB" w:rsidRPr="0018348B">
              <w:rPr>
                <w:rFonts w:ascii="Arial" w:hAnsi="Arial" w:cs="Arial"/>
                <w:b/>
                <w:sz w:val="14"/>
                <w:szCs w:val="14"/>
                <w:highlight w:val="black"/>
                <w:rPrChange w:id="16" w:author="Petra Kouřilová" w:date="2019-06-28T09:30:00Z">
                  <w:rPr>
                    <w:rFonts w:ascii="Arial" w:hAnsi="Arial" w:cs="Arial"/>
                    <w:b/>
                    <w:sz w:val="14"/>
                    <w:szCs w:val="14"/>
                  </w:rPr>
                </w:rPrChange>
              </w:rPr>
              <w:fldChar w:fldCharType="begin">
                <w:ffData>
                  <w:name w:val="Text12"/>
                  <w:enabled/>
                  <w:calcOnExit w:val="0"/>
                  <w:textInput>
                    <w:default w:val="Mgr. Jan Mareš, MBA, ředitel"/>
                  </w:textInput>
                </w:ffData>
              </w:fldChar>
            </w:r>
            <w:bookmarkStart w:id="17" w:name="Text12"/>
            <w:r w:rsidR="008C0EFB" w:rsidRPr="0018348B">
              <w:rPr>
                <w:rFonts w:ascii="Arial" w:hAnsi="Arial" w:cs="Arial"/>
                <w:b/>
                <w:sz w:val="14"/>
                <w:szCs w:val="14"/>
                <w:highlight w:val="black"/>
                <w:rPrChange w:id="18" w:author="Petra Kouřilová" w:date="2019-06-28T09:30:00Z">
                  <w:rPr>
                    <w:rFonts w:ascii="Arial" w:hAnsi="Arial" w:cs="Arial"/>
                    <w:b/>
                    <w:sz w:val="14"/>
                    <w:szCs w:val="14"/>
                  </w:rPr>
                </w:rPrChange>
              </w:rPr>
              <w:instrText xml:space="preserve"> FORMTEXT </w:instrText>
            </w:r>
            <w:r w:rsidR="008C0EFB" w:rsidRPr="0018348B">
              <w:rPr>
                <w:rFonts w:ascii="Arial" w:hAnsi="Arial" w:cs="Arial"/>
                <w:b/>
                <w:sz w:val="14"/>
                <w:szCs w:val="14"/>
                <w:highlight w:val="black"/>
                <w:rPrChange w:id="19" w:author="Petra Kouřilová" w:date="2019-06-28T09:30:00Z">
                  <w:rPr>
                    <w:rFonts w:ascii="Arial" w:hAnsi="Arial" w:cs="Arial"/>
                    <w:b/>
                    <w:sz w:val="14"/>
                    <w:szCs w:val="14"/>
                  </w:rPr>
                </w:rPrChange>
              </w:rPr>
            </w:r>
            <w:r w:rsidR="008C0EFB" w:rsidRPr="0018348B">
              <w:rPr>
                <w:rFonts w:ascii="Arial" w:hAnsi="Arial" w:cs="Arial"/>
                <w:b/>
                <w:sz w:val="14"/>
                <w:szCs w:val="14"/>
                <w:highlight w:val="black"/>
                <w:rPrChange w:id="20" w:author="Petra Kouřilová" w:date="2019-06-28T09:30:00Z">
                  <w:rPr>
                    <w:rFonts w:ascii="Arial" w:hAnsi="Arial" w:cs="Arial"/>
                    <w:b/>
                    <w:sz w:val="14"/>
                    <w:szCs w:val="14"/>
                  </w:rPr>
                </w:rPrChange>
              </w:rPr>
              <w:fldChar w:fldCharType="separate"/>
            </w:r>
            <w:r w:rsidR="008C0EFB" w:rsidRPr="0018348B">
              <w:rPr>
                <w:rFonts w:ascii="Arial" w:hAnsi="Arial" w:cs="Arial"/>
                <w:b/>
                <w:noProof/>
                <w:sz w:val="14"/>
                <w:szCs w:val="14"/>
                <w:highlight w:val="black"/>
                <w:rPrChange w:id="21" w:author="Petra Kouřilová" w:date="2019-06-28T09:30:00Z">
                  <w:rPr>
                    <w:rFonts w:ascii="Arial" w:hAnsi="Arial" w:cs="Arial"/>
                    <w:b/>
                    <w:noProof/>
                    <w:sz w:val="14"/>
                    <w:szCs w:val="14"/>
                  </w:rPr>
                </w:rPrChange>
              </w:rPr>
              <w:t>Mgr. Jan Mareš, MBA, ředitel</w:t>
            </w:r>
            <w:r w:rsidR="008C0EFB" w:rsidRPr="0018348B">
              <w:rPr>
                <w:rFonts w:ascii="Arial" w:hAnsi="Arial" w:cs="Arial"/>
                <w:b/>
                <w:sz w:val="14"/>
                <w:szCs w:val="14"/>
                <w:highlight w:val="black"/>
                <w:rPrChange w:id="22" w:author="Petra Kouřilová" w:date="2019-06-28T09:30:00Z">
                  <w:rPr>
                    <w:rFonts w:ascii="Arial" w:hAnsi="Arial" w:cs="Arial"/>
                    <w:b/>
                    <w:sz w:val="14"/>
                    <w:szCs w:val="14"/>
                  </w:rPr>
                </w:rPrChange>
              </w:rPr>
              <w:fldChar w:fldCharType="end"/>
            </w:r>
            <w:bookmarkEnd w:id="17"/>
          </w:p>
        </w:tc>
      </w:tr>
      <w:tr w:rsidR="00904534" w:rsidRPr="00904534" w14:paraId="5986253E" w14:textId="77777777" w:rsidTr="00904534">
        <w:trPr>
          <w:trHeight w:val="227"/>
        </w:trPr>
        <w:tc>
          <w:tcPr>
            <w:tcW w:w="2552" w:type="dxa"/>
            <w:tcBorders>
              <w:top w:val="single" w:sz="4" w:space="0" w:color="auto"/>
              <w:left w:val="single" w:sz="4" w:space="0" w:color="auto"/>
              <w:bottom w:val="single" w:sz="4" w:space="0" w:color="auto"/>
              <w:right w:val="single" w:sz="4" w:space="0" w:color="auto"/>
            </w:tcBorders>
            <w:vAlign w:val="center"/>
          </w:tcPr>
          <w:p w14:paraId="01C616AC" w14:textId="77777777" w:rsidR="00904534" w:rsidRPr="00904534" w:rsidRDefault="00904534" w:rsidP="003245C5">
            <w:pPr>
              <w:tabs>
                <w:tab w:val="left" w:pos="743"/>
              </w:tabs>
              <w:spacing w:before="20" w:after="20"/>
              <w:rPr>
                <w:rFonts w:ascii="Arial" w:hAnsi="Arial" w:cs="Arial"/>
                <w:sz w:val="14"/>
                <w:szCs w:val="14"/>
              </w:rPr>
            </w:pPr>
            <w:r w:rsidRPr="00904534">
              <w:rPr>
                <w:rFonts w:ascii="Arial" w:hAnsi="Arial" w:cs="Arial"/>
                <w:sz w:val="14"/>
                <w:szCs w:val="14"/>
              </w:rPr>
              <w:t xml:space="preserve">Telefon: </w:t>
            </w:r>
            <w:r w:rsidRPr="00904534">
              <w:rPr>
                <w:rFonts w:ascii="Arial" w:hAnsi="Arial" w:cs="Arial"/>
                <w:sz w:val="14"/>
                <w:szCs w:val="14"/>
              </w:rPr>
              <w:tab/>
            </w:r>
            <w:r w:rsidRPr="00904534">
              <w:rPr>
                <w:rFonts w:ascii="Arial" w:hAnsi="Arial" w:cs="Arial"/>
                <w:b/>
                <w:sz w:val="14"/>
                <w:szCs w:val="14"/>
              </w:rPr>
              <w:fldChar w:fldCharType="begin">
                <w:ffData>
                  <w:name w:val="Text11"/>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r w:rsidRPr="00904534">
              <w:rPr>
                <w:rFonts w:ascii="Arial" w:hAnsi="Arial" w:cs="Arial"/>
                <w:b/>
                <w:sz w:val="14"/>
                <w:szCs w:val="1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7607304" w14:textId="77777777" w:rsidR="00904534" w:rsidRPr="00904534" w:rsidRDefault="00904534" w:rsidP="003245C5">
            <w:pPr>
              <w:tabs>
                <w:tab w:val="left" w:pos="459"/>
              </w:tabs>
              <w:spacing w:before="20" w:after="20"/>
              <w:rPr>
                <w:rFonts w:ascii="Arial" w:hAnsi="Arial" w:cs="Arial"/>
                <w:sz w:val="14"/>
                <w:szCs w:val="14"/>
              </w:rPr>
            </w:pPr>
            <w:r w:rsidRPr="00904534">
              <w:rPr>
                <w:rFonts w:ascii="Arial" w:hAnsi="Arial" w:cs="Arial"/>
                <w:sz w:val="14"/>
                <w:szCs w:val="14"/>
              </w:rPr>
              <w:t xml:space="preserve">Fax: </w:t>
            </w:r>
            <w:r w:rsidRPr="00904534">
              <w:rPr>
                <w:rFonts w:ascii="Arial" w:hAnsi="Arial" w:cs="Arial"/>
                <w:sz w:val="14"/>
                <w:szCs w:val="14"/>
              </w:rPr>
              <w:tab/>
            </w:r>
            <w:r w:rsidRPr="00904534">
              <w:rPr>
                <w:rFonts w:ascii="Arial" w:hAnsi="Arial" w:cs="Arial"/>
                <w:b/>
                <w:sz w:val="14"/>
                <w:szCs w:val="14"/>
              </w:rPr>
              <w:fldChar w:fldCharType="begin">
                <w:ffData>
                  <w:name w:val="Text13"/>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A293294" w14:textId="77777777" w:rsidR="00904534" w:rsidRPr="00904534" w:rsidRDefault="00904534" w:rsidP="003245C5">
            <w:pPr>
              <w:tabs>
                <w:tab w:val="left" w:pos="601"/>
              </w:tabs>
              <w:spacing w:before="20" w:after="20"/>
              <w:rPr>
                <w:rFonts w:ascii="Arial" w:hAnsi="Arial" w:cs="Arial"/>
                <w:sz w:val="14"/>
                <w:szCs w:val="14"/>
              </w:rPr>
            </w:pPr>
            <w:r w:rsidRPr="00904534">
              <w:rPr>
                <w:rFonts w:ascii="Arial" w:hAnsi="Arial" w:cs="Arial"/>
                <w:sz w:val="14"/>
                <w:szCs w:val="14"/>
              </w:rPr>
              <w:t xml:space="preserve">E-mail: </w:t>
            </w:r>
            <w:r w:rsidRPr="00904534">
              <w:rPr>
                <w:rFonts w:ascii="Arial" w:hAnsi="Arial" w:cs="Arial"/>
                <w:sz w:val="14"/>
                <w:szCs w:val="14"/>
              </w:rPr>
              <w:tab/>
            </w:r>
            <w:r w:rsidRPr="00904534">
              <w:rPr>
                <w:rFonts w:ascii="Arial" w:hAnsi="Arial" w:cs="Arial"/>
                <w:b/>
                <w:sz w:val="14"/>
                <w:szCs w:val="14"/>
              </w:rPr>
              <w:fldChar w:fldCharType="begin">
                <w:ffData>
                  <w:name w:val="Text14"/>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r>
    </w:tbl>
    <w:p w14:paraId="0A4F8E53" w14:textId="77777777" w:rsidR="00904534" w:rsidRPr="00904534" w:rsidRDefault="00904534" w:rsidP="00904534">
      <w:pPr>
        <w:pStyle w:val="Zpat"/>
        <w:suppressLineNumbers/>
        <w:tabs>
          <w:tab w:val="clear" w:pos="4536"/>
          <w:tab w:val="clear" w:pos="9072"/>
          <w:tab w:val="left" w:pos="3402"/>
          <w:tab w:val="left" w:pos="7938"/>
        </w:tabs>
        <w:rPr>
          <w:rFonts w:ascii="Arial" w:hAnsi="Arial" w:cs="Arial"/>
          <w:szCs w:val="16"/>
        </w:rPr>
      </w:pPr>
    </w:p>
    <w:p w14:paraId="2913AE9E" w14:textId="77777777"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bookmarkStart w:id="23" w:name="_Ref10277700"/>
      <w:r w:rsidRPr="00904534">
        <w:rPr>
          <w:rFonts w:ascii="Arial" w:hAnsi="Arial"/>
          <w:color w:val="E20074"/>
        </w:rPr>
        <w:t>Úvodní ustanovení</w:t>
      </w:r>
      <w:bookmarkEnd w:id="23"/>
    </w:p>
    <w:p w14:paraId="731E9A2B" w14:textId="20DF8827"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Tento dodatek, uzavřený mezi poskytovatelem a účastníkem, upravuje druhy a výši dohodnutých slev a dalších příslušných výhod poskytnutých poskytovatelem účastníkovi k veřejně dostupné službě elektronických komunikací IP komplet, poskytované poskytovatelem účastníkovi dle výše uvedené smlouvy a Specifikace služby nebo pod výše uvedeným číslem služby (v případě rozporu má přednost číslo služby). Pokud není číslo Specifikace služby ani číslo služby výše uvedeno, vztahuje se tento dodatek ke všem službám IP komplet, poskytovaným poskytovatelem účastníkovi dle výše uvedené smlouvy.</w:t>
      </w:r>
    </w:p>
    <w:p w14:paraId="780D5B5A" w14:textId="77777777"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Tento dodatek ruší a nahrazuje všechny předešlé dodatky, které se vztahují ke smlouvě a Specifikaci služby uvedené výše.</w:t>
      </w:r>
    </w:p>
    <w:p w14:paraId="337695F0" w14:textId="77777777"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Všechny ceny jsou uvedeny v Kč bez DPH v zákonem stanovené výši.</w:t>
      </w:r>
    </w:p>
    <w:p w14:paraId="6762F6F8" w14:textId="77777777"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Dohoda o cenovém programu</w:t>
      </w:r>
    </w:p>
    <w:p w14:paraId="5AA97FAE" w14:textId="24B01298"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Smluvní strany se dohodly, že služba poskytovaná účastníkovi, dle výše uvedené smlouvy a Specifikace služby, bude zpoplatňována dle platného Ceníku veřejně dostupné telefonní služby a cenového programu </w:t>
      </w:r>
      <w:r w:rsidR="008C0EFB">
        <w:rPr>
          <w:rFonts w:ascii="Arial" w:hAnsi="Arial" w:cs="Arial"/>
          <w:b w:val="0"/>
          <w:bCs/>
          <w:szCs w:val="16"/>
        </w:rPr>
        <w:fldChar w:fldCharType="begin">
          <w:ffData>
            <w:name w:val=""/>
            <w:enabled/>
            <w:calcOnExit w:val="0"/>
            <w:ddList>
              <w:listEntry w:val="Atlas Nano"/>
              <w:listEntry w:val="Novera Interval"/>
              <w:listEntry w:val="Novera Mikro"/>
              <w:listEntry w:val="Novera B Piko"/>
              <w:listEntry w:val="Novera B Mikro"/>
              <w:listEntry w:val="Novera B Nano"/>
              <w:listEntry w:val="Novera B Interval"/>
            </w:ddList>
          </w:ffData>
        </w:fldChar>
      </w:r>
      <w:r w:rsidR="008C0EFB">
        <w:rPr>
          <w:rFonts w:ascii="Arial" w:hAnsi="Arial" w:cs="Arial"/>
          <w:b w:val="0"/>
          <w:bCs/>
          <w:szCs w:val="16"/>
        </w:rPr>
        <w:instrText xml:space="preserve"> FORMDROPDOWN </w:instrText>
      </w:r>
      <w:r w:rsidR="00EE2DA3">
        <w:rPr>
          <w:rFonts w:ascii="Arial" w:hAnsi="Arial" w:cs="Arial"/>
          <w:b w:val="0"/>
          <w:bCs/>
          <w:szCs w:val="16"/>
        </w:rPr>
      </w:r>
      <w:r w:rsidR="00EE2DA3">
        <w:rPr>
          <w:rFonts w:ascii="Arial" w:hAnsi="Arial" w:cs="Arial"/>
          <w:b w:val="0"/>
          <w:bCs/>
          <w:szCs w:val="16"/>
        </w:rPr>
        <w:fldChar w:fldCharType="separate"/>
      </w:r>
      <w:r w:rsidR="008C0EFB">
        <w:rPr>
          <w:rFonts w:ascii="Arial" w:hAnsi="Arial" w:cs="Arial"/>
          <w:b w:val="0"/>
          <w:bCs/>
          <w:szCs w:val="16"/>
        </w:rPr>
        <w:fldChar w:fldCharType="end"/>
      </w:r>
      <w:r w:rsidRPr="00904534">
        <w:rPr>
          <w:rFonts w:ascii="Arial" w:hAnsi="Arial" w:cs="Arial"/>
          <w:b w:val="0"/>
        </w:rPr>
        <w:t xml:space="preserve"> </w:t>
      </w:r>
      <w:r w:rsidR="008C0EFB">
        <w:rPr>
          <w:rFonts w:ascii="Arial" w:hAnsi="Arial" w:cs="Arial"/>
          <w:b w:val="0"/>
        </w:rPr>
        <w:t xml:space="preserve"> </w:t>
      </w:r>
      <w:r w:rsidRPr="00904534">
        <w:rPr>
          <w:rFonts w:ascii="Arial" w:hAnsi="Arial" w:cs="Arial"/>
          <w:b w:val="0"/>
        </w:rPr>
        <w:t>(dále jen „ceník“). Účastník je povinen hradit ceny ve výši stanovené v ceníku ode dne účinnosti tohoto dodatku, pokud není v tomto dodatku uvedeno jinak.</w:t>
      </w:r>
    </w:p>
    <w:p w14:paraId="5B19DE4B" w14:textId="75BD262D" w:rsidR="00904534" w:rsidRPr="00904534" w:rsidRDefault="00904534" w:rsidP="00904534">
      <w:pPr>
        <w:pStyle w:val="Nadpis1"/>
        <w:numPr>
          <w:ilvl w:val="0"/>
          <w:numId w:val="2"/>
        </w:numPr>
        <w:pBdr>
          <w:top w:val="none" w:sz="0" w:space="0" w:color="auto"/>
          <w:bottom w:val="none" w:sz="0" w:space="0" w:color="auto"/>
        </w:pBdr>
        <w:shd w:val="clear" w:color="auto" w:fill="auto"/>
        <w:rPr>
          <w:rFonts w:ascii="Arial" w:hAnsi="Arial"/>
          <w:color w:val="E20074"/>
        </w:rPr>
      </w:pPr>
      <w:bookmarkStart w:id="24" w:name="_Ref503145895"/>
      <w:r w:rsidRPr="00904534">
        <w:rPr>
          <w:rFonts w:ascii="Arial" w:hAnsi="Arial"/>
          <w:color w:val="E20074"/>
        </w:rPr>
        <w:t>Dohoda o zrušení minimální ceny za provoz</w:t>
      </w:r>
      <w:bookmarkEnd w:id="24"/>
    </w:p>
    <w:p w14:paraId="0A71CF25" w14:textId="40957AB0"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szCs w:val="16"/>
        </w:rPr>
      </w:pPr>
      <w:r w:rsidRPr="00904534">
        <w:rPr>
          <w:rFonts w:ascii="Arial" w:hAnsi="Arial" w:cs="Arial"/>
          <w:b w:val="0"/>
        </w:rPr>
        <w:t xml:space="preserve">Minimální cena za provoz služby </w:t>
      </w:r>
      <w:r>
        <w:rPr>
          <w:rFonts w:ascii="Arial" w:hAnsi="Arial" w:cs="Arial"/>
          <w:b w:val="0"/>
        </w:rPr>
        <w:t>IP</w:t>
      </w:r>
      <w:r w:rsidRPr="00904534">
        <w:rPr>
          <w:rFonts w:ascii="Arial" w:hAnsi="Arial" w:cs="Arial"/>
          <w:b w:val="0"/>
        </w:rPr>
        <w:t xml:space="preserve"> komplet dle příslušného ustanovení platného Ceníku veřejně dostupné telefonní služby a dohodnutého cenového programu </w:t>
      </w:r>
      <w:r w:rsidRPr="00904534">
        <w:rPr>
          <w:rFonts w:ascii="Arial" w:hAnsi="Arial" w:cs="Arial"/>
          <w:b w:val="0"/>
          <w:szCs w:val="16"/>
        </w:rPr>
        <w:t>se účastníkovi nebude účtovat.</w:t>
      </w:r>
    </w:p>
    <w:p w14:paraId="4B24877F" w14:textId="5EF09E40"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szCs w:val="16"/>
        </w:rPr>
      </w:pPr>
      <w:r w:rsidRPr="00904534">
        <w:rPr>
          <w:rFonts w:ascii="Arial" w:hAnsi="Arial" w:cs="Arial"/>
          <w:b w:val="0"/>
          <w:szCs w:val="16"/>
        </w:rPr>
        <w:t xml:space="preserve">Poskytovatel vyúčtuje účastníkovi v příslušných zúčtovacích obdobích skutečný souhrn cen za provoz služby </w:t>
      </w:r>
      <w:r>
        <w:rPr>
          <w:rFonts w:ascii="Arial" w:hAnsi="Arial" w:cs="Arial"/>
          <w:b w:val="0"/>
          <w:szCs w:val="16"/>
        </w:rPr>
        <w:t>I</w:t>
      </w:r>
      <w:r w:rsidRPr="00904534">
        <w:rPr>
          <w:rFonts w:ascii="Arial" w:hAnsi="Arial" w:cs="Arial"/>
          <w:b w:val="0"/>
          <w:szCs w:val="16"/>
        </w:rPr>
        <w:t xml:space="preserve">P komplet a odečte slevy dle příslušných ustanovení platného </w:t>
      </w:r>
      <w:r w:rsidRPr="00904534">
        <w:rPr>
          <w:rFonts w:ascii="Arial" w:hAnsi="Arial" w:cs="Arial"/>
          <w:b w:val="0"/>
        </w:rPr>
        <w:t>Ceníku veřejně dostupné telefonní služby, dohodnutého cenového programu a popř. dle dalších ustanovení tohoto dodatku</w:t>
      </w:r>
      <w:r w:rsidRPr="00904534">
        <w:rPr>
          <w:rFonts w:ascii="Arial" w:hAnsi="Arial" w:cs="Arial"/>
          <w:b w:val="0"/>
          <w:szCs w:val="16"/>
        </w:rPr>
        <w:t xml:space="preserve"> za tato období u lokality účastníka, která je definována ve výše uvedené smlouvě a příslušné Specifikaci služby.</w:t>
      </w:r>
    </w:p>
    <w:p w14:paraId="536EF0CC" w14:textId="77777777"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bookmarkStart w:id="25" w:name="_Ref6133280"/>
      <w:bookmarkStart w:id="26" w:name="_Ref10260310"/>
      <w:r w:rsidRPr="00904534">
        <w:rPr>
          <w:rFonts w:ascii="Arial" w:hAnsi="Arial"/>
          <w:color w:val="E20074"/>
        </w:rPr>
        <w:t>Dohoda o cenách za číselnou provolbu</w:t>
      </w:r>
    </w:p>
    <w:p w14:paraId="62189DE5" w14:textId="4FF3F030"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Smluvní strany si v níže uvedené tabulce dohodly individuální pravidelné měsíční ceny za číselnou provolbu u  služby IP komplet, které nahrazují ceny uvedené v příslušných ustanovení platného Ceníku veřejně dostupné telefonní služby: </w:t>
      </w:r>
    </w:p>
    <w:tbl>
      <w:tblPr>
        <w:tblW w:w="6663" w:type="dxa"/>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2694"/>
      </w:tblGrid>
      <w:tr w:rsidR="00904534" w:rsidRPr="00904534" w14:paraId="3D87449E" w14:textId="77777777" w:rsidTr="00904534">
        <w:trPr>
          <w:trHeight w:val="326"/>
        </w:trPr>
        <w:tc>
          <w:tcPr>
            <w:tcW w:w="3969" w:type="dxa"/>
            <w:shd w:val="clear" w:color="auto" w:fill="D0D0D0"/>
            <w:tcMar>
              <w:left w:w="57" w:type="dxa"/>
              <w:right w:w="57" w:type="dxa"/>
            </w:tcMar>
            <w:vAlign w:val="center"/>
          </w:tcPr>
          <w:p w14:paraId="656E4796" w14:textId="77777777" w:rsidR="00904534" w:rsidRPr="00904534" w:rsidRDefault="00904534" w:rsidP="003245C5">
            <w:pPr>
              <w:pStyle w:val="Tabulka-zhlav"/>
              <w:rPr>
                <w:rFonts w:ascii="Arial" w:hAnsi="Arial" w:cs="Arial"/>
                <w:snapToGrid w:val="0"/>
              </w:rPr>
            </w:pPr>
            <w:r w:rsidRPr="00904534">
              <w:rPr>
                <w:rFonts w:ascii="Arial" w:hAnsi="Arial" w:cs="Arial"/>
                <w:snapToGrid w:val="0"/>
              </w:rPr>
              <w:t>Popis</w:t>
            </w:r>
          </w:p>
        </w:tc>
        <w:tc>
          <w:tcPr>
            <w:tcW w:w="2694" w:type="dxa"/>
            <w:shd w:val="clear" w:color="auto" w:fill="D0D0D0"/>
            <w:tcMar>
              <w:left w:w="57" w:type="dxa"/>
              <w:right w:w="57" w:type="dxa"/>
            </w:tcMar>
            <w:vAlign w:val="center"/>
          </w:tcPr>
          <w:p w14:paraId="52BD26D3" w14:textId="77777777" w:rsidR="00904534" w:rsidRPr="00904534" w:rsidRDefault="00904534" w:rsidP="003245C5">
            <w:pPr>
              <w:pStyle w:val="Tabulka-zhlav"/>
              <w:rPr>
                <w:rFonts w:ascii="Arial" w:hAnsi="Arial" w:cs="Arial"/>
                <w:snapToGrid w:val="0"/>
              </w:rPr>
            </w:pPr>
            <w:r w:rsidRPr="00904534">
              <w:rPr>
                <w:rFonts w:ascii="Arial" w:hAnsi="Arial" w:cs="Arial"/>
                <w:snapToGrid w:val="0"/>
              </w:rPr>
              <w:t>Cena</w:t>
            </w:r>
          </w:p>
        </w:tc>
      </w:tr>
      <w:tr w:rsidR="00904534" w:rsidRPr="00904534" w14:paraId="684A36FD" w14:textId="77777777" w:rsidTr="00904534">
        <w:trPr>
          <w:trHeight w:val="227"/>
        </w:trPr>
        <w:tc>
          <w:tcPr>
            <w:tcW w:w="3969" w:type="dxa"/>
            <w:tcMar>
              <w:left w:w="57" w:type="dxa"/>
              <w:right w:w="57" w:type="dxa"/>
            </w:tcMar>
            <w:vAlign w:val="center"/>
          </w:tcPr>
          <w:p w14:paraId="096044AF" w14:textId="77777777" w:rsidR="00904534" w:rsidRPr="00904534" w:rsidRDefault="00904534" w:rsidP="003245C5">
            <w:pPr>
              <w:pStyle w:val="Tabulka-text"/>
              <w:rPr>
                <w:rFonts w:ascii="Arial" w:hAnsi="Arial" w:cs="Arial"/>
                <w:snapToGrid w:val="0"/>
              </w:rPr>
            </w:pPr>
            <w:r w:rsidRPr="00904534">
              <w:rPr>
                <w:rFonts w:ascii="Arial" w:hAnsi="Arial" w:cs="Arial"/>
                <w:snapToGrid w:val="0"/>
              </w:rPr>
              <w:t xml:space="preserve">Provolba 100 čísel </w:t>
            </w:r>
          </w:p>
        </w:tc>
        <w:tc>
          <w:tcPr>
            <w:tcW w:w="2694" w:type="dxa"/>
            <w:tcMar>
              <w:left w:w="57" w:type="dxa"/>
              <w:right w:w="57" w:type="dxa"/>
            </w:tcMar>
            <w:vAlign w:val="center"/>
          </w:tcPr>
          <w:p w14:paraId="4D379489" w14:textId="37EE6757" w:rsidR="00904534" w:rsidRPr="00904534" w:rsidRDefault="008C0EFB" w:rsidP="008C0EFB">
            <w:pPr>
              <w:pStyle w:val="Tabulka-slo"/>
              <w:jc w:val="left"/>
              <w:rPr>
                <w:rFonts w:ascii="Arial" w:hAnsi="Arial" w:cs="Arial"/>
                <w:snapToGrid w:val="0"/>
              </w:rPr>
            </w:pPr>
            <w:r>
              <w:rPr>
                <w:rFonts w:ascii="Arial" w:hAnsi="Arial" w:cs="Arial"/>
              </w:rPr>
              <w:fldChar w:fldCharType="begin">
                <w:ffData>
                  <w:name w:val=""/>
                  <w:enabled/>
                  <w:calcOnExit w:val="0"/>
                  <w:ddList>
                    <w:listEntry w:val="cena je zahrnuta v ceně za provoz"/>
                    <w:listEntry w:val="Vybrat nebo přepsat"/>
                    <w:listEntry w:val="45 Kč"/>
                  </w:ddList>
                </w:ffData>
              </w:fldChar>
            </w:r>
            <w:r>
              <w:rPr>
                <w:rFonts w:ascii="Arial" w:hAnsi="Arial" w:cs="Arial"/>
              </w:rPr>
              <w:instrText xml:space="preserve"> FORMDROPDOWN </w:instrText>
            </w:r>
            <w:r w:rsidR="00EE2DA3">
              <w:rPr>
                <w:rFonts w:ascii="Arial" w:hAnsi="Arial" w:cs="Arial"/>
              </w:rPr>
            </w:r>
            <w:r w:rsidR="00EE2DA3">
              <w:rPr>
                <w:rFonts w:ascii="Arial" w:hAnsi="Arial" w:cs="Arial"/>
              </w:rPr>
              <w:fldChar w:fldCharType="separate"/>
            </w:r>
            <w:r>
              <w:rPr>
                <w:rFonts w:ascii="Arial" w:hAnsi="Arial" w:cs="Arial"/>
              </w:rPr>
              <w:fldChar w:fldCharType="end"/>
            </w:r>
          </w:p>
        </w:tc>
      </w:tr>
    </w:tbl>
    <w:p w14:paraId="0DD126F9" w14:textId="77777777"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 xml:space="preserve">Dohoda o cenách za provoz </w:t>
      </w:r>
      <w:bookmarkEnd w:id="25"/>
      <w:bookmarkEnd w:id="26"/>
    </w:p>
    <w:p w14:paraId="2BD0CDD0" w14:textId="0088E6EE" w:rsidR="00904534" w:rsidRPr="00904534" w:rsidRDefault="002275EA"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Pr>
          <w:rFonts w:ascii="Arial" w:hAnsi="Arial" w:cs="Arial"/>
          <w:b w:val="0"/>
          <w:noProof/>
        </w:rPr>
        <mc:AlternateContent>
          <mc:Choice Requires="wps">
            <w:drawing>
              <wp:anchor distT="0" distB="0" distL="114300" distR="114300" simplePos="0" relativeHeight="251660288" behindDoc="0" locked="0" layoutInCell="1" allowOverlap="1" wp14:anchorId="1F0FD875" wp14:editId="73C5FD93">
                <wp:simplePos x="0" y="0"/>
                <wp:positionH relativeFrom="page">
                  <wp:posOffset>1492250</wp:posOffset>
                </wp:positionH>
                <wp:positionV relativeFrom="page">
                  <wp:posOffset>10198100</wp:posOffset>
                </wp:positionV>
                <wp:extent cx="4572000" cy="3606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DDB46C" w14:textId="77777777" w:rsidR="002275EA" w:rsidRDefault="002275EA" w:rsidP="002275EA">
                            <w:pPr>
                              <w:jc w:val="center"/>
                              <w:rPr>
                                <w:rFonts w:ascii="Arial" w:hAnsi="Arial" w:cs="Arial"/>
                                <w:color w:val="808080"/>
                                <w:sz w:val="12"/>
                              </w:rPr>
                            </w:pPr>
                          </w:p>
                          <w:p w14:paraId="614CB389" w14:textId="77777777" w:rsidR="002275EA" w:rsidRDefault="002275EA" w:rsidP="002275EA">
                            <w:pPr>
                              <w:jc w:val="center"/>
                              <w:rPr>
                                <w:rFonts w:ascii="Arial" w:hAnsi="Arial" w:cs="Arial"/>
                                <w:color w:val="808080"/>
                                <w:sz w:val="12"/>
                              </w:rPr>
                            </w:pPr>
                          </w:p>
                          <w:p w14:paraId="40D81EC1" w14:textId="5690823C" w:rsidR="002275EA" w:rsidRPr="002275EA" w:rsidRDefault="002275EA" w:rsidP="002275EA">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AbbrentA</w:t>
                            </w:r>
                            <w:proofErr w:type="spellEnd"/>
                            <w:r>
                              <w:rPr>
                                <w:rFonts w:ascii="Arial" w:hAnsi="Arial" w:cs="Arial"/>
                                <w:color w:val="808080"/>
                                <w:sz w:val="12"/>
                              </w:rPr>
                              <w:t xml:space="preserve">; 10.6.2019 10:05:50;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0FD875" id="_x0000_t202" coordsize="21600,21600" o:spt="202" path="m,l,21600r21600,l21600,xe">
                <v:stroke joinstyle="miter"/>
                <v:path gradientshapeok="t" o:connecttype="rect"/>
              </v:shapetype>
              <v:shape id="Text Box 3" o:spid="_x0000_s1026" type="#_x0000_t202" style="position:absolute;left:0;text-align:left;margin-left:117.5pt;margin-top:803pt;width:5in;height:28.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spWPo+sCAABZBgAADgAA&#10;AAAAAAAAAAAAAAAuAgAAZHJzL2Uyb0RvYy54bWxQSwECLQAUAAYACAAAACEAmCT/UNwAAAANAQAA&#10;DwAAAAAAAAAAAAAAAABFBQAAZHJzL2Rvd25yZXYueG1sUEsFBgAAAAAEAAQA8wAAAE4GAAAAAA==&#10;" filled="f" stroked="f" strokeweight=".5pt">
                <v:fill o:detectmouseclick="t"/>
                <v:textbox style="mso-fit-shape-to-text:t">
                  <w:txbxContent>
                    <w:p w14:paraId="54DDB46C" w14:textId="77777777" w:rsidR="002275EA" w:rsidRDefault="002275EA" w:rsidP="002275EA">
                      <w:pPr>
                        <w:jc w:val="center"/>
                        <w:rPr>
                          <w:rFonts w:ascii="Arial" w:hAnsi="Arial" w:cs="Arial"/>
                          <w:color w:val="808080"/>
                          <w:sz w:val="12"/>
                        </w:rPr>
                      </w:pPr>
                    </w:p>
                    <w:p w14:paraId="614CB389" w14:textId="77777777" w:rsidR="002275EA" w:rsidRDefault="002275EA" w:rsidP="002275EA">
                      <w:pPr>
                        <w:jc w:val="center"/>
                        <w:rPr>
                          <w:rFonts w:ascii="Arial" w:hAnsi="Arial" w:cs="Arial"/>
                          <w:color w:val="808080"/>
                          <w:sz w:val="12"/>
                        </w:rPr>
                      </w:pPr>
                    </w:p>
                    <w:p w14:paraId="40D81EC1" w14:textId="5690823C" w:rsidR="002275EA" w:rsidRPr="002275EA" w:rsidRDefault="002275EA" w:rsidP="002275EA">
                      <w:pPr>
                        <w:jc w:val="center"/>
                        <w:rPr>
                          <w:rFonts w:ascii="Arial" w:hAnsi="Arial" w:cs="Arial"/>
                          <w:color w:val="808080"/>
                          <w:sz w:val="12"/>
                        </w:rPr>
                      </w:pPr>
                      <w:r>
                        <w:rPr>
                          <w:rFonts w:ascii="Arial" w:hAnsi="Arial" w:cs="Arial"/>
                          <w:color w:val="808080"/>
                          <w:sz w:val="12"/>
                        </w:rPr>
                        <w:t xml:space="preserve">®certified; AbbrentA; 10.6.2019 10:05:50; </w:t>
                      </w:r>
                    </w:p>
                  </w:txbxContent>
                </v:textbox>
                <w10:wrap anchorx="page" anchory="page"/>
              </v:shape>
            </w:pict>
          </mc:Fallback>
        </mc:AlternateContent>
      </w:r>
      <w:r>
        <w:rPr>
          <w:rFonts w:ascii="Arial" w:hAnsi="Arial" w:cs="Arial"/>
          <w:b w:val="0"/>
          <w:noProof/>
        </w:rPr>
        <mc:AlternateContent>
          <mc:Choice Requires="wps">
            <w:drawing>
              <wp:anchor distT="0" distB="0" distL="114300" distR="114300" simplePos="0" relativeHeight="251659264" behindDoc="0" locked="0" layoutInCell="1" allowOverlap="1" wp14:anchorId="2C72ABC0" wp14:editId="76320840">
                <wp:simplePos x="0" y="0"/>
                <wp:positionH relativeFrom="page">
                  <wp:posOffset>6921500</wp:posOffset>
                </wp:positionH>
                <wp:positionV relativeFrom="page">
                  <wp:posOffset>10312400</wp:posOffset>
                </wp:positionV>
                <wp:extent cx="50800" cy="139700"/>
                <wp:effectExtent l="57150" t="0" r="44450" b="0"/>
                <wp:wrapNone/>
                <wp:docPr id="1" name="Text Box 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883305" w14:textId="367B55D8" w:rsidR="002275EA" w:rsidRPr="002275EA" w:rsidRDefault="002275EA">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72ABC0" id="Text Box 1" o:spid="_x0000_s1027" type="#_x0000_t202" style="position:absolute;left:0;text-align:left;margin-left:545pt;margin-top:812pt;width:4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" filled="f" stroked="f" strokeweight=".5pt">
                <v:fill o:detectmouseclick="t"/>
                <v:textbox style="mso-fit-shape-to-text:t">
                  <w:txbxContent>
                    <w:p w14:paraId="31883305" w14:textId="367B55D8" w:rsidR="002275EA" w:rsidRPr="002275EA" w:rsidRDefault="002275EA">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904534" w:rsidRPr="00904534">
        <w:rPr>
          <w:rFonts w:ascii="Arial" w:hAnsi="Arial" w:cs="Arial"/>
          <w:b w:val="0"/>
        </w:rPr>
        <w:t xml:space="preserve">Smluvní strany se dohodly na individuální výši cen za provoz vybraných typů hovorů služby </w:t>
      </w:r>
      <w:r w:rsidR="00904534">
        <w:rPr>
          <w:rFonts w:ascii="Arial" w:hAnsi="Arial" w:cs="Arial"/>
          <w:b w:val="0"/>
        </w:rPr>
        <w:t>IP komplet</w:t>
      </w:r>
      <w:r w:rsidR="00904534" w:rsidRPr="00904534">
        <w:rPr>
          <w:rFonts w:ascii="Arial" w:hAnsi="Arial" w:cs="Arial"/>
          <w:b w:val="0"/>
        </w:rPr>
        <w:t xml:space="preserve"> dle níže uvedené tabulky.</w:t>
      </w:r>
    </w:p>
    <w:bookmarkStart w:id="27" w:name="_Ref511190384"/>
    <w:p w14:paraId="0474769D" w14:textId="0F58B9EE" w:rsidR="00904534" w:rsidRPr="00904534" w:rsidRDefault="002275EA"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Pr>
          <w:rFonts w:ascii="Arial" w:hAnsi="Arial" w:cs="Arial"/>
          <w:b w:val="0"/>
          <w:noProof/>
        </w:rPr>
        <w:lastRenderedPageBreak/>
        <mc:AlternateContent>
          <mc:Choice Requires="wps">
            <w:drawing>
              <wp:anchor distT="0" distB="0" distL="114300" distR="114300" simplePos="0" relativeHeight="251662336" behindDoc="0" locked="0" layoutInCell="1" allowOverlap="1" wp14:anchorId="59E19B07" wp14:editId="19BC1179">
                <wp:simplePos x="0" y="0"/>
                <wp:positionH relativeFrom="page">
                  <wp:posOffset>1492250</wp:posOffset>
                </wp:positionH>
                <wp:positionV relativeFrom="page">
                  <wp:posOffset>10198100</wp:posOffset>
                </wp:positionV>
                <wp:extent cx="4572000" cy="3606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272E4E" w14:textId="77777777" w:rsidR="002275EA" w:rsidRDefault="002275EA" w:rsidP="002275EA">
                            <w:pPr>
                              <w:jc w:val="center"/>
                              <w:rPr>
                                <w:rFonts w:ascii="Arial" w:hAnsi="Arial" w:cs="Arial"/>
                                <w:color w:val="808080"/>
                                <w:sz w:val="12"/>
                              </w:rPr>
                            </w:pPr>
                          </w:p>
                          <w:p w14:paraId="5CF3E9E2" w14:textId="77777777" w:rsidR="002275EA" w:rsidRDefault="002275EA" w:rsidP="002275EA">
                            <w:pPr>
                              <w:jc w:val="center"/>
                              <w:rPr>
                                <w:rFonts w:ascii="Arial" w:hAnsi="Arial" w:cs="Arial"/>
                                <w:color w:val="808080"/>
                                <w:sz w:val="12"/>
                              </w:rPr>
                            </w:pPr>
                          </w:p>
                          <w:p w14:paraId="12627031" w14:textId="14606F3A" w:rsidR="002275EA" w:rsidRPr="002275EA" w:rsidRDefault="002275EA" w:rsidP="002275EA">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AbbrentA</w:t>
                            </w:r>
                            <w:proofErr w:type="spellEnd"/>
                            <w:r>
                              <w:rPr>
                                <w:rFonts w:ascii="Arial" w:hAnsi="Arial" w:cs="Arial"/>
                                <w:color w:val="808080"/>
                                <w:sz w:val="12"/>
                              </w:rPr>
                              <w:t xml:space="preserve">; 10.6.2019 10:05:50;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E19B07" id="Text Box 5" o:spid="_x0000_s1028" type="#_x0000_t202" style="position:absolute;left:0;text-align:left;margin-left:117.5pt;margin-top:803pt;width:5in;height:28.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" filled="f" stroked="f" strokeweight=".5pt">
                <v:fill o:detectmouseclick="t"/>
                <v:textbox style="mso-fit-shape-to-text:t">
                  <w:txbxContent>
                    <w:p w14:paraId="1A272E4E" w14:textId="77777777" w:rsidR="002275EA" w:rsidRDefault="002275EA" w:rsidP="002275EA">
                      <w:pPr>
                        <w:jc w:val="center"/>
                        <w:rPr>
                          <w:rFonts w:ascii="Arial" w:hAnsi="Arial" w:cs="Arial"/>
                          <w:color w:val="808080"/>
                          <w:sz w:val="12"/>
                        </w:rPr>
                      </w:pPr>
                    </w:p>
                    <w:p w14:paraId="5CF3E9E2" w14:textId="77777777" w:rsidR="002275EA" w:rsidRDefault="002275EA" w:rsidP="002275EA">
                      <w:pPr>
                        <w:jc w:val="center"/>
                        <w:rPr>
                          <w:rFonts w:ascii="Arial" w:hAnsi="Arial" w:cs="Arial"/>
                          <w:color w:val="808080"/>
                          <w:sz w:val="12"/>
                        </w:rPr>
                      </w:pPr>
                    </w:p>
                    <w:p w14:paraId="12627031" w14:textId="14606F3A" w:rsidR="002275EA" w:rsidRPr="002275EA" w:rsidRDefault="002275EA" w:rsidP="002275EA">
                      <w:pPr>
                        <w:jc w:val="center"/>
                        <w:rPr>
                          <w:rFonts w:ascii="Arial" w:hAnsi="Arial" w:cs="Arial"/>
                          <w:color w:val="808080"/>
                          <w:sz w:val="12"/>
                        </w:rPr>
                      </w:pPr>
                      <w:r>
                        <w:rPr>
                          <w:rFonts w:ascii="Arial" w:hAnsi="Arial" w:cs="Arial"/>
                          <w:color w:val="808080"/>
                          <w:sz w:val="12"/>
                        </w:rPr>
                        <w:t xml:space="preserve">®certified; AbbrentA; 10.6.2019 10:05:50; </w:t>
                      </w:r>
                    </w:p>
                  </w:txbxContent>
                </v:textbox>
                <w10:wrap anchorx="page" anchory="page"/>
              </v:shape>
            </w:pict>
          </mc:Fallback>
        </mc:AlternateContent>
      </w:r>
      <w:r>
        <w:rPr>
          <w:rFonts w:ascii="Arial" w:hAnsi="Arial" w:cs="Arial"/>
          <w:b w:val="0"/>
          <w:noProof/>
        </w:rPr>
        <mc:AlternateContent>
          <mc:Choice Requires="wps">
            <w:drawing>
              <wp:anchor distT="0" distB="0" distL="114300" distR="114300" simplePos="0" relativeHeight="251661312" behindDoc="0" locked="0" layoutInCell="1" allowOverlap="1" wp14:anchorId="0D360FFF" wp14:editId="45999B9D">
                <wp:simplePos x="0" y="0"/>
                <wp:positionH relativeFrom="page">
                  <wp:posOffset>6921500</wp:posOffset>
                </wp:positionH>
                <wp:positionV relativeFrom="page">
                  <wp:posOffset>10312400</wp:posOffset>
                </wp:positionV>
                <wp:extent cx="50800" cy="139700"/>
                <wp:effectExtent l="57150" t="0" r="44450" b="0"/>
                <wp:wrapNone/>
                <wp:docPr id="4" name="Text Box 4"/>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929D5D" w14:textId="0B808F48" w:rsidR="002275EA" w:rsidRPr="002275EA" w:rsidRDefault="002275EA">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360FFF" id="Text Box 4" o:spid="_x0000_s1029" type="#_x0000_t202" style="position:absolute;left:0;text-align:left;margin-left:545pt;margin-top:812pt;width:4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P26A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mMIT9ugCAABXBgAADgAAAAAA&#10;AAAAAAAAAAAuAgAAZHJzL2Uyb0RvYy54bWxQSwECLQAUAAYACAAAACEAo0CpkdwAAAAPAQAADwAA&#10;AAAAAAAAAAAAAABCBQAAZHJzL2Rvd25yZXYueG1sUEsFBgAAAAAEAAQA8wAAAEsGAAAAAA==&#10;" filled="f" stroked="f" strokeweight=".5pt">
                <v:fill o:detectmouseclick="t"/>
                <v:textbox style="mso-fit-shape-to-text:t">
                  <w:txbxContent>
                    <w:p w14:paraId="5E929D5D" w14:textId="0B808F48" w:rsidR="002275EA" w:rsidRPr="002275EA" w:rsidRDefault="002275EA">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904534" w:rsidRPr="00904534">
        <w:rPr>
          <w:rFonts w:ascii="Arial" w:hAnsi="Arial" w:cs="Arial"/>
          <w:b w:val="0"/>
        </w:rPr>
        <w:t xml:space="preserve">Ceny za provoz ostatních typů hovorů služby </w:t>
      </w:r>
      <w:r w:rsidR="00904534">
        <w:rPr>
          <w:rFonts w:ascii="Arial" w:hAnsi="Arial" w:cs="Arial"/>
          <w:b w:val="0"/>
        </w:rPr>
        <w:t>IP komplet</w:t>
      </w:r>
      <w:r w:rsidR="00904534" w:rsidRPr="00904534">
        <w:rPr>
          <w:rFonts w:ascii="Arial" w:hAnsi="Arial" w:cs="Arial"/>
          <w:b w:val="0"/>
        </w:rPr>
        <w:t xml:space="preserve"> (neuvedených v této tabulce) jsou účastníkovi účtovány ve výši, která je uvedená v příslušném ustanovení platného Ceníku veřejně dostupné telefonní služby, cenového programu, popř. dle jiného ustanovení tohoto dodatku.</w:t>
      </w:r>
      <w:bookmarkEnd w:id="27"/>
    </w:p>
    <w:p w14:paraId="02F7148B" w14:textId="0FB385A0"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bookmarkStart w:id="28" w:name="_Ref511190397"/>
      <w:r w:rsidRPr="00904534">
        <w:rPr>
          <w:rFonts w:ascii="Arial" w:hAnsi="Arial" w:cs="Arial"/>
          <w:b w:val="0"/>
        </w:rPr>
        <w:t xml:space="preserve">Výše individuálních cen za provoz vybraných typů hovorů služby </w:t>
      </w:r>
      <w:r>
        <w:rPr>
          <w:rFonts w:ascii="Arial" w:hAnsi="Arial" w:cs="Arial"/>
          <w:b w:val="0"/>
        </w:rPr>
        <w:t>IP komplet</w:t>
      </w:r>
      <w:r w:rsidRPr="00904534">
        <w:rPr>
          <w:rFonts w:ascii="Arial" w:hAnsi="Arial" w:cs="Arial"/>
          <w:b w:val="0"/>
        </w:rPr>
        <w:t>:</w:t>
      </w:r>
      <w:bookmarkEnd w:id="28"/>
    </w:p>
    <w:tbl>
      <w:tblPr>
        <w:tblW w:w="907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7"/>
        <w:gridCol w:w="1875"/>
        <w:gridCol w:w="2230"/>
      </w:tblGrid>
      <w:tr w:rsidR="00904534" w:rsidRPr="00904534" w14:paraId="34F1E863" w14:textId="77777777" w:rsidTr="00904534">
        <w:trPr>
          <w:trHeight w:val="227"/>
        </w:trPr>
        <w:tc>
          <w:tcPr>
            <w:tcW w:w="4967" w:type="dxa"/>
            <w:shd w:val="clear" w:color="auto" w:fill="D0D0D0"/>
            <w:vAlign w:val="center"/>
          </w:tcPr>
          <w:p w14:paraId="5BDBD21D" w14:textId="77777777" w:rsidR="00904534" w:rsidRPr="00904534" w:rsidRDefault="00904534" w:rsidP="003245C5">
            <w:pPr>
              <w:jc w:val="center"/>
              <w:rPr>
                <w:rFonts w:ascii="Arial" w:hAnsi="Arial" w:cs="Arial"/>
                <w:b/>
                <w:snapToGrid w:val="0"/>
                <w:szCs w:val="14"/>
              </w:rPr>
            </w:pPr>
            <w:r w:rsidRPr="00904534">
              <w:rPr>
                <w:rFonts w:ascii="Arial" w:hAnsi="Arial" w:cs="Arial"/>
                <w:b/>
                <w:snapToGrid w:val="0"/>
                <w:szCs w:val="14"/>
              </w:rPr>
              <w:t>Popis</w:t>
            </w:r>
          </w:p>
        </w:tc>
        <w:tc>
          <w:tcPr>
            <w:tcW w:w="1875" w:type="dxa"/>
            <w:shd w:val="clear" w:color="auto" w:fill="D0D0D0"/>
          </w:tcPr>
          <w:p w14:paraId="1B189687" w14:textId="77777777" w:rsidR="00904534" w:rsidRPr="00904534" w:rsidRDefault="00904534" w:rsidP="003245C5">
            <w:pPr>
              <w:jc w:val="center"/>
              <w:rPr>
                <w:rFonts w:ascii="Arial" w:hAnsi="Arial" w:cs="Arial"/>
                <w:b/>
                <w:snapToGrid w:val="0"/>
                <w:szCs w:val="14"/>
              </w:rPr>
            </w:pPr>
            <w:r w:rsidRPr="00904534">
              <w:rPr>
                <w:rFonts w:ascii="Arial" w:hAnsi="Arial" w:cs="Arial"/>
                <w:b/>
                <w:snapToGrid w:val="0"/>
                <w:szCs w:val="14"/>
              </w:rPr>
              <w:t>Špička</w:t>
            </w:r>
            <w:r w:rsidRPr="00904534">
              <w:rPr>
                <w:rFonts w:ascii="Arial" w:hAnsi="Arial" w:cs="Arial"/>
                <w:b/>
                <w:snapToGrid w:val="0"/>
                <w:szCs w:val="14"/>
              </w:rPr>
              <w:br/>
              <w:t>(Kč za min.)</w:t>
            </w:r>
          </w:p>
        </w:tc>
        <w:tc>
          <w:tcPr>
            <w:tcW w:w="2230" w:type="dxa"/>
            <w:shd w:val="clear" w:color="auto" w:fill="D0D0D0"/>
          </w:tcPr>
          <w:p w14:paraId="19538A6B" w14:textId="77777777" w:rsidR="00904534" w:rsidRPr="00904534" w:rsidRDefault="00904534" w:rsidP="003245C5">
            <w:pPr>
              <w:pStyle w:val="Textvysvtlivek"/>
              <w:jc w:val="center"/>
              <w:rPr>
                <w:rFonts w:ascii="Arial" w:hAnsi="Arial" w:cs="Arial"/>
                <w:b/>
                <w:snapToGrid w:val="0"/>
                <w:sz w:val="16"/>
                <w:szCs w:val="16"/>
              </w:rPr>
            </w:pPr>
            <w:r w:rsidRPr="00904534">
              <w:rPr>
                <w:rFonts w:ascii="Arial" w:hAnsi="Arial" w:cs="Arial"/>
                <w:b/>
                <w:snapToGrid w:val="0"/>
                <w:sz w:val="16"/>
                <w:szCs w:val="16"/>
              </w:rPr>
              <w:t>Mimo špičku</w:t>
            </w:r>
            <w:r w:rsidRPr="00904534">
              <w:rPr>
                <w:rFonts w:ascii="Arial" w:hAnsi="Arial" w:cs="Arial"/>
                <w:b/>
                <w:snapToGrid w:val="0"/>
                <w:sz w:val="16"/>
                <w:szCs w:val="16"/>
              </w:rPr>
              <w:br/>
              <w:t>(Kč za min.)</w:t>
            </w:r>
          </w:p>
        </w:tc>
      </w:tr>
      <w:tr w:rsidR="00904534" w:rsidRPr="00904534" w14:paraId="72115FCD" w14:textId="77777777" w:rsidTr="00904534">
        <w:trPr>
          <w:trHeight w:val="227"/>
        </w:trPr>
        <w:tc>
          <w:tcPr>
            <w:tcW w:w="4967" w:type="dxa"/>
            <w:vAlign w:val="center"/>
          </w:tcPr>
          <w:p w14:paraId="3F6CFCAD" w14:textId="77777777" w:rsidR="00904534" w:rsidRPr="00904534" w:rsidRDefault="00904534" w:rsidP="00015AE1">
            <w:pPr>
              <w:rPr>
                <w:rFonts w:ascii="Arial" w:hAnsi="Arial" w:cs="Arial"/>
                <w:snapToGrid w:val="0"/>
                <w:szCs w:val="14"/>
              </w:rPr>
            </w:pPr>
            <w:r w:rsidRPr="00904534">
              <w:rPr>
                <w:rFonts w:ascii="Arial" w:hAnsi="Arial" w:cs="Arial"/>
                <w:snapToGrid w:val="0"/>
                <w:szCs w:val="14"/>
              </w:rPr>
              <w:t xml:space="preserve">  Místní hovory</w:t>
            </w:r>
          </w:p>
        </w:tc>
        <w:tc>
          <w:tcPr>
            <w:tcW w:w="1875" w:type="dxa"/>
            <w:vAlign w:val="center"/>
          </w:tcPr>
          <w:p w14:paraId="5326431A" w14:textId="01BC2673" w:rsidR="00904534" w:rsidRPr="00904534" w:rsidRDefault="008C0EFB" w:rsidP="003245C5">
            <w:pPr>
              <w:jc w:val="center"/>
              <w:rPr>
                <w:rFonts w:ascii="Arial" w:hAnsi="Arial" w:cs="Arial"/>
                <w:szCs w:val="14"/>
              </w:rPr>
            </w:pPr>
            <w:r>
              <w:rPr>
                <w:rFonts w:ascii="Arial" w:hAnsi="Arial" w:cs="Arial"/>
                <w:szCs w:val="14"/>
              </w:rPr>
              <w:t>0,53</w:t>
            </w:r>
          </w:p>
        </w:tc>
        <w:tc>
          <w:tcPr>
            <w:tcW w:w="2230" w:type="dxa"/>
            <w:vAlign w:val="center"/>
          </w:tcPr>
          <w:p w14:paraId="7DE91681" w14:textId="5E174E89" w:rsidR="00904534" w:rsidRPr="00904534" w:rsidRDefault="008C0EFB" w:rsidP="003245C5">
            <w:pPr>
              <w:jc w:val="center"/>
              <w:rPr>
                <w:rFonts w:ascii="Arial" w:hAnsi="Arial" w:cs="Arial"/>
                <w:szCs w:val="14"/>
              </w:rPr>
            </w:pPr>
            <w:r>
              <w:rPr>
                <w:rFonts w:ascii="Arial" w:hAnsi="Arial" w:cs="Arial"/>
                <w:szCs w:val="14"/>
              </w:rPr>
              <w:t>0,53</w:t>
            </w:r>
          </w:p>
        </w:tc>
      </w:tr>
      <w:tr w:rsidR="00904534" w:rsidRPr="00904534" w14:paraId="13E6B567" w14:textId="77777777" w:rsidTr="00904534">
        <w:trPr>
          <w:trHeight w:val="227"/>
        </w:trPr>
        <w:tc>
          <w:tcPr>
            <w:tcW w:w="4967" w:type="dxa"/>
            <w:vAlign w:val="center"/>
          </w:tcPr>
          <w:p w14:paraId="1F952EF1" w14:textId="77777777" w:rsidR="00904534" w:rsidRPr="00904534" w:rsidRDefault="00904534" w:rsidP="003245C5">
            <w:pPr>
              <w:rPr>
                <w:rFonts w:ascii="Arial" w:hAnsi="Arial" w:cs="Arial"/>
                <w:snapToGrid w:val="0"/>
                <w:szCs w:val="14"/>
              </w:rPr>
            </w:pPr>
            <w:r w:rsidRPr="00904534">
              <w:rPr>
                <w:rFonts w:ascii="Arial" w:hAnsi="Arial" w:cs="Arial"/>
                <w:snapToGrid w:val="0"/>
                <w:szCs w:val="14"/>
              </w:rPr>
              <w:t xml:space="preserve">  Meziměstské hovory</w:t>
            </w:r>
          </w:p>
        </w:tc>
        <w:tc>
          <w:tcPr>
            <w:tcW w:w="1875" w:type="dxa"/>
            <w:vAlign w:val="center"/>
          </w:tcPr>
          <w:p w14:paraId="39368395" w14:textId="31674F07" w:rsidR="00904534" w:rsidRPr="00904534" w:rsidRDefault="008C0EFB" w:rsidP="003245C5">
            <w:pPr>
              <w:jc w:val="center"/>
              <w:rPr>
                <w:rFonts w:ascii="Arial" w:hAnsi="Arial" w:cs="Arial"/>
                <w:szCs w:val="14"/>
              </w:rPr>
            </w:pPr>
            <w:r>
              <w:rPr>
                <w:rFonts w:ascii="Arial" w:hAnsi="Arial" w:cs="Arial"/>
                <w:szCs w:val="14"/>
              </w:rPr>
              <w:t>0,53</w:t>
            </w:r>
          </w:p>
        </w:tc>
        <w:tc>
          <w:tcPr>
            <w:tcW w:w="2230" w:type="dxa"/>
            <w:vAlign w:val="center"/>
          </w:tcPr>
          <w:p w14:paraId="7B62AF29" w14:textId="7C329F02" w:rsidR="00904534" w:rsidRPr="00904534" w:rsidRDefault="008C0EFB" w:rsidP="003245C5">
            <w:pPr>
              <w:jc w:val="center"/>
              <w:rPr>
                <w:rFonts w:ascii="Arial" w:hAnsi="Arial" w:cs="Arial"/>
                <w:szCs w:val="14"/>
              </w:rPr>
            </w:pPr>
            <w:r>
              <w:rPr>
                <w:rFonts w:ascii="Arial" w:hAnsi="Arial" w:cs="Arial"/>
                <w:szCs w:val="14"/>
              </w:rPr>
              <w:t>0,53</w:t>
            </w:r>
          </w:p>
        </w:tc>
      </w:tr>
      <w:tr w:rsidR="00904534" w:rsidRPr="00904534" w14:paraId="3010B107" w14:textId="77777777" w:rsidTr="00904534">
        <w:trPr>
          <w:trHeight w:val="227"/>
        </w:trPr>
        <w:tc>
          <w:tcPr>
            <w:tcW w:w="4967" w:type="dxa"/>
            <w:vAlign w:val="center"/>
          </w:tcPr>
          <w:p w14:paraId="14C9ED7D" w14:textId="77777777" w:rsidR="00904534" w:rsidRPr="00904534" w:rsidRDefault="00904534" w:rsidP="003245C5">
            <w:pPr>
              <w:rPr>
                <w:rFonts w:ascii="Arial" w:hAnsi="Arial" w:cs="Arial"/>
                <w:snapToGrid w:val="0"/>
                <w:szCs w:val="14"/>
              </w:rPr>
            </w:pPr>
            <w:r w:rsidRPr="00904534">
              <w:rPr>
                <w:rFonts w:ascii="Arial" w:hAnsi="Arial" w:cs="Arial"/>
                <w:snapToGrid w:val="0"/>
                <w:szCs w:val="14"/>
              </w:rPr>
              <w:t xml:space="preserve">  Mobilní hovory </w:t>
            </w:r>
          </w:p>
        </w:tc>
        <w:tc>
          <w:tcPr>
            <w:tcW w:w="1875" w:type="dxa"/>
            <w:vAlign w:val="center"/>
          </w:tcPr>
          <w:p w14:paraId="21A88950" w14:textId="6B6F1ACA" w:rsidR="00904534" w:rsidRPr="00904534" w:rsidRDefault="008C0EFB" w:rsidP="003245C5">
            <w:pPr>
              <w:jc w:val="center"/>
              <w:rPr>
                <w:rFonts w:ascii="Arial" w:hAnsi="Arial" w:cs="Arial"/>
                <w:szCs w:val="14"/>
              </w:rPr>
            </w:pPr>
            <w:r>
              <w:rPr>
                <w:rFonts w:ascii="Arial" w:hAnsi="Arial" w:cs="Arial"/>
                <w:szCs w:val="14"/>
              </w:rPr>
              <w:t>1,05</w:t>
            </w:r>
          </w:p>
        </w:tc>
        <w:tc>
          <w:tcPr>
            <w:tcW w:w="2230" w:type="dxa"/>
            <w:vAlign w:val="center"/>
          </w:tcPr>
          <w:p w14:paraId="59A87EAE" w14:textId="2C056D23" w:rsidR="00904534" w:rsidRPr="00904534" w:rsidRDefault="008C0EFB" w:rsidP="003245C5">
            <w:pPr>
              <w:jc w:val="center"/>
              <w:rPr>
                <w:rFonts w:ascii="Arial" w:hAnsi="Arial" w:cs="Arial"/>
                <w:szCs w:val="14"/>
              </w:rPr>
            </w:pPr>
            <w:r>
              <w:rPr>
                <w:rFonts w:ascii="Arial" w:hAnsi="Arial" w:cs="Arial"/>
                <w:szCs w:val="14"/>
              </w:rPr>
              <w:t>1,05</w:t>
            </w:r>
          </w:p>
        </w:tc>
      </w:tr>
      <w:tr w:rsidR="008C0EFB" w:rsidRPr="00904534" w14:paraId="032A005A" w14:textId="77777777" w:rsidTr="00546F67">
        <w:trPr>
          <w:trHeight w:val="227"/>
        </w:trPr>
        <w:tc>
          <w:tcPr>
            <w:tcW w:w="4967" w:type="dxa"/>
            <w:vAlign w:val="center"/>
          </w:tcPr>
          <w:p w14:paraId="0B642EE4" w14:textId="5AAD4EF5" w:rsidR="008C0EFB" w:rsidRPr="00904534" w:rsidRDefault="008C0EFB" w:rsidP="008C0EFB">
            <w:pPr>
              <w:rPr>
                <w:rFonts w:ascii="Arial" w:hAnsi="Arial" w:cs="Arial"/>
                <w:snapToGrid w:val="0"/>
                <w:szCs w:val="14"/>
              </w:rPr>
            </w:pPr>
            <w:r w:rsidRPr="00904534">
              <w:rPr>
                <w:rFonts w:ascii="Arial" w:hAnsi="Arial" w:cs="Arial"/>
                <w:snapToGrid w:val="0"/>
                <w:szCs w:val="14"/>
              </w:rPr>
              <w:t xml:space="preserve">  </w:t>
            </w:r>
            <w:r>
              <w:rPr>
                <w:rFonts w:ascii="Arial" w:hAnsi="Arial" w:cs="Arial"/>
                <w:snapToGrid w:val="0"/>
                <w:szCs w:val="14"/>
              </w:rPr>
              <w:t>Podniková síť - pevná</w:t>
            </w:r>
          </w:p>
        </w:tc>
        <w:tc>
          <w:tcPr>
            <w:tcW w:w="4105" w:type="dxa"/>
            <w:gridSpan w:val="2"/>
            <w:vAlign w:val="center"/>
          </w:tcPr>
          <w:p w14:paraId="290D6D62" w14:textId="233D0B15" w:rsidR="008C0EFB" w:rsidRPr="00904534" w:rsidRDefault="008C0EFB" w:rsidP="003245C5">
            <w:pPr>
              <w:jc w:val="center"/>
              <w:rPr>
                <w:rFonts w:ascii="Arial" w:hAnsi="Arial" w:cs="Arial"/>
                <w:szCs w:val="14"/>
              </w:rPr>
            </w:pPr>
            <w:r>
              <w:rPr>
                <w:rFonts w:ascii="Arial" w:hAnsi="Arial" w:cs="Arial"/>
                <w:szCs w:val="14"/>
              </w:rPr>
              <w:t>Zahrnuto v ceně za provoz</w:t>
            </w:r>
          </w:p>
        </w:tc>
      </w:tr>
    </w:tbl>
    <w:p w14:paraId="5892F47A" w14:textId="77777777"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Dohoda o minimální době užívání služby</w:t>
      </w:r>
    </w:p>
    <w:p w14:paraId="18B9D3F3" w14:textId="2F2389D4" w:rsidR="00904534" w:rsidRPr="00904534" w:rsidRDefault="00904534" w:rsidP="00904534">
      <w:pPr>
        <w:pStyle w:val="Nadpis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Smluvní strany se dohodly, že minimální doba užívání služby </w:t>
      </w:r>
      <w:r>
        <w:rPr>
          <w:rFonts w:ascii="Arial" w:hAnsi="Arial" w:cs="Arial"/>
          <w:b w:val="0"/>
        </w:rPr>
        <w:t>IP komplet</w:t>
      </w:r>
      <w:r w:rsidRPr="00904534">
        <w:rPr>
          <w:rFonts w:ascii="Arial" w:hAnsi="Arial" w:cs="Arial"/>
          <w:b w:val="0"/>
        </w:rPr>
        <w:t xml:space="preserve"> dle výše uvedené smlouvy a příslušných Specifikací služby je stanovena </w:t>
      </w:r>
      <w:r w:rsidRPr="00904534">
        <w:rPr>
          <w:rFonts w:ascii="Arial" w:hAnsi="Arial" w:cs="Arial"/>
          <w:b w:val="0"/>
          <w:szCs w:val="16"/>
        </w:rPr>
        <w:t xml:space="preserve">na </w:t>
      </w:r>
      <w:r w:rsidR="008C0EFB">
        <w:rPr>
          <w:rFonts w:ascii="Arial" w:hAnsi="Arial" w:cs="Arial"/>
          <w:b w:val="0"/>
          <w:szCs w:val="16"/>
        </w:rPr>
        <w:fldChar w:fldCharType="begin">
          <w:ffData>
            <w:name w:val="Rozevírací1"/>
            <w:enabled/>
            <w:calcOnExit w:val="0"/>
            <w:ddList>
              <w:listEntry w:val="36"/>
              <w:listEntry w:val="12"/>
              <w:listEntry w:val="18"/>
              <w:listEntry w:val="24"/>
            </w:ddList>
          </w:ffData>
        </w:fldChar>
      </w:r>
      <w:bookmarkStart w:id="29" w:name="Rozevírací1"/>
      <w:r w:rsidR="008C0EFB">
        <w:rPr>
          <w:rFonts w:ascii="Arial" w:hAnsi="Arial" w:cs="Arial"/>
          <w:b w:val="0"/>
          <w:szCs w:val="16"/>
        </w:rPr>
        <w:instrText xml:space="preserve"> FORMDROPDOWN </w:instrText>
      </w:r>
      <w:r w:rsidR="00EE2DA3">
        <w:rPr>
          <w:rFonts w:ascii="Arial" w:hAnsi="Arial" w:cs="Arial"/>
          <w:b w:val="0"/>
          <w:szCs w:val="16"/>
        </w:rPr>
      </w:r>
      <w:r w:rsidR="00EE2DA3">
        <w:rPr>
          <w:rFonts w:ascii="Arial" w:hAnsi="Arial" w:cs="Arial"/>
          <w:b w:val="0"/>
          <w:szCs w:val="16"/>
        </w:rPr>
        <w:fldChar w:fldCharType="separate"/>
      </w:r>
      <w:r w:rsidR="008C0EFB">
        <w:rPr>
          <w:rFonts w:ascii="Arial" w:hAnsi="Arial" w:cs="Arial"/>
          <w:b w:val="0"/>
          <w:szCs w:val="16"/>
        </w:rPr>
        <w:fldChar w:fldCharType="end"/>
      </w:r>
      <w:bookmarkEnd w:id="29"/>
      <w:r w:rsidRPr="00904534">
        <w:rPr>
          <w:rFonts w:ascii="Arial" w:hAnsi="Arial" w:cs="Arial"/>
          <w:b w:val="0"/>
          <w:szCs w:val="16"/>
        </w:rPr>
        <w:t xml:space="preserve"> měsíců </w:t>
      </w:r>
      <w:r w:rsidRPr="00904534">
        <w:rPr>
          <w:rFonts w:ascii="Arial" w:hAnsi="Arial" w:cs="Arial"/>
          <w:b w:val="0"/>
        </w:rPr>
        <w:t>ode dne:</w:t>
      </w:r>
    </w:p>
    <w:p w14:paraId="2C04CCC6" w14:textId="77777777" w:rsidR="00904534" w:rsidRPr="00904534" w:rsidRDefault="00904534" w:rsidP="00904534">
      <w:pPr>
        <w:pStyle w:val="Nadpis2"/>
        <w:spacing w:before="0"/>
        <w:ind w:left="567" w:firstLine="284"/>
        <w:rPr>
          <w:rFonts w:ascii="Arial" w:hAnsi="Arial" w:cs="Arial"/>
          <w:b w:val="0"/>
        </w:rPr>
      </w:pPr>
      <w:r w:rsidRPr="00904534">
        <w:rPr>
          <w:rFonts w:ascii="Arial" w:hAnsi="Arial" w:cs="Arial"/>
          <w:b w:val="0"/>
        </w:rPr>
        <w:t>a) účinnosti tohoto smluvního dodatku pro služby zřízené před datem účinnosti tohoto dodatku,</w:t>
      </w:r>
    </w:p>
    <w:p w14:paraId="4F3083F2" w14:textId="77777777" w:rsidR="00904534" w:rsidRPr="00904534" w:rsidRDefault="00904534" w:rsidP="00904534">
      <w:pPr>
        <w:pStyle w:val="Nadpis2"/>
        <w:spacing w:before="0"/>
        <w:ind w:left="567" w:firstLine="284"/>
        <w:rPr>
          <w:rFonts w:ascii="Arial" w:hAnsi="Arial" w:cs="Arial"/>
          <w:b w:val="0"/>
        </w:rPr>
      </w:pPr>
      <w:r w:rsidRPr="00904534">
        <w:rPr>
          <w:rFonts w:ascii="Arial" w:hAnsi="Arial" w:cs="Arial"/>
          <w:b w:val="0"/>
        </w:rPr>
        <w:t>b) ode dne zřízení služby pro služby zřízené po datu účinnosti tohoto dodatku.</w:t>
      </w:r>
    </w:p>
    <w:p w14:paraId="513C9BBF" w14:textId="0B1A074E" w:rsidR="00904534" w:rsidRPr="00904534" w:rsidRDefault="00904534" w:rsidP="00904534">
      <w:pPr>
        <w:pStyle w:val="Nadpis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Závěrečná ustanovení</w:t>
      </w:r>
    </w:p>
    <w:p w14:paraId="46BD9B7B" w14:textId="77777777" w:rsidR="004333E0" w:rsidRPr="00715BAC" w:rsidRDefault="004333E0" w:rsidP="004333E0">
      <w:pPr>
        <w:pStyle w:val="Nadpis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je nedílnou součástí shora uvedené smlouvy a vstupuje v platnost dnem, kdy je podepsán oprávněnými zástupci obou smluvních stran.</w:t>
      </w:r>
    </w:p>
    <w:p w14:paraId="4533E496" w14:textId="77777777" w:rsidR="004333E0" w:rsidRPr="00715BAC" w:rsidRDefault="004333E0" w:rsidP="004333E0">
      <w:pPr>
        <w:pStyle w:val="Nadpis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vstoupí v účinnost dnem realizace změny služby poskytované dle výše vedené smlouvy a příslušné Specifikace služby s výjimkou zde sjednaných cen za provoz včetně případných slev z cen za provoz, které vstoupí v účinnost až od 1. dne kalendářního měsíce bezprostředně následujícího po realizaci příslušné změny služby.</w:t>
      </w:r>
    </w:p>
    <w:p w14:paraId="749BEC04" w14:textId="77777777" w:rsidR="004333E0" w:rsidRPr="00715BAC" w:rsidRDefault="004333E0" w:rsidP="004333E0">
      <w:pPr>
        <w:pStyle w:val="Nadpis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 xml:space="preserve">Vztah tohoto dodatku a Ceníku veřejně dostupné telefonní služby včetně dohodnutého cenového programu je vztahem speciálního a všeobecného. Ostatní ustanovení a text Ceníku veřejně dostupné telefonní služby včetně dohodnutého cenového programu, kromě změn uvedených v tomto dodatku, se nemění a zůstávají v platnosti. </w:t>
      </w:r>
    </w:p>
    <w:p w14:paraId="1CBA4EC4" w14:textId="77777777" w:rsidR="004333E0" w:rsidRPr="00715BAC" w:rsidRDefault="004333E0" w:rsidP="004333E0">
      <w:pPr>
        <w:pStyle w:val="Nadpis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se podepisuje ve dvou vyhotoveních, z nichž obě mají platnost originálu.</w:t>
      </w:r>
    </w:p>
    <w:p w14:paraId="326C6BAD" w14:textId="77777777" w:rsidR="004333E0" w:rsidRPr="00715BAC" w:rsidRDefault="004333E0" w:rsidP="004333E0">
      <w:pPr>
        <w:pStyle w:val="Nadpis2"/>
        <w:keepNext w:val="0"/>
        <w:numPr>
          <w:ilvl w:val="1"/>
          <w:numId w:val="2"/>
        </w:numPr>
        <w:tabs>
          <w:tab w:val="clear" w:pos="2552"/>
          <w:tab w:val="clear" w:pos="4820"/>
          <w:tab w:val="clear" w:pos="7371"/>
        </w:tabs>
        <w:spacing w:before="0" w:after="60"/>
        <w:jc w:val="both"/>
        <w:rPr>
          <w:rStyle w:val="StylNadpis210bChar"/>
          <w:rFonts w:ascii="Arial" w:hAnsi="Arial" w:cs="Arial"/>
          <w:b w:val="0"/>
        </w:rPr>
      </w:pPr>
      <w:r w:rsidRPr="00715BAC">
        <w:rPr>
          <w:rFonts w:ascii="Arial" w:hAnsi="Arial" w:cs="Arial"/>
          <w:b w:val="0"/>
        </w:rPr>
        <w:t>Každá smluvní strana obdrží jedno vyhotovení.</w:t>
      </w:r>
    </w:p>
    <w:p w14:paraId="731D8749" w14:textId="77777777" w:rsidR="004333E0" w:rsidRDefault="004333E0" w:rsidP="00904534">
      <w:pPr>
        <w:pStyle w:val="Nadpis2"/>
        <w:ind w:left="284" w:firstLine="284"/>
        <w:rPr>
          <w:rFonts w:ascii="Arial" w:hAnsi="Arial" w:cs="Arial"/>
          <w:b w:val="0"/>
        </w:rPr>
      </w:pPr>
    </w:p>
    <w:p w14:paraId="6F474331" w14:textId="77777777" w:rsidR="00904534" w:rsidRPr="00904534" w:rsidRDefault="00904534" w:rsidP="00904534">
      <w:pPr>
        <w:pStyle w:val="Nadpis2"/>
        <w:ind w:left="284" w:firstLine="284"/>
        <w:rPr>
          <w:rStyle w:val="StylNadpis210bChar"/>
          <w:rFonts w:ascii="Arial" w:hAnsi="Arial" w:cs="Arial"/>
          <w:b w:val="0"/>
        </w:rPr>
      </w:pPr>
      <w:r w:rsidRPr="00904534">
        <w:rPr>
          <w:rFonts w:ascii="Arial" w:hAnsi="Arial" w:cs="Arial"/>
          <w:b w:val="0"/>
        </w:rPr>
        <w:t>Smluvní strany:</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3"/>
        <w:gridCol w:w="4469"/>
      </w:tblGrid>
      <w:tr w:rsidR="00904534" w:rsidRPr="00904534" w14:paraId="092A39E3" w14:textId="77777777" w:rsidTr="00904534">
        <w:trPr>
          <w:trHeight w:val="227"/>
        </w:trPr>
        <w:tc>
          <w:tcPr>
            <w:tcW w:w="4603" w:type="dxa"/>
          </w:tcPr>
          <w:p w14:paraId="1BE9978E" w14:textId="77777777" w:rsidR="00904534" w:rsidRPr="00904534" w:rsidRDefault="00904534" w:rsidP="003245C5">
            <w:pPr>
              <w:tabs>
                <w:tab w:val="center" w:pos="2127"/>
              </w:tabs>
              <w:spacing w:before="40" w:after="20"/>
              <w:rPr>
                <w:rFonts w:ascii="Arial" w:hAnsi="Arial" w:cs="Arial"/>
                <w:sz w:val="14"/>
                <w:szCs w:val="14"/>
              </w:rPr>
            </w:pPr>
            <w:r w:rsidRPr="00904534">
              <w:rPr>
                <w:rFonts w:ascii="Arial" w:hAnsi="Arial" w:cs="Arial"/>
                <w:sz w:val="14"/>
                <w:szCs w:val="14"/>
              </w:rPr>
              <w:t xml:space="preserve"> Poskytovatel:</w:t>
            </w:r>
          </w:p>
        </w:tc>
        <w:tc>
          <w:tcPr>
            <w:tcW w:w="4469" w:type="dxa"/>
          </w:tcPr>
          <w:p w14:paraId="6B67D383" w14:textId="77777777" w:rsidR="00904534" w:rsidRPr="00904534" w:rsidRDefault="00904534" w:rsidP="003245C5">
            <w:pPr>
              <w:tabs>
                <w:tab w:val="center" w:pos="2126"/>
              </w:tabs>
              <w:spacing w:before="40" w:after="20"/>
              <w:rPr>
                <w:rFonts w:ascii="Arial" w:hAnsi="Arial" w:cs="Arial"/>
                <w:sz w:val="14"/>
                <w:szCs w:val="14"/>
              </w:rPr>
            </w:pPr>
            <w:r w:rsidRPr="00904534">
              <w:rPr>
                <w:rFonts w:ascii="Arial" w:hAnsi="Arial" w:cs="Arial"/>
                <w:sz w:val="14"/>
                <w:szCs w:val="14"/>
              </w:rPr>
              <w:t xml:space="preserve"> Účastník:</w:t>
            </w:r>
          </w:p>
        </w:tc>
      </w:tr>
      <w:tr w:rsidR="00904534" w:rsidRPr="00904534" w14:paraId="7FDDE736" w14:textId="77777777" w:rsidTr="00904534">
        <w:trPr>
          <w:trHeight w:val="227"/>
        </w:trPr>
        <w:tc>
          <w:tcPr>
            <w:tcW w:w="4603" w:type="dxa"/>
          </w:tcPr>
          <w:p w14:paraId="33FB5F28" w14:textId="77777777" w:rsidR="00904534" w:rsidRPr="00904534" w:rsidRDefault="00904534" w:rsidP="003245C5">
            <w:pPr>
              <w:tabs>
                <w:tab w:val="center" w:pos="2127"/>
              </w:tabs>
              <w:spacing w:before="40" w:after="20"/>
              <w:jc w:val="center"/>
              <w:rPr>
                <w:rFonts w:ascii="Arial" w:hAnsi="Arial" w:cs="Arial"/>
                <w:sz w:val="14"/>
                <w:szCs w:val="14"/>
              </w:rPr>
            </w:pPr>
            <w:r w:rsidRPr="00904534">
              <w:rPr>
                <w:rFonts w:ascii="Arial" w:hAnsi="Arial" w:cs="Arial"/>
                <w:sz w:val="14"/>
                <w:szCs w:val="14"/>
              </w:rPr>
              <w:fldChar w:fldCharType="begin">
                <w:ffData>
                  <w:name w:val="Text59"/>
                  <w:enabled/>
                  <w:calcOnExit w:val="0"/>
                  <w:textInput>
                    <w:type w:val="date"/>
                    <w:maxLength w:val="24"/>
                    <w:format w:val="d.M.rrrr"/>
                  </w:textInput>
                </w:ffData>
              </w:fldChar>
            </w:r>
            <w:r w:rsidRPr="00904534">
              <w:rPr>
                <w:rFonts w:ascii="Arial" w:hAnsi="Arial" w:cs="Arial"/>
                <w:sz w:val="14"/>
                <w:szCs w:val="14"/>
              </w:rPr>
              <w:instrText xml:space="preserve"> FORMTEXT </w:instrText>
            </w:r>
            <w:r w:rsidRPr="00904534">
              <w:rPr>
                <w:rFonts w:ascii="Arial" w:hAnsi="Arial" w:cs="Arial"/>
                <w:sz w:val="14"/>
                <w:szCs w:val="14"/>
              </w:rPr>
            </w:r>
            <w:r w:rsidRPr="00904534">
              <w:rPr>
                <w:rFonts w:ascii="Arial" w:hAnsi="Arial" w:cs="Arial"/>
                <w:sz w:val="14"/>
                <w:szCs w:val="14"/>
              </w:rPr>
              <w:fldChar w:fldCharType="separate"/>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sz w:val="14"/>
                <w:szCs w:val="14"/>
              </w:rPr>
              <w:fldChar w:fldCharType="end"/>
            </w:r>
          </w:p>
        </w:tc>
        <w:tc>
          <w:tcPr>
            <w:tcW w:w="4469" w:type="dxa"/>
          </w:tcPr>
          <w:p w14:paraId="4D7E4305" w14:textId="77777777" w:rsidR="00904534" w:rsidRPr="00904534" w:rsidRDefault="00904534" w:rsidP="003245C5">
            <w:pPr>
              <w:tabs>
                <w:tab w:val="center" w:pos="2126"/>
              </w:tabs>
              <w:spacing w:before="40" w:after="20"/>
              <w:jc w:val="center"/>
              <w:rPr>
                <w:rFonts w:ascii="Arial" w:hAnsi="Arial" w:cs="Arial"/>
                <w:sz w:val="14"/>
                <w:szCs w:val="14"/>
              </w:rPr>
            </w:pPr>
            <w:r w:rsidRPr="00904534">
              <w:rPr>
                <w:rFonts w:ascii="Arial" w:hAnsi="Arial" w:cs="Arial"/>
                <w:sz w:val="14"/>
                <w:szCs w:val="14"/>
              </w:rPr>
              <w:fldChar w:fldCharType="begin">
                <w:ffData>
                  <w:name w:val="Text61"/>
                  <w:enabled/>
                  <w:calcOnExit w:val="0"/>
                  <w:textInput>
                    <w:type w:val="date"/>
                    <w:maxLength w:val="24"/>
                    <w:format w:val="d.M.rrrr"/>
                  </w:textInput>
                </w:ffData>
              </w:fldChar>
            </w:r>
            <w:r w:rsidRPr="00904534">
              <w:rPr>
                <w:rFonts w:ascii="Arial" w:hAnsi="Arial" w:cs="Arial"/>
                <w:sz w:val="14"/>
                <w:szCs w:val="14"/>
              </w:rPr>
              <w:instrText xml:space="preserve"> FORMTEXT </w:instrText>
            </w:r>
            <w:r w:rsidRPr="00904534">
              <w:rPr>
                <w:rFonts w:ascii="Arial" w:hAnsi="Arial" w:cs="Arial"/>
                <w:sz w:val="14"/>
                <w:szCs w:val="14"/>
              </w:rPr>
            </w:r>
            <w:r w:rsidRPr="00904534">
              <w:rPr>
                <w:rFonts w:ascii="Arial" w:hAnsi="Arial" w:cs="Arial"/>
                <w:sz w:val="14"/>
                <w:szCs w:val="14"/>
              </w:rPr>
              <w:fldChar w:fldCharType="separate"/>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noProof/>
                <w:sz w:val="14"/>
                <w:szCs w:val="14"/>
              </w:rPr>
              <w:t> </w:t>
            </w:r>
            <w:r w:rsidRPr="00904534">
              <w:rPr>
                <w:rFonts w:ascii="Arial" w:hAnsi="Arial" w:cs="Arial"/>
                <w:sz w:val="14"/>
                <w:szCs w:val="14"/>
              </w:rPr>
              <w:fldChar w:fldCharType="end"/>
            </w:r>
          </w:p>
        </w:tc>
      </w:tr>
      <w:tr w:rsidR="00904534" w:rsidRPr="00904534" w14:paraId="546EB568" w14:textId="77777777" w:rsidTr="00904534">
        <w:trPr>
          <w:trHeight w:val="227"/>
        </w:trPr>
        <w:tc>
          <w:tcPr>
            <w:tcW w:w="4603" w:type="dxa"/>
          </w:tcPr>
          <w:p w14:paraId="7EFBFEFF" w14:textId="77777777" w:rsidR="00904534" w:rsidRPr="00904534" w:rsidRDefault="00904534" w:rsidP="003245C5">
            <w:pPr>
              <w:tabs>
                <w:tab w:val="center" w:pos="2127"/>
              </w:tabs>
              <w:spacing w:before="40" w:after="20"/>
              <w:jc w:val="center"/>
              <w:rPr>
                <w:rFonts w:ascii="Arial" w:hAnsi="Arial" w:cs="Arial"/>
                <w:sz w:val="14"/>
                <w:szCs w:val="14"/>
              </w:rPr>
            </w:pPr>
            <w:r w:rsidRPr="00904534">
              <w:rPr>
                <w:rFonts w:ascii="Arial" w:hAnsi="Arial" w:cs="Arial"/>
                <w:sz w:val="14"/>
                <w:szCs w:val="14"/>
              </w:rPr>
              <w:t>Datum:</w:t>
            </w:r>
          </w:p>
        </w:tc>
        <w:tc>
          <w:tcPr>
            <w:tcW w:w="4469" w:type="dxa"/>
          </w:tcPr>
          <w:p w14:paraId="24726A8F" w14:textId="77777777" w:rsidR="00904534" w:rsidRPr="00904534" w:rsidRDefault="00904534" w:rsidP="003245C5">
            <w:pPr>
              <w:tabs>
                <w:tab w:val="center" w:pos="2126"/>
              </w:tabs>
              <w:spacing w:before="40" w:after="20"/>
              <w:jc w:val="center"/>
              <w:rPr>
                <w:rFonts w:ascii="Arial" w:hAnsi="Arial" w:cs="Arial"/>
                <w:sz w:val="14"/>
                <w:szCs w:val="14"/>
              </w:rPr>
            </w:pPr>
            <w:r w:rsidRPr="00904534">
              <w:rPr>
                <w:rFonts w:ascii="Arial" w:hAnsi="Arial" w:cs="Arial"/>
                <w:sz w:val="14"/>
                <w:szCs w:val="14"/>
              </w:rPr>
              <w:t>Datum:</w:t>
            </w:r>
          </w:p>
        </w:tc>
      </w:tr>
      <w:tr w:rsidR="00904534" w:rsidRPr="00904534" w14:paraId="5265C564" w14:textId="77777777" w:rsidTr="00904534">
        <w:trPr>
          <w:trHeight w:val="227"/>
        </w:trPr>
        <w:tc>
          <w:tcPr>
            <w:tcW w:w="4603" w:type="dxa"/>
          </w:tcPr>
          <w:p w14:paraId="36323F3B" w14:textId="3DF5C43E" w:rsidR="00904534" w:rsidRPr="0018348B" w:rsidRDefault="008C0EFB" w:rsidP="003245C5">
            <w:pPr>
              <w:tabs>
                <w:tab w:val="center" w:pos="2268"/>
              </w:tabs>
              <w:spacing w:before="40" w:after="20"/>
              <w:jc w:val="center"/>
              <w:rPr>
                <w:rFonts w:ascii="Arial" w:hAnsi="Arial" w:cs="Arial"/>
                <w:sz w:val="14"/>
                <w:szCs w:val="14"/>
                <w:highlight w:val="black"/>
                <w:rPrChange w:id="30" w:author="Petra Kouřilová" w:date="2019-06-28T09:30:00Z">
                  <w:rPr>
                    <w:rFonts w:ascii="Arial" w:hAnsi="Arial" w:cs="Arial"/>
                    <w:sz w:val="14"/>
                    <w:szCs w:val="14"/>
                  </w:rPr>
                </w:rPrChange>
              </w:rPr>
            </w:pPr>
            <w:r w:rsidRPr="0018348B">
              <w:rPr>
                <w:rFonts w:ascii="Arial" w:hAnsi="Arial" w:cs="Arial"/>
                <w:sz w:val="14"/>
                <w:szCs w:val="14"/>
                <w:highlight w:val="black"/>
                <w:rPrChange w:id="31" w:author="Petra Kouřilová" w:date="2019-06-28T09:30:00Z">
                  <w:rPr>
                    <w:rFonts w:ascii="Arial" w:hAnsi="Arial" w:cs="Arial"/>
                    <w:sz w:val="14"/>
                    <w:szCs w:val="14"/>
                  </w:rPr>
                </w:rPrChange>
              </w:rPr>
              <w:fldChar w:fldCharType="begin">
                <w:ffData>
                  <w:name w:val=""/>
                  <w:enabled/>
                  <w:calcOnExit w:val="0"/>
                  <w:textInput>
                    <w:default w:val="Ing. Tomáš Hájek - Manažer prodeje korporátním zákazníkům "/>
                    <w:maxLength w:val="64"/>
                  </w:textInput>
                </w:ffData>
              </w:fldChar>
            </w:r>
            <w:r w:rsidRPr="0018348B">
              <w:rPr>
                <w:rFonts w:ascii="Arial" w:hAnsi="Arial" w:cs="Arial"/>
                <w:sz w:val="14"/>
                <w:szCs w:val="14"/>
                <w:highlight w:val="black"/>
                <w:rPrChange w:id="32" w:author="Petra Kouřilová" w:date="2019-06-28T09:30:00Z">
                  <w:rPr>
                    <w:rFonts w:ascii="Arial" w:hAnsi="Arial" w:cs="Arial"/>
                    <w:sz w:val="14"/>
                    <w:szCs w:val="14"/>
                  </w:rPr>
                </w:rPrChange>
              </w:rPr>
              <w:instrText xml:space="preserve"> FORMTEXT </w:instrText>
            </w:r>
            <w:r w:rsidRPr="0018348B">
              <w:rPr>
                <w:rFonts w:ascii="Arial" w:hAnsi="Arial" w:cs="Arial"/>
                <w:sz w:val="14"/>
                <w:szCs w:val="14"/>
                <w:highlight w:val="black"/>
                <w:rPrChange w:id="33" w:author="Petra Kouřilová" w:date="2019-06-28T09:30:00Z">
                  <w:rPr>
                    <w:rFonts w:ascii="Arial" w:hAnsi="Arial" w:cs="Arial"/>
                    <w:sz w:val="14"/>
                    <w:szCs w:val="14"/>
                  </w:rPr>
                </w:rPrChange>
              </w:rPr>
            </w:r>
            <w:r w:rsidRPr="0018348B">
              <w:rPr>
                <w:rFonts w:ascii="Arial" w:hAnsi="Arial" w:cs="Arial"/>
                <w:sz w:val="14"/>
                <w:szCs w:val="14"/>
                <w:highlight w:val="black"/>
                <w:rPrChange w:id="34" w:author="Petra Kouřilová" w:date="2019-06-28T09:30:00Z">
                  <w:rPr>
                    <w:rFonts w:ascii="Arial" w:hAnsi="Arial" w:cs="Arial"/>
                    <w:sz w:val="14"/>
                    <w:szCs w:val="14"/>
                  </w:rPr>
                </w:rPrChange>
              </w:rPr>
              <w:fldChar w:fldCharType="separate"/>
            </w:r>
            <w:r w:rsidRPr="0018348B">
              <w:rPr>
                <w:rFonts w:ascii="Arial" w:hAnsi="Arial" w:cs="Arial"/>
                <w:noProof/>
                <w:sz w:val="14"/>
                <w:szCs w:val="14"/>
                <w:highlight w:val="black"/>
                <w:rPrChange w:id="35" w:author="Petra Kouřilová" w:date="2019-06-28T09:30:00Z">
                  <w:rPr>
                    <w:rFonts w:ascii="Arial" w:hAnsi="Arial" w:cs="Arial"/>
                    <w:noProof/>
                    <w:sz w:val="14"/>
                    <w:szCs w:val="14"/>
                  </w:rPr>
                </w:rPrChange>
              </w:rPr>
              <w:t xml:space="preserve">Ing. Tomáš Hájek - Manažer prodeje korporátním zákazníkům </w:t>
            </w:r>
            <w:r w:rsidRPr="0018348B">
              <w:rPr>
                <w:rFonts w:ascii="Arial" w:hAnsi="Arial" w:cs="Arial"/>
                <w:sz w:val="14"/>
                <w:szCs w:val="14"/>
                <w:highlight w:val="black"/>
                <w:rPrChange w:id="36" w:author="Petra Kouřilová" w:date="2019-06-28T09:30:00Z">
                  <w:rPr>
                    <w:rFonts w:ascii="Arial" w:hAnsi="Arial" w:cs="Arial"/>
                    <w:sz w:val="14"/>
                    <w:szCs w:val="14"/>
                  </w:rPr>
                </w:rPrChange>
              </w:rPr>
              <w:fldChar w:fldCharType="end"/>
            </w:r>
          </w:p>
        </w:tc>
        <w:tc>
          <w:tcPr>
            <w:tcW w:w="4469" w:type="dxa"/>
          </w:tcPr>
          <w:p w14:paraId="40B09C37" w14:textId="4796CAC5" w:rsidR="00904534" w:rsidRPr="0018348B" w:rsidRDefault="008C0EFB" w:rsidP="003245C5">
            <w:pPr>
              <w:tabs>
                <w:tab w:val="left" w:pos="567"/>
                <w:tab w:val="center" w:pos="2268"/>
              </w:tabs>
              <w:spacing w:before="40" w:after="20"/>
              <w:jc w:val="center"/>
              <w:rPr>
                <w:rFonts w:ascii="Arial" w:hAnsi="Arial" w:cs="Arial"/>
                <w:sz w:val="14"/>
                <w:szCs w:val="14"/>
                <w:highlight w:val="black"/>
                <w:rPrChange w:id="37" w:author="Petra Kouřilová" w:date="2019-06-28T09:30:00Z">
                  <w:rPr>
                    <w:rFonts w:ascii="Arial" w:hAnsi="Arial" w:cs="Arial"/>
                    <w:sz w:val="14"/>
                    <w:szCs w:val="14"/>
                  </w:rPr>
                </w:rPrChange>
              </w:rPr>
            </w:pPr>
            <w:r w:rsidRPr="0018348B">
              <w:rPr>
                <w:rFonts w:ascii="Arial" w:hAnsi="Arial" w:cs="Arial"/>
                <w:sz w:val="14"/>
                <w:szCs w:val="14"/>
                <w:highlight w:val="black"/>
                <w:rPrChange w:id="38" w:author="Petra Kouřilová" w:date="2019-06-28T09:30:00Z">
                  <w:rPr>
                    <w:rFonts w:ascii="Arial" w:hAnsi="Arial" w:cs="Arial"/>
                    <w:sz w:val="14"/>
                    <w:szCs w:val="14"/>
                  </w:rPr>
                </w:rPrChange>
              </w:rPr>
              <w:fldChar w:fldCharType="begin">
                <w:ffData>
                  <w:name w:val=""/>
                  <w:enabled/>
                  <w:calcOnExit w:val="0"/>
                  <w:textInput>
                    <w:default w:val="Mgr. Jan Mareš, MBA / ředitel"/>
                    <w:maxLength w:val="64"/>
                  </w:textInput>
                </w:ffData>
              </w:fldChar>
            </w:r>
            <w:r w:rsidRPr="0018348B">
              <w:rPr>
                <w:rFonts w:ascii="Arial" w:hAnsi="Arial" w:cs="Arial"/>
                <w:sz w:val="14"/>
                <w:szCs w:val="14"/>
                <w:highlight w:val="black"/>
                <w:rPrChange w:id="39" w:author="Petra Kouřilová" w:date="2019-06-28T09:30:00Z">
                  <w:rPr>
                    <w:rFonts w:ascii="Arial" w:hAnsi="Arial" w:cs="Arial"/>
                    <w:sz w:val="14"/>
                    <w:szCs w:val="14"/>
                  </w:rPr>
                </w:rPrChange>
              </w:rPr>
              <w:instrText xml:space="preserve"> FORMTEXT </w:instrText>
            </w:r>
            <w:r w:rsidRPr="0018348B">
              <w:rPr>
                <w:rFonts w:ascii="Arial" w:hAnsi="Arial" w:cs="Arial"/>
                <w:sz w:val="14"/>
                <w:szCs w:val="14"/>
                <w:highlight w:val="black"/>
                <w:rPrChange w:id="40" w:author="Petra Kouřilová" w:date="2019-06-28T09:30:00Z">
                  <w:rPr>
                    <w:rFonts w:ascii="Arial" w:hAnsi="Arial" w:cs="Arial"/>
                    <w:sz w:val="14"/>
                    <w:szCs w:val="14"/>
                  </w:rPr>
                </w:rPrChange>
              </w:rPr>
            </w:r>
            <w:r w:rsidRPr="0018348B">
              <w:rPr>
                <w:rFonts w:ascii="Arial" w:hAnsi="Arial" w:cs="Arial"/>
                <w:sz w:val="14"/>
                <w:szCs w:val="14"/>
                <w:highlight w:val="black"/>
                <w:rPrChange w:id="41" w:author="Petra Kouřilová" w:date="2019-06-28T09:30:00Z">
                  <w:rPr>
                    <w:rFonts w:ascii="Arial" w:hAnsi="Arial" w:cs="Arial"/>
                    <w:sz w:val="14"/>
                    <w:szCs w:val="14"/>
                  </w:rPr>
                </w:rPrChange>
              </w:rPr>
              <w:fldChar w:fldCharType="separate"/>
            </w:r>
            <w:r w:rsidRPr="0018348B">
              <w:rPr>
                <w:rFonts w:ascii="Arial" w:hAnsi="Arial" w:cs="Arial"/>
                <w:noProof/>
                <w:sz w:val="14"/>
                <w:szCs w:val="14"/>
                <w:highlight w:val="black"/>
                <w:rPrChange w:id="42" w:author="Petra Kouřilová" w:date="2019-06-28T09:30:00Z">
                  <w:rPr>
                    <w:rFonts w:ascii="Arial" w:hAnsi="Arial" w:cs="Arial"/>
                    <w:noProof/>
                    <w:sz w:val="14"/>
                    <w:szCs w:val="14"/>
                  </w:rPr>
                </w:rPrChange>
              </w:rPr>
              <w:t>Mgr. Jan Mareš, MBA / ředitel</w:t>
            </w:r>
            <w:r w:rsidRPr="0018348B">
              <w:rPr>
                <w:rFonts w:ascii="Arial" w:hAnsi="Arial" w:cs="Arial"/>
                <w:sz w:val="14"/>
                <w:szCs w:val="14"/>
                <w:highlight w:val="black"/>
                <w:rPrChange w:id="43" w:author="Petra Kouřilová" w:date="2019-06-28T09:30:00Z">
                  <w:rPr>
                    <w:rFonts w:ascii="Arial" w:hAnsi="Arial" w:cs="Arial"/>
                    <w:sz w:val="14"/>
                    <w:szCs w:val="14"/>
                  </w:rPr>
                </w:rPrChange>
              </w:rPr>
              <w:fldChar w:fldCharType="end"/>
            </w:r>
            <w:bookmarkStart w:id="44" w:name="_GoBack"/>
            <w:bookmarkEnd w:id="44"/>
          </w:p>
        </w:tc>
      </w:tr>
      <w:tr w:rsidR="00904534" w:rsidRPr="00904534" w14:paraId="767EB2F5" w14:textId="77777777" w:rsidTr="00904534">
        <w:trPr>
          <w:trHeight w:val="227"/>
        </w:trPr>
        <w:tc>
          <w:tcPr>
            <w:tcW w:w="4603" w:type="dxa"/>
          </w:tcPr>
          <w:p w14:paraId="25527E3F" w14:textId="77777777" w:rsidR="00904534" w:rsidRPr="00904534" w:rsidRDefault="00904534" w:rsidP="003245C5">
            <w:pPr>
              <w:tabs>
                <w:tab w:val="center" w:pos="2268"/>
              </w:tabs>
              <w:jc w:val="center"/>
              <w:rPr>
                <w:rFonts w:ascii="Arial" w:hAnsi="Arial" w:cs="Arial"/>
                <w:sz w:val="14"/>
                <w:szCs w:val="14"/>
              </w:rPr>
            </w:pPr>
            <w:r w:rsidRPr="00904534">
              <w:rPr>
                <w:rFonts w:ascii="Arial" w:hAnsi="Arial" w:cs="Arial"/>
                <w:sz w:val="14"/>
                <w:szCs w:val="14"/>
              </w:rPr>
              <w:t>Jméno a funkce oprávněného zástupce poskytovatele</w:t>
            </w:r>
          </w:p>
        </w:tc>
        <w:tc>
          <w:tcPr>
            <w:tcW w:w="4469" w:type="dxa"/>
          </w:tcPr>
          <w:p w14:paraId="68C20675" w14:textId="77777777" w:rsidR="00904534" w:rsidRPr="00904534" w:rsidRDefault="00904534" w:rsidP="003245C5">
            <w:pPr>
              <w:tabs>
                <w:tab w:val="center" w:pos="2268"/>
              </w:tabs>
              <w:jc w:val="center"/>
              <w:rPr>
                <w:rFonts w:ascii="Arial" w:hAnsi="Arial" w:cs="Arial"/>
                <w:sz w:val="14"/>
                <w:szCs w:val="14"/>
              </w:rPr>
            </w:pPr>
            <w:r w:rsidRPr="00904534">
              <w:rPr>
                <w:rFonts w:ascii="Arial" w:hAnsi="Arial" w:cs="Arial"/>
                <w:sz w:val="14"/>
                <w:szCs w:val="14"/>
              </w:rPr>
              <w:t>Jméno a funkce oprávněného zástupce účastníka</w:t>
            </w:r>
          </w:p>
        </w:tc>
      </w:tr>
      <w:tr w:rsidR="00904534" w:rsidRPr="00904534" w14:paraId="37031AE4" w14:textId="77777777" w:rsidTr="00904534">
        <w:trPr>
          <w:trHeight w:val="227"/>
        </w:trPr>
        <w:tc>
          <w:tcPr>
            <w:tcW w:w="4603" w:type="dxa"/>
          </w:tcPr>
          <w:p w14:paraId="75A455E4" w14:textId="77777777" w:rsidR="00904534" w:rsidRPr="00904534" w:rsidRDefault="00904534" w:rsidP="003245C5">
            <w:pPr>
              <w:tabs>
                <w:tab w:val="center" w:pos="2268"/>
              </w:tabs>
              <w:spacing w:before="40" w:after="20"/>
              <w:jc w:val="center"/>
              <w:rPr>
                <w:rFonts w:ascii="Arial" w:hAnsi="Arial" w:cs="Arial"/>
                <w:sz w:val="14"/>
                <w:szCs w:val="14"/>
              </w:rPr>
            </w:pPr>
          </w:p>
          <w:p w14:paraId="3C7FF374" w14:textId="77777777" w:rsidR="00904534" w:rsidRPr="00904534" w:rsidRDefault="00904534" w:rsidP="003245C5">
            <w:pPr>
              <w:tabs>
                <w:tab w:val="center" w:pos="2268"/>
              </w:tabs>
              <w:spacing w:before="40" w:after="20"/>
              <w:jc w:val="center"/>
              <w:rPr>
                <w:rFonts w:ascii="Arial" w:hAnsi="Arial" w:cs="Arial"/>
                <w:sz w:val="14"/>
                <w:szCs w:val="14"/>
              </w:rPr>
            </w:pPr>
          </w:p>
        </w:tc>
        <w:tc>
          <w:tcPr>
            <w:tcW w:w="4469" w:type="dxa"/>
          </w:tcPr>
          <w:p w14:paraId="13AB8B13" w14:textId="77777777" w:rsidR="00904534" w:rsidRPr="00904534" w:rsidRDefault="00904534" w:rsidP="003245C5">
            <w:pPr>
              <w:tabs>
                <w:tab w:val="center" w:pos="2268"/>
              </w:tabs>
              <w:spacing w:before="40" w:after="20"/>
              <w:jc w:val="center"/>
              <w:rPr>
                <w:rFonts w:ascii="Arial" w:hAnsi="Arial" w:cs="Arial"/>
                <w:sz w:val="14"/>
                <w:szCs w:val="14"/>
              </w:rPr>
            </w:pPr>
          </w:p>
        </w:tc>
      </w:tr>
      <w:tr w:rsidR="00904534" w:rsidRPr="00904534" w14:paraId="61C81677" w14:textId="77777777" w:rsidTr="00904534">
        <w:trPr>
          <w:trHeight w:val="227"/>
        </w:trPr>
        <w:tc>
          <w:tcPr>
            <w:tcW w:w="4603" w:type="dxa"/>
          </w:tcPr>
          <w:p w14:paraId="0D2B5F25" w14:textId="77777777" w:rsidR="00904534" w:rsidRPr="00904534" w:rsidRDefault="00904534" w:rsidP="003245C5">
            <w:pPr>
              <w:tabs>
                <w:tab w:val="center" w:pos="2268"/>
              </w:tabs>
              <w:spacing w:before="40" w:after="20"/>
              <w:jc w:val="center"/>
              <w:rPr>
                <w:rFonts w:ascii="Arial" w:hAnsi="Arial" w:cs="Arial"/>
                <w:sz w:val="14"/>
                <w:szCs w:val="14"/>
              </w:rPr>
            </w:pPr>
            <w:r w:rsidRPr="00904534">
              <w:rPr>
                <w:rFonts w:ascii="Arial" w:hAnsi="Arial" w:cs="Arial"/>
                <w:sz w:val="14"/>
                <w:szCs w:val="14"/>
              </w:rPr>
              <w:t>Podpis oprávněného zástupce poskytovatele</w:t>
            </w:r>
          </w:p>
        </w:tc>
        <w:tc>
          <w:tcPr>
            <w:tcW w:w="4469" w:type="dxa"/>
          </w:tcPr>
          <w:p w14:paraId="53EDB866" w14:textId="77777777" w:rsidR="00904534" w:rsidRPr="00904534" w:rsidRDefault="00904534" w:rsidP="003245C5">
            <w:pPr>
              <w:tabs>
                <w:tab w:val="center" w:pos="2268"/>
              </w:tabs>
              <w:spacing w:before="40" w:after="20"/>
              <w:jc w:val="center"/>
              <w:rPr>
                <w:rFonts w:ascii="Arial" w:hAnsi="Arial" w:cs="Arial"/>
                <w:sz w:val="14"/>
                <w:szCs w:val="14"/>
              </w:rPr>
            </w:pPr>
            <w:r w:rsidRPr="00904534">
              <w:rPr>
                <w:rFonts w:ascii="Arial" w:hAnsi="Arial" w:cs="Arial"/>
                <w:sz w:val="14"/>
                <w:szCs w:val="14"/>
              </w:rPr>
              <w:t>Podpis oprávněného zástupce účastníka</w:t>
            </w:r>
          </w:p>
        </w:tc>
      </w:tr>
    </w:tbl>
    <w:p w14:paraId="5412C545" w14:textId="77777777" w:rsidR="00904534" w:rsidRPr="00904534" w:rsidRDefault="00904534" w:rsidP="00904534">
      <w:pPr>
        <w:widowControl w:val="0"/>
        <w:pBdr>
          <w:between w:val="single" w:sz="2" w:space="1" w:color="auto"/>
        </w:pBdr>
        <w:tabs>
          <w:tab w:val="center" w:pos="2127"/>
          <w:tab w:val="center" w:pos="6946"/>
        </w:tabs>
        <w:rPr>
          <w:rFonts w:ascii="Arial" w:hAnsi="Arial" w:cs="Arial"/>
          <w:sz w:val="12"/>
        </w:rPr>
      </w:pPr>
      <w:r w:rsidRPr="00904534">
        <w:rPr>
          <w:rFonts w:ascii="Arial" w:hAnsi="Arial" w:cs="Arial"/>
          <w:sz w:val="12"/>
        </w:rPr>
        <w:tab/>
      </w:r>
    </w:p>
    <w:p w14:paraId="6B293196" w14:textId="77777777" w:rsidR="00884BC5" w:rsidRPr="00904534" w:rsidRDefault="00884BC5" w:rsidP="0071084A">
      <w:pPr>
        <w:rPr>
          <w:rFonts w:ascii="Arial" w:hAnsi="Arial" w:cs="Arial"/>
        </w:rPr>
      </w:pPr>
    </w:p>
    <w:sectPr w:rsidR="00884BC5" w:rsidRPr="00904534" w:rsidSect="00463A65">
      <w:headerReference w:type="default" r:id="rId11"/>
      <w:footerReference w:type="default" r:id="rId12"/>
      <w:footnotePr>
        <w:pos w:val="beneathText"/>
      </w:footnotePr>
      <w:pgSz w:w="11906" w:h="16838" w:code="9"/>
      <w:pgMar w:top="1336" w:right="1134" w:bottom="567" w:left="1134" w:header="284" w:footer="3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2380" w14:textId="77777777" w:rsidR="00EE2DA3" w:rsidRDefault="00EE2DA3">
      <w:r>
        <w:separator/>
      </w:r>
    </w:p>
  </w:endnote>
  <w:endnote w:type="continuationSeparator" w:id="0">
    <w:p w14:paraId="49D6B296" w14:textId="77777777" w:rsidR="00EE2DA3" w:rsidRDefault="00EE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Ult">
    <w:charset w:val="EE"/>
    <w:family w:val="auto"/>
    <w:pitch w:val="variable"/>
    <w:sig w:usb0="800000A7" w:usb1="00002048" w:usb2="00000000" w:usb3="00000000" w:csb0="00000083" w:csb1="00000000"/>
  </w:font>
  <w:font w:name="Consolas">
    <w:panose1 w:val="020B0609020204030204"/>
    <w:charset w:val="EE"/>
    <w:family w:val="modern"/>
    <w:pitch w:val="fixed"/>
    <w:sig w:usb0="E00006FF" w:usb1="0000FCFF" w:usb2="00000001" w:usb3="00000000" w:csb0="0000019F" w:csb1="00000000"/>
  </w:font>
  <w:font w:name="Tele-GroteskEE-Norm">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64889"/>
      <w:docPartObj>
        <w:docPartGallery w:val="Page Numbers (Bottom of Page)"/>
        <w:docPartUnique/>
      </w:docPartObj>
    </w:sdtPr>
    <w:sdtEndPr>
      <w:rPr>
        <w:rFonts w:ascii="Tele-GroteskEE-Norm" w:eastAsia="Times" w:hAnsi="Tele-GroteskEE-Norm" w:cs="Tele-GroteskEE-Norm"/>
        <w:sz w:val="17"/>
        <w:szCs w:val="17"/>
      </w:rPr>
    </w:sdtEndPr>
    <w:sdtContent>
      <w:sdt>
        <w:sdtPr>
          <w:id w:val="-1984604956"/>
          <w:docPartObj>
            <w:docPartGallery w:val="Page Numbers (Top of Page)"/>
            <w:docPartUnique/>
          </w:docPartObj>
        </w:sdtPr>
        <w:sdtEndPr>
          <w:rPr>
            <w:rFonts w:ascii="Tele-GroteskEE-Norm" w:eastAsia="Times" w:hAnsi="Tele-GroteskEE-Norm" w:cs="Tele-GroteskEE-Norm"/>
            <w:sz w:val="17"/>
            <w:szCs w:val="17"/>
          </w:rPr>
        </w:sdtEndPr>
        <w:sdtContent>
          <w:p w14:paraId="6B2931A2" w14:textId="55D74171" w:rsidR="00E05234" w:rsidRPr="00B70191" w:rsidRDefault="00E05234" w:rsidP="00B70191">
            <w:pPr>
              <w:tabs>
                <w:tab w:val="right" w:pos="9639"/>
              </w:tabs>
              <w:autoSpaceDE w:val="0"/>
              <w:autoSpaceDN w:val="0"/>
              <w:adjustRightInd w:val="0"/>
              <w:rPr>
                <w:rFonts w:ascii="Tele-GroteskEE-Norm" w:eastAsia="Times" w:hAnsi="Tele-GroteskEE-Norm" w:cs="Tele-GroteskEE-Norm"/>
                <w:sz w:val="14"/>
                <w:szCs w:val="14"/>
              </w:rPr>
            </w:pPr>
            <w:r w:rsidRPr="00B70191">
              <w:rPr>
                <w:rFonts w:ascii="Tele-GroteskEE-Norm" w:eastAsia="Times" w:hAnsi="Tele-GroteskEE-Norm" w:cs="Tele-GroteskEE-Norm"/>
                <w:sz w:val="14"/>
                <w:szCs w:val="16"/>
              </w:rPr>
              <w:t>T-Mobile Czech Republic a.s., Tomíčkova 2144/1, 14800 Praha 4, Czech Republic, IČ:64949681,</w:t>
            </w:r>
            <w:r w:rsidR="00B70191" w:rsidRPr="00B70191">
              <w:rPr>
                <w:rFonts w:ascii="Tele-GroteskEE-Norm" w:eastAsia="Times" w:hAnsi="Tele-GroteskEE-Norm" w:cs="Tele-GroteskEE-Norm"/>
                <w:sz w:val="14"/>
                <w:szCs w:val="16"/>
              </w:rPr>
              <w:t xml:space="preserve"> DIČ: CZ64949681</w:t>
            </w:r>
            <w:r w:rsidR="00B70191">
              <w:rPr>
                <w:rFonts w:ascii="Tele-GroteskEE-Norm" w:eastAsia="Times" w:hAnsi="Tele-GroteskEE-Norm" w:cs="Tele-GroteskEE-Norm"/>
                <w:sz w:val="14"/>
                <w:szCs w:val="14"/>
              </w:rPr>
              <w:t xml:space="preserve">  </w:t>
            </w:r>
            <w:r w:rsidR="00B70191">
              <w:rPr>
                <w:rFonts w:ascii="Tele-GroteskEE-Norm" w:eastAsia="Times" w:hAnsi="Tele-GroteskEE-Norm" w:cs="Tele-GroteskEE-Norm"/>
                <w:sz w:val="14"/>
                <w:szCs w:val="14"/>
              </w:rPr>
              <w:tab/>
            </w:r>
            <w:r w:rsidRPr="00B70191">
              <w:rPr>
                <w:rFonts w:ascii="Tele-GroteskEE-Norm" w:eastAsia="Times" w:hAnsi="Tele-GroteskEE-Norm" w:cs="Tele-GroteskEE-Norm"/>
                <w:sz w:val="14"/>
                <w:szCs w:val="14"/>
              </w:rPr>
              <w:t xml:space="preserve">Stránka </w:t>
            </w:r>
            <w:r w:rsidR="00845CD3" w:rsidRPr="00B70191">
              <w:rPr>
                <w:rFonts w:ascii="Tele-GroteskEE-Norm" w:eastAsia="Times" w:hAnsi="Tele-GroteskEE-Norm" w:cs="Tele-GroteskEE-Norm"/>
                <w:sz w:val="14"/>
                <w:szCs w:val="14"/>
              </w:rPr>
              <w:fldChar w:fldCharType="begin"/>
            </w:r>
            <w:r w:rsidRPr="00B70191">
              <w:rPr>
                <w:rFonts w:ascii="Tele-GroteskEE-Norm" w:eastAsia="Times" w:hAnsi="Tele-GroteskEE-Norm" w:cs="Tele-GroteskEE-Norm"/>
                <w:sz w:val="14"/>
                <w:szCs w:val="14"/>
              </w:rPr>
              <w:instrText>PAGE</w:instrText>
            </w:r>
            <w:r w:rsidR="00845CD3" w:rsidRPr="00B70191">
              <w:rPr>
                <w:rFonts w:ascii="Tele-GroteskEE-Norm" w:eastAsia="Times" w:hAnsi="Tele-GroteskEE-Norm" w:cs="Tele-GroteskEE-Norm"/>
                <w:sz w:val="14"/>
                <w:szCs w:val="14"/>
              </w:rPr>
              <w:fldChar w:fldCharType="separate"/>
            </w:r>
            <w:r w:rsidR="0018348B">
              <w:rPr>
                <w:rFonts w:ascii="Tele-GroteskEE-Norm" w:eastAsia="Times" w:hAnsi="Tele-GroteskEE-Norm" w:cs="Tele-GroteskEE-Norm"/>
                <w:noProof/>
                <w:sz w:val="14"/>
                <w:szCs w:val="14"/>
              </w:rPr>
              <w:t>1</w:t>
            </w:r>
            <w:r w:rsidR="00845CD3" w:rsidRPr="00B70191">
              <w:rPr>
                <w:rFonts w:ascii="Tele-GroteskEE-Norm" w:eastAsia="Times" w:hAnsi="Tele-GroteskEE-Norm" w:cs="Tele-GroteskEE-Norm"/>
                <w:sz w:val="14"/>
                <w:szCs w:val="14"/>
              </w:rPr>
              <w:fldChar w:fldCharType="end"/>
            </w:r>
            <w:r w:rsidRPr="00B70191">
              <w:rPr>
                <w:rFonts w:ascii="Tele-GroteskEE-Norm" w:eastAsia="Times" w:hAnsi="Tele-GroteskEE-Norm" w:cs="Tele-GroteskEE-Norm"/>
                <w:sz w:val="14"/>
                <w:szCs w:val="14"/>
              </w:rPr>
              <w:t xml:space="preserve"> / </w:t>
            </w:r>
            <w:r w:rsidR="00845CD3" w:rsidRPr="00B70191">
              <w:rPr>
                <w:rFonts w:ascii="Tele-GroteskEE-Norm" w:eastAsia="Times" w:hAnsi="Tele-GroteskEE-Norm" w:cs="Tele-GroteskEE-Norm"/>
                <w:sz w:val="14"/>
                <w:szCs w:val="14"/>
              </w:rPr>
              <w:fldChar w:fldCharType="begin"/>
            </w:r>
            <w:r w:rsidRPr="00B70191">
              <w:rPr>
                <w:rFonts w:ascii="Tele-GroteskEE-Norm" w:eastAsia="Times" w:hAnsi="Tele-GroteskEE-Norm" w:cs="Tele-GroteskEE-Norm"/>
                <w:sz w:val="14"/>
                <w:szCs w:val="14"/>
              </w:rPr>
              <w:instrText>NUMPAGES</w:instrText>
            </w:r>
            <w:r w:rsidR="00845CD3" w:rsidRPr="00B70191">
              <w:rPr>
                <w:rFonts w:ascii="Tele-GroteskEE-Norm" w:eastAsia="Times" w:hAnsi="Tele-GroteskEE-Norm" w:cs="Tele-GroteskEE-Norm"/>
                <w:sz w:val="14"/>
                <w:szCs w:val="14"/>
              </w:rPr>
              <w:fldChar w:fldCharType="separate"/>
            </w:r>
            <w:r w:rsidR="0018348B">
              <w:rPr>
                <w:rFonts w:ascii="Tele-GroteskEE-Norm" w:eastAsia="Times" w:hAnsi="Tele-GroteskEE-Norm" w:cs="Tele-GroteskEE-Norm"/>
                <w:noProof/>
                <w:sz w:val="14"/>
                <w:szCs w:val="14"/>
              </w:rPr>
              <w:t>2</w:t>
            </w:r>
            <w:r w:rsidR="00845CD3" w:rsidRPr="00B70191">
              <w:rPr>
                <w:rFonts w:ascii="Tele-GroteskEE-Norm" w:eastAsia="Times" w:hAnsi="Tele-GroteskEE-Norm" w:cs="Tele-GroteskEE-Norm"/>
                <w:sz w:val="14"/>
                <w:szCs w:val="14"/>
              </w:rPr>
              <w:fldChar w:fldCharType="end"/>
            </w:r>
          </w:p>
          <w:p w14:paraId="6B2931A3" w14:textId="77777777" w:rsidR="008E3BDB" w:rsidRPr="00E05234" w:rsidRDefault="00E05234" w:rsidP="00B70191">
            <w:pPr>
              <w:tabs>
                <w:tab w:val="right" w:pos="9639"/>
              </w:tabs>
              <w:autoSpaceDE w:val="0"/>
              <w:autoSpaceDN w:val="0"/>
              <w:adjustRightInd w:val="0"/>
              <w:rPr>
                <w:rFonts w:ascii="Tele-GroteskEE-Norm" w:eastAsia="Times" w:hAnsi="Tele-GroteskEE-Norm" w:cs="Tele-GroteskEE-Norm"/>
                <w:sz w:val="17"/>
                <w:szCs w:val="17"/>
              </w:rPr>
            </w:pPr>
            <w:r w:rsidRPr="00B70191">
              <w:rPr>
                <w:rFonts w:ascii="Tele-GroteskEE-Norm" w:eastAsia="Times" w:hAnsi="Tele-GroteskEE-Norm" w:cs="Tele-GroteskEE-Norm"/>
                <w:sz w:val="14"/>
                <w:szCs w:val="16"/>
              </w:rPr>
              <w:t xml:space="preserve">Zapsaná do OR u Městského soudu v </w:t>
            </w:r>
            <w:proofErr w:type="gramStart"/>
            <w:r w:rsidRPr="00B70191">
              <w:rPr>
                <w:rFonts w:ascii="Tele-GroteskEE-Norm" w:eastAsia="Times" w:hAnsi="Tele-GroteskEE-Norm" w:cs="Tele-GroteskEE-Norm"/>
                <w:sz w:val="14"/>
                <w:szCs w:val="16"/>
              </w:rPr>
              <w:t>Praze, B.3787</w:t>
            </w:r>
            <w:proofErr w:type="gramEnd"/>
            <w:r w:rsidR="008E3BDB" w:rsidRPr="00B70191">
              <w:rPr>
                <w:rFonts w:ascii="Tele-GroteskEE-Norm" w:eastAsia="Times" w:hAnsi="Tele-GroteskEE-Norm" w:cs="Tele-GroteskEE-Norm"/>
                <w:sz w:val="14"/>
                <w:szCs w:val="16"/>
              </w:rPr>
              <w:t xml:space="preserve">, </w:t>
            </w:r>
            <w:r w:rsidR="00B70191">
              <w:rPr>
                <w:rFonts w:ascii="Tele-GroteskEE-Norm" w:eastAsia="Times" w:hAnsi="Tele-GroteskEE-Norm" w:cs="Tele-GroteskEE-Norm"/>
                <w:sz w:val="14"/>
                <w:szCs w:val="16"/>
              </w:rPr>
              <w:tab/>
            </w:r>
            <w:r w:rsidR="008E3BDB" w:rsidRPr="00B70191">
              <w:rPr>
                <w:rFonts w:ascii="Tele-GroteskEE-Norm" w:eastAsia="Times" w:hAnsi="Tele-GroteskEE-Norm" w:cs="Tele-GroteskEE-Norm"/>
                <w:sz w:val="14"/>
                <w:szCs w:val="16"/>
              </w:rPr>
              <w:t xml:space="preserve">tel. </w:t>
            </w:r>
            <w:r w:rsidR="008E3BDB" w:rsidRPr="0018348B">
              <w:rPr>
                <w:rFonts w:ascii="Tele-GroteskEE-Norm" w:eastAsia="Times" w:hAnsi="Tele-GroteskEE-Norm" w:cs="Tele-GroteskEE-Norm"/>
                <w:sz w:val="14"/>
                <w:szCs w:val="16"/>
                <w:highlight w:val="black"/>
                <w:rPrChange w:id="45" w:author="Petra Kouřilová" w:date="2019-06-28T09:30:00Z">
                  <w:rPr>
                    <w:rFonts w:ascii="Tele-GroteskEE-Norm" w:eastAsia="Times" w:hAnsi="Tele-GroteskEE-Norm" w:cs="Tele-GroteskEE-Norm"/>
                    <w:sz w:val="14"/>
                    <w:szCs w:val="16"/>
                  </w:rPr>
                </w:rPrChange>
              </w:rPr>
              <w:t>800 990 990 //</w:t>
            </w:r>
            <w:r w:rsidR="008E3BDB" w:rsidRPr="00B70191">
              <w:rPr>
                <w:rFonts w:ascii="Tele-GroteskEE-Norm" w:eastAsia="Times" w:hAnsi="Tele-GroteskEE-Norm" w:cs="Tele-GroteskEE-Norm"/>
                <w:sz w:val="14"/>
                <w:szCs w:val="16"/>
              </w:rPr>
              <w:t xml:space="preserve"> </w:t>
            </w:r>
            <w:r w:rsidR="00EE2DA3" w:rsidRPr="0018348B">
              <w:rPr>
                <w:highlight w:val="black"/>
                <w:rPrChange w:id="46" w:author="Petra Kouřilová" w:date="2019-06-28T09:30:00Z">
                  <w:rPr/>
                </w:rPrChange>
              </w:rPr>
              <w:fldChar w:fldCharType="begin"/>
            </w:r>
            <w:r w:rsidR="00EE2DA3" w:rsidRPr="0018348B">
              <w:rPr>
                <w:highlight w:val="black"/>
                <w:rPrChange w:id="47" w:author="Petra Kouřilová" w:date="2019-06-28T09:30:00Z">
                  <w:rPr/>
                </w:rPrChange>
              </w:rPr>
              <w:instrText xml:space="preserve"> HYPERLINK "mailto:info@gts.cz" </w:instrText>
            </w:r>
            <w:r w:rsidR="00EE2DA3" w:rsidRPr="0018348B">
              <w:rPr>
                <w:highlight w:val="black"/>
                <w:rPrChange w:id="48" w:author="Petra Kouřilová" w:date="2019-06-28T09:30:00Z">
                  <w:rPr/>
                </w:rPrChange>
              </w:rPr>
              <w:fldChar w:fldCharType="separate"/>
            </w:r>
            <w:r w:rsidR="008E3BDB" w:rsidRPr="0018348B">
              <w:rPr>
                <w:rFonts w:ascii="Tele-GroteskEE-Norm" w:eastAsia="Times" w:hAnsi="Tele-GroteskEE-Norm" w:cs="Tele-GroteskEE-Norm"/>
                <w:sz w:val="14"/>
                <w:szCs w:val="16"/>
                <w:highlight w:val="black"/>
                <w:rPrChange w:id="49" w:author="Petra Kouřilová" w:date="2019-06-28T09:30:00Z">
                  <w:rPr>
                    <w:rFonts w:ascii="Tele-GroteskEE-Norm" w:eastAsia="Times" w:hAnsi="Tele-GroteskEE-Norm" w:cs="Tele-GroteskEE-Norm"/>
                    <w:sz w:val="14"/>
                    <w:szCs w:val="16"/>
                  </w:rPr>
                </w:rPrChange>
              </w:rPr>
              <w:t>info@gts.cz</w:t>
            </w:r>
            <w:r w:rsidR="00EE2DA3" w:rsidRPr="0018348B">
              <w:rPr>
                <w:rFonts w:ascii="Tele-GroteskEE-Norm" w:eastAsia="Times" w:hAnsi="Tele-GroteskEE-Norm" w:cs="Tele-GroteskEE-Norm"/>
                <w:sz w:val="14"/>
                <w:szCs w:val="16"/>
                <w:highlight w:val="black"/>
                <w:rPrChange w:id="50" w:author="Petra Kouřilová" w:date="2019-06-28T09:30:00Z">
                  <w:rPr>
                    <w:rFonts w:ascii="Tele-GroteskEE-Norm" w:eastAsia="Times" w:hAnsi="Tele-GroteskEE-Norm" w:cs="Tele-GroteskEE-Norm"/>
                    <w:sz w:val="14"/>
                    <w:szCs w:val="16"/>
                  </w:rPr>
                </w:rPrChange>
              </w:rPr>
              <w:fldChar w:fldCharType="end"/>
            </w:r>
            <w:r w:rsidRPr="00E05234">
              <w:rPr>
                <w:rFonts w:ascii="Tele-GroteskEE-Norm" w:eastAsia="Times" w:hAnsi="Tele-GroteskEE-Norm" w:cs="Tele-GroteskEE-Norm"/>
                <w:sz w:val="17"/>
                <w:szCs w:val="17"/>
              </w:rPr>
              <w:tab/>
            </w:r>
          </w:p>
        </w:sdtContent>
      </w:sdt>
    </w:sdtContent>
  </w:sdt>
  <w:p w14:paraId="6B2931A4" w14:textId="77777777" w:rsidR="009503EB" w:rsidRPr="00E05234" w:rsidRDefault="009503EB" w:rsidP="00E05234">
    <w:pPr>
      <w:autoSpaceDE w:val="0"/>
      <w:autoSpaceDN w:val="0"/>
      <w:adjustRightInd w:val="0"/>
      <w:rPr>
        <w:rFonts w:ascii="Tele-GroteskEE-Norm" w:eastAsia="Times" w:hAnsi="Tele-GroteskEE-Norm" w:cs="Tele-GroteskEE-Norm"/>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CAA0" w14:textId="77777777" w:rsidR="00EE2DA3" w:rsidRDefault="00EE2DA3">
      <w:r>
        <w:separator/>
      </w:r>
    </w:p>
  </w:footnote>
  <w:footnote w:type="continuationSeparator" w:id="0">
    <w:p w14:paraId="6C55C9EA" w14:textId="77777777" w:rsidR="00EE2DA3" w:rsidRDefault="00EE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319B" w14:textId="77777777" w:rsidR="009503EB" w:rsidRDefault="009503EB" w:rsidP="009503EB">
    <w:pPr>
      <w:pStyle w:val="Typdokumentu"/>
      <w:tabs>
        <w:tab w:val="left" w:pos="1260"/>
      </w:tabs>
      <w:spacing w:before="0"/>
      <w:rPr>
        <w:color w:val="E20074"/>
        <w:sz w:val="20"/>
      </w:rPr>
    </w:pPr>
    <w:r>
      <w:rPr>
        <w:color w:val="E20074"/>
        <w:sz w:val="20"/>
      </w:rPr>
      <w:tab/>
    </w:r>
  </w:p>
  <w:p w14:paraId="6B29319C" w14:textId="7B966541" w:rsidR="00CC05E7" w:rsidRDefault="009D2CE2" w:rsidP="009D2CE2">
    <w:pPr>
      <w:pStyle w:val="Typdokumentu"/>
      <w:tabs>
        <w:tab w:val="left" w:pos="443"/>
        <w:tab w:val="left" w:pos="1260"/>
        <w:tab w:val="center" w:pos="4819"/>
      </w:tabs>
      <w:spacing w:before="0"/>
      <w:rPr>
        <w:color w:val="E20074"/>
        <w:sz w:val="28"/>
      </w:rPr>
    </w:pPr>
    <w:r>
      <w:rPr>
        <w:color w:val="E20074"/>
        <w:sz w:val="28"/>
      </w:rPr>
      <w:tab/>
    </w:r>
    <w:r>
      <w:rPr>
        <w:color w:val="E20074"/>
        <w:sz w:val="28"/>
      </w:rPr>
      <w:tab/>
    </w:r>
    <w:r>
      <w:rPr>
        <w:color w:val="E20074"/>
        <w:sz w:val="28"/>
      </w:rPr>
      <w:tab/>
    </w:r>
  </w:p>
  <w:p w14:paraId="6B29319D" w14:textId="2F0BF7F4" w:rsidR="00984152" w:rsidRDefault="00904534" w:rsidP="009D2CE2">
    <w:pPr>
      <w:pStyle w:val="Typdokumentu"/>
      <w:tabs>
        <w:tab w:val="left" w:pos="443"/>
        <w:tab w:val="left" w:pos="1260"/>
        <w:tab w:val="center" w:pos="4819"/>
      </w:tabs>
      <w:spacing w:before="0"/>
      <w:rPr>
        <w:color w:val="E20074"/>
        <w:sz w:val="28"/>
      </w:rPr>
    </w:pPr>
    <w:r>
      <w:rPr>
        <w:noProof/>
        <w:color w:val="E20074"/>
        <w:sz w:val="28"/>
        <w:lang w:eastAsia="cs-CZ"/>
      </w:rPr>
      <w:drawing>
        <wp:anchor distT="0" distB="0" distL="114300" distR="114300" simplePos="0" relativeHeight="251657216" behindDoc="0" locked="0" layoutInCell="1" allowOverlap="1" wp14:anchorId="6B2931A7" wp14:editId="07575D59">
          <wp:simplePos x="0" y="0"/>
          <wp:positionH relativeFrom="margin">
            <wp:posOffset>7620</wp:posOffset>
          </wp:positionH>
          <wp:positionV relativeFrom="margin">
            <wp:posOffset>-1423366</wp:posOffset>
          </wp:positionV>
          <wp:extent cx="856615" cy="419100"/>
          <wp:effectExtent l="0" t="0" r="0" b="0"/>
          <wp:wrapNone/>
          <wp:docPr id="2"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
                  <a:srcRect/>
                  <a:stretch>
                    <a:fillRect/>
                  </a:stretch>
                </pic:blipFill>
                <pic:spPr bwMode="auto">
                  <a:xfrm>
                    <a:off x="0" y="0"/>
                    <a:ext cx="856615" cy="419100"/>
                  </a:xfrm>
                  <a:prstGeom prst="rect">
                    <a:avLst/>
                  </a:prstGeom>
                  <a:noFill/>
                  <a:ln w="9525">
                    <a:noFill/>
                    <a:miter lim="800000"/>
                    <a:headEnd/>
                    <a:tailEnd/>
                  </a:ln>
                </pic:spPr>
              </pic:pic>
            </a:graphicData>
          </a:graphic>
        </wp:anchor>
      </w:drawing>
    </w:r>
  </w:p>
  <w:p w14:paraId="6B29319E" w14:textId="77777777" w:rsidR="00984152" w:rsidRDefault="00984152" w:rsidP="009D2CE2">
    <w:pPr>
      <w:pStyle w:val="Typdokumentu"/>
      <w:tabs>
        <w:tab w:val="left" w:pos="443"/>
        <w:tab w:val="left" w:pos="1260"/>
        <w:tab w:val="center" w:pos="4819"/>
      </w:tabs>
      <w:spacing w:before="0"/>
      <w:rPr>
        <w:color w:val="E20074"/>
        <w:sz w:val="28"/>
      </w:rPr>
    </w:pPr>
  </w:p>
  <w:p w14:paraId="6B2931A0" w14:textId="69DD5BAF" w:rsidR="00984152" w:rsidRDefault="00904534" w:rsidP="009D2CE2">
    <w:pPr>
      <w:pStyle w:val="Typdokumentu"/>
      <w:tabs>
        <w:tab w:val="left" w:pos="443"/>
        <w:tab w:val="left" w:pos="1260"/>
        <w:tab w:val="center" w:pos="4819"/>
      </w:tabs>
      <w:spacing w:before="0"/>
      <w:rPr>
        <w:color w:val="E20074"/>
        <w:sz w:val="36"/>
        <w:szCs w:val="36"/>
      </w:rPr>
    </w:pPr>
    <w:r>
      <w:rPr>
        <w:color w:val="E20074"/>
        <w:sz w:val="36"/>
        <w:szCs w:val="36"/>
      </w:rPr>
      <w:t>Dodatek ke smlouvě o poskytování veřejně dostupné služby elektronických komunikací</w:t>
    </w:r>
  </w:p>
  <w:p w14:paraId="6B2931A1" w14:textId="77777777" w:rsidR="00984152" w:rsidRPr="00984152" w:rsidRDefault="00984152" w:rsidP="009D2CE2">
    <w:pPr>
      <w:pStyle w:val="Typdokumentu"/>
      <w:tabs>
        <w:tab w:val="left" w:pos="443"/>
        <w:tab w:val="left" w:pos="1260"/>
        <w:tab w:val="center" w:pos="4819"/>
      </w:tabs>
      <w:spacing w:before="0"/>
      <w:rPr>
        <w:color w:val="E20074"/>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1191"/>
    <w:multiLevelType w:val="multilevel"/>
    <w:tmpl w:val="28664242"/>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rPr>
        <w:sz w:val="16"/>
        <w:szCs w:val="16"/>
      </w:r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1" w15:restartNumberingAfterBreak="0">
    <w:nsid w:val="5C241434"/>
    <w:multiLevelType w:val="singleLevel"/>
    <w:tmpl w:val="6AEEC12E"/>
    <w:lvl w:ilvl="0">
      <w:start w:val="1"/>
      <w:numFmt w:val="lowerLetter"/>
      <w:lvlText w:val="%1)"/>
      <w:lvlJc w:val="left"/>
      <w:pPr>
        <w:tabs>
          <w:tab w:val="num" w:pos="705"/>
        </w:tabs>
        <w:ind w:left="705" w:hanging="705"/>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Kouřilová">
    <w15:presenceInfo w15:providerId="AD" w15:userId="S-1-5-21-1975975048-3659596305-3926995273-7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irP4maUSa91ln/THZTNFoTt5EBKaRUgzYv2a/7W84Ud67Lw+qHmgojZFXsmdlSP+mSyO2mXgQnlM8+leF+zng==" w:salt="5LyJG3Oecoy1UepPJILdC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5"/>
    <w:rsid w:val="00015AE1"/>
    <w:rsid w:val="00022866"/>
    <w:rsid w:val="0002788D"/>
    <w:rsid w:val="00033020"/>
    <w:rsid w:val="00045E13"/>
    <w:rsid w:val="0005744F"/>
    <w:rsid w:val="00073A14"/>
    <w:rsid w:val="00082D61"/>
    <w:rsid w:val="000911F5"/>
    <w:rsid w:val="00092DA9"/>
    <w:rsid w:val="000A099F"/>
    <w:rsid w:val="000A142D"/>
    <w:rsid w:val="000C0904"/>
    <w:rsid w:val="000C23AE"/>
    <w:rsid w:val="000D02FF"/>
    <w:rsid w:val="000E0F58"/>
    <w:rsid w:val="001102AF"/>
    <w:rsid w:val="00117501"/>
    <w:rsid w:val="00136450"/>
    <w:rsid w:val="00137E3C"/>
    <w:rsid w:val="00176FE1"/>
    <w:rsid w:val="0018348B"/>
    <w:rsid w:val="00187A73"/>
    <w:rsid w:val="001C2150"/>
    <w:rsid w:val="001F2862"/>
    <w:rsid w:val="00202F5F"/>
    <w:rsid w:val="0021190A"/>
    <w:rsid w:val="0022136F"/>
    <w:rsid w:val="00221FAA"/>
    <w:rsid w:val="00225272"/>
    <w:rsid w:val="002275EA"/>
    <w:rsid w:val="00232690"/>
    <w:rsid w:val="0025587C"/>
    <w:rsid w:val="0025774B"/>
    <w:rsid w:val="0026092E"/>
    <w:rsid w:val="00264E1B"/>
    <w:rsid w:val="002752A4"/>
    <w:rsid w:val="0027658E"/>
    <w:rsid w:val="0029503A"/>
    <w:rsid w:val="002A2B04"/>
    <w:rsid w:val="002A46E4"/>
    <w:rsid w:val="002A6FE8"/>
    <w:rsid w:val="002C7CDB"/>
    <w:rsid w:val="002F2BCC"/>
    <w:rsid w:val="00322820"/>
    <w:rsid w:val="0032486B"/>
    <w:rsid w:val="00326D97"/>
    <w:rsid w:val="00327B00"/>
    <w:rsid w:val="003309D3"/>
    <w:rsid w:val="00337073"/>
    <w:rsid w:val="00385C89"/>
    <w:rsid w:val="00386EF2"/>
    <w:rsid w:val="00386FD6"/>
    <w:rsid w:val="003911AC"/>
    <w:rsid w:val="003A56EB"/>
    <w:rsid w:val="003A6851"/>
    <w:rsid w:val="003B235A"/>
    <w:rsid w:val="003B550C"/>
    <w:rsid w:val="003C2CCA"/>
    <w:rsid w:val="003C3CD3"/>
    <w:rsid w:val="003C7888"/>
    <w:rsid w:val="003D4DEE"/>
    <w:rsid w:val="003D74AB"/>
    <w:rsid w:val="003E20C5"/>
    <w:rsid w:val="003F48DE"/>
    <w:rsid w:val="00406C65"/>
    <w:rsid w:val="00406FFE"/>
    <w:rsid w:val="00411A46"/>
    <w:rsid w:val="00417485"/>
    <w:rsid w:val="00420074"/>
    <w:rsid w:val="00431432"/>
    <w:rsid w:val="004333E0"/>
    <w:rsid w:val="0044619D"/>
    <w:rsid w:val="00453E42"/>
    <w:rsid w:val="00463A65"/>
    <w:rsid w:val="00473BBC"/>
    <w:rsid w:val="00482CFA"/>
    <w:rsid w:val="004930E7"/>
    <w:rsid w:val="004976D2"/>
    <w:rsid w:val="004A2211"/>
    <w:rsid w:val="004B3EB4"/>
    <w:rsid w:val="004C17A5"/>
    <w:rsid w:val="004C1C95"/>
    <w:rsid w:val="004C4989"/>
    <w:rsid w:val="004E442A"/>
    <w:rsid w:val="004F5185"/>
    <w:rsid w:val="00500462"/>
    <w:rsid w:val="005177F1"/>
    <w:rsid w:val="00545929"/>
    <w:rsid w:val="0054703D"/>
    <w:rsid w:val="005662D2"/>
    <w:rsid w:val="00583BA8"/>
    <w:rsid w:val="005951C1"/>
    <w:rsid w:val="005A1F8F"/>
    <w:rsid w:val="005B174B"/>
    <w:rsid w:val="005B43C2"/>
    <w:rsid w:val="005B4615"/>
    <w:rsid w:val="005B5E90"/>
    <w:rsid w:val="005C3EE5"/>
    <w:rsid w:val="0061483B"/>
    <w:rsid w:val="00620FBB"/>
    <w:rsid w:val="0062372F"/>
    <w:rsid w:val="00667AE6"/>
    <w:rsid w:val="006929FF"/>
    <w:rsid w:val="006C01FD"/>
    <w:rsid w:val="006E208D"/>
    <w:rsid w:val="00700BA3"/>
    <w:rsid w:val="0071084A"/>
    <w:rsid w:val="00754D9C"/>
    <w:rsid w:val="007A468E"/>
    <w:rsid w:val="007C0BE3"/>
    <w:rsid w:val="007E1F46"/>
    <w:rsid w:val="007F1D42"/>
    <w:rsid w:val="007F629B"/>
    <w:rsid w:val="007F67A9"/>
    <w:rsid w:val="007F7CE3"/>
    <w:rsid w:val="00801430"/>
    <w:rsid w:val="00801509"/>
    <w:rsid w:val="00824D1F"/>
    <w:rsid w:val="008308AE"/>
    <w:rsid w:val="00845CD3"/>
    <w:rsid w:val="00856031"/>
    <w:rsid w:val="00873A6E"/>
    <w:rsid w:val="008843FE"/>
    <w:rsid w:val="00884BC5"/>
    <w:rsid w:val="008C0EFB"/>
    <w:rsid w:val="008D64DE"/>
    <w:rsid w:val="008E145F"/>
    <w:rsid w:val="008E3BDB"/>
    <w:rsid w:val="008E707C"/>
    <w:rsid w:val="008F44F2"/>
    <w:rsid w:val="00904534"/>
    <w:rsid w:val="0091769D"/>
    <w:rsid w:val="009503EB"/>
    <w:rsid w:val="00954BD4"/>
    <w:rsid w:val="009647F7"/>
    <w:rsid w:val="00984152"/>
    <w:rsid w:val="00993D5E"/>
    <w:rsid w:val="00994481"/>
    <w:rsid w:val="009A3517"/>
    <w:rsid w:val="009B34DD"/>
    <w:rsid w:val="009D151B"/>
    <w:rsid w:val="009D2CE2"/>
    <w:rsid w:val="009D37BF"/>
    <w:rsid w:val="009F0AFB"/>
    <w:rsid w:val="00A009D2"/>
    <w:rsid w:val="00A03833"/>
    <w:rsid w:val="00A275B2"/>
    <w:rsid w:val="00A32A46"/>
    <w:rsid w:val="00A45684"/>
    <w:rsid w:val="00A45880"/>
    <w:rsid w:val="00A506C6"/>
    <w:rsid w:val="00A5136F"/>
    <w:rsid w:val="00A52E15"/>
    <w:rsid w:val="00A551C4"/>
    <w:rsid w:val="00A71997"/>
    <w:rsid w:val="00A74E55"/>
    <w:rsid w:val="00AC1E91"/>
    <w:rsid w:val="00AC6518"/>
    <w:rsid w:val="00AE125B"/>
    <w:rsid w:val="00AE3503"/>
    <w:rsid w:val="00AF1142"/>
    <w:rsid w:val="00AF2917"/>
    <w:rsid w:val="00B06B9E"/>
    <w:rsid w:val="00B10471"/>
    <w:rsid w:val="00B1492F"/>
    <w:rsid w:val="00B170F7"/>
    <w:rsid w:val="00B20859"/>
    <w:rsid w:val="00B240BA"/>
    <w:rsid w:val="00B52E5B"/>
    <w:rsid w:val="00B61CED"/>
    <w:rsid w:val="00B70191"/>
    <w:rsid w:val="00B701FF"/>
    <w:rsid w:val="00B71576"/>
    <w:rsid w:val="00B765F3"/>
    <w:rsid w:val="00B95956"/>
    <w:rsid w:val="00B97640"/>
    <w:rsid w:val="00BB644A"/>
    <w:rsid w:val="00BC1AC3"/>
    <w:rsid w:val="00BC1F05"/>
    <w:rsid w:val="00BD210A"/>
    <w:rsid w:val="00C3748F"/>
    <w:rsid w:val="00C411D9"/>
    <w:rsid w:val="00C54732"/>
    <w:rsid w:val="00C662AC"/>
    <w:rsid w:val="00C75CAB"/>
    <w:rsid w:val="00CA443B"/>
    <w:rsid w:val="00CB0EC0"/>
    <w:rsid w:val="00CC05E7"/>
    <w:rsid w:val="00CC7ACA"/>
    <w:rsid w:val="00CD0905"/>
    <w:rsid w:val="00CE0D62"/>
    <w:rsid w:val="00CE1D69"/>
    <w:rsid w:val="00CE4DFD"/>
    <w:rsid w:val="00CF66FC"/>
    <w:rsid w:val="00D177A9"/>
    <w:rsid w:val="00D20909"/>
    <w:rsid w:val="00D40EAD"/>
    <w:rsid w:val="00D568D0"/>
    <w:rsid w:val="00D61445"/>
    <w:rsid w:val="00D756DA"/>
    <w:rsid w:val="00D82133"/>
    <w:rsid w:val="00D91A7B"/>
    <w:rsid w:val="00D929A2"/>
    <w:rsid w:val="00D963A8"/>
    <w:rsid w:val="00D96BFD"/>
    <w:rsid w:val="00D97358"/>
    <w:rsid w:val="00DA1BCE"/>
    <w:rsid w:val="00DA73AF"/>
    <w:rsid w:val="00DA7F4E"/>
    <w:rsid w:val="00DB05EC"/>
    <w:rsid w:val="00DC6A2A"/>
    <w:rsid w:val="00DF586C"/>
    <w:rsid w:val="00E05234"/>
    <w:rsid w:val="00E05D62"/>
    <w:rsid w:val="00E17304"/>
    <w:rsid w:val="00E25B54"/>
    <w:rsid w:val="00E30476"/>
    <w:rsid w:val="00E5272F"/>
    <w:rsid w:val="00E853C9"/>
    <w:rsid w:val="00E874F1"/>
    <w:rsid w:val="00EA6BAB"/>
    <w:rsid w:val="00EB1652"/>
    <w:rsid w:val="00EB1B05"/>
    <w:rsid w:val="00EB68FF"/>
    <w:rsid w:val="00EC2711"/>
    <w:rsid w:val="00ED6878"/>
    <w:rsid w:val="00ED7E80"/>
    <w:rsid w:val="00EE014F"/>
    <w:rsid w:val="00EE2DA3"/>
    <w:rsid w:val="00EF5341"/>
    <w:rsid w:val="00EF7F25"/>
    <w:rsid w:val="00F14457"/>
    <w:rsid w:val="00F334B0"/>
    <w:rsid w:val="00F730C1"/>
    <w:rsid w:val="00F74361"/>
    <w:rsid w:val="00FA4F1F"/>
    <w:rsid w:val="00FA69BD"/>
    <w:rsid w:val="00FC16F5"/>
    <w:rsid w:val="00FC292D"/>
    <w:rsid w:val="00FC5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93196"/>
  <w15:docId w15:val="{CE48F073-5A3E-4706-BA4F-D29861F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476"/>
    <w:rPr>
      <w:rFonts w:ascii="Verdana" w:eastAsia="Times New Roman" w:hAnsi="Verdana"/>
      <w:sz w:val="16"/>
    </w:rPr>
  </w:style>
  <w:style w:type="paragraph" w:styleId="Nadpis1">
    <w:name w:val="heading 1"/>
    <w:basedOn w:val="Normln"/>
    <w:next w:val="Normln"/>
    <w:qFormat/>
    <w:rsid w:val="00E30476"/>
    <w:pPr>
      <w:keepNext/>
      <w:pBdr>
        <w:top w:val="single" w:sz="12" w:space="1" w:color="auto"/>
        <w:bottom w:val="single" w:sz="12" w:space="1" w:color="auto"/>
      </w:pBdr>
      <w:shd w:val="clear" w:color="auto" w:fill="E6E6E6"/>
      <w:spacing w:before="120" w:after="60"/>
      <w:outlineLvl w:val="0"/>
    </w:pPr>
    <w:rPr>
      <w:rFonts w:cs="Arial"/>
      <w:b/>
      <w:bCs/>
      <w:kern w:val="32"/>
      <w:sz w:val="20"/>
      <w:szCs w:val="32"/>
    </w:rPr>
  </w:style>
  <w:style w:type="paragraph" w:styleId="Nadpis2">
    <w:name w:val="heading 2"/>
    <w:basedOn w:val="Normln"/>
    <w:next w:val="Normln"/>
    <w:qFormat/>
    <w:rsid w:val="00E30476"/>
    <w:pPr>
      <w:keepNext/>
      <w:tabs>
        <w:tab w:val="left" w:pos="2552"/>
        <w:tab w:val="left" w:pos="4820"/>
        <w:tab w:val="left" w:pos="7371"/>
      </w:tabs>
      <w:spacing w:before="60"/>
      <w:outlineLvl w:val="1"/>
    </w:pPr>
    <w:rPr>
      <w:rFonts w:ascii="OfficinaSanItcTEE" w:hAnsi="OfficinaSanItcTEE"/>
      <w:b/>
    </w:rPr>
  </w:style>
  <w:style w:type="paragraph" w:styleId="Nadpis3">
    <w:name w:val="heading 3"/>
    <w:basedOn w:val="Normln"/>
    <w:next w:val="Normln"/>
    <w:qFormat/>
    <w:rsid w:val="00E30476"/>
    <w:pPr>
      <w:keepNext/>
      <w:shd w:val="pct10" w:color="000000" w:fill="FFFFFF"/>
      <w:tabs>
        <w:tab w:val="left" w:pos="2552"/>
        <w:tab w:val="left" w:pos="4820"/>
        <w:tab w:val="left" w:pos="7371"/>
      </w:tabs>
      <w:spacing w:before="60"/>
      <w:outlineLvl w:val="2"/>
    </w:pPr>
    <w:rPr>
      <w:rFonts w:ascii="OfficinaSanItcTEE" w:hAnsi="OfficinaSanItcTEE"/>
      <w:b/>
    </w:rPr>
  </w:style>
  <w:style w:type="paragraph" w:styleId="Nadpis4">
    <w:name w:val="heading 4"/>
    <w:basedOn w:val="Normln"/>
    <w:next w:val="Normln"/>
    <w:qFormat/>
    <w:rsid w:val="00E30476"/>
    <w:pPr>
      <w:keepNext/>
      <w:ind w:right="426"/>
      <w:jc w:val="both"/>
      <w:outlineLvl w:val="3"/>
    </w:pPr>
    <w:rPr>
      <w:rFonts w:ascii="OfficinaSanItcTEE" w:hAnsi="OfficinaSanItcTEE"/>
      <w:b/>
      <w:sz w:val="28"/>
    </w:rPr>
  </w:style>
  <w:style w:type="paragraph" w:styleId="Nadpis5">
    <w:name w:val="heading 5"/>
    <w:basedOn w:val="Normln"/>
    <w:next w:val="Normln"/>
    <w:qFormat/>
    <w:rsid w:val="00E30476"/>
    <w:pPr>
      <w:keepNext/>
      <w:ind w:right="426"/>
      <w:jc w:val="both"/>
      <w:outlineLvl w:val="4"/>
    </w:pPr>
    <w:rPr>
      <w:rFonts w:ascii="OfficinaSanItcTEE" w:hAnsi="OfficinaSanItcTEE"/>
      <w:b/>
      <w:sz w:val="20"/>
    </w:rPr>
  </w:style>
  <w:style w:type="paragraph" w:styleId="Nadpis6">
    <w:name w:val="heading 6"/>
    <w:basedOn w:val="Normln"/>
    <w:next w:val="Normln"/>
    <w:qFormat/>
    <w:rsid w:val="00E30476"/>
    <w:pPr>
      <w:keepNext/>
      <w:outlineLvl w:val="5"/>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rsid w:val="00E30476"/>
    <w:rPr>
      <w:b/>
      <w:sz w:val="20"/>
    </w:rPr>
  </w:style>
  <w:style w:type="paragraph" w:customStyle="1" w:styleId="Nzevsluby">
    <w:name w:val="Název služby"/>
    <w:basedOn w:val="Normln"/>
    <w:rsid w:val="005B174B"/>
    <w:rPr>
      <w:b/>
      <w:color w:val="ED7703"/>
      <w:sz w:val="36"/>
    </w:rPr>
  </w:style>
  <w:style w:type="paragraph" w:styleId="Zhlav">
    <w:name w:val="header"/>
    <w:basedOn w:val="Normln"/>
    <w:rsid w:val="00E30476"/>
    <w:pPr>
      <w:tabs>
        <w:tab w:val="center" w:pos="4536"/>
        <w:tab w:val="right" w:pos="9072"/>
      </w:tabs>
    </w:pPr>
  </w:style>
  <w:style w:type="paragraph" w:styleId="Zpat">
    <w:name w:val="footer"/>
    <w:basedOn w:val="Normln"/>
    <w:link w:val="ZpatChar"/>
    <w:rsid w:val="00E30476"/>
    <w:pPr>
      <w:tabs>
        <w:tab w:val="center" w:pos="4536"/>
        <w:tab w:val="right" w:pos="9072"/>
      </w:tabs>
    </w:pPr>
  </w:style>
  <w:style w:type="paragraph" w:styleId="Textbubliny">
    <w:name w:val="Balloon Text"/>
    <w:basedOn w:val="Normln"/>
    <w:semiHidden/>
    <w:rsid w:val="00ED7E80"/>
    <w:rPr>
      <w:rFonts w:ascii="Tahoma" w:hAnsi="Tahoma" w:cs="Tahoma"/>
      <w:szCs w:val="16"/>
    </w:rPr>
  </w:style>
  <w:style w:type="character" w:styleId="slostrnky">
    <w:name w:val="page number"/>
    <w:basedOn w:val="Standardnpsmoodstavce"/>
    <w:rsid w:val="00E30476"/>
  </w:style>
  <w:style w:type="character" w:styleId="Hypertextovodkaz">
    <w:name w:val="Hyperlink"/>
    <w:basedOn w:val="Standardnpsmoodstavce"/>
    <w:rsid w:val="00E30476"/>
    <w:rPr>
      <w:color w:val="0000FF"/>
      <w:u w:val="single"/>
    </w:rPr>
  </w:style>
  <w:style w:type="character" w:styleId="Siln">
    <w:name w:val="Strong"/>
    <w:basedOn w:val="Standardnpsmoodstavce"/>
    <w:qFormat/>
    <w:rsid w:val="00431432"/>
    <w:rPr>
      <w:b/>
      <w:bCs/>
    </w:rPr>
  </w:style>
  <w:style w:type="paragraph" w:styleId="Textpoznpodarou">
    <w:name w:val="footnote text"/>
    <w:basedOn w:val="Normln"/>
    <w:semiHidden/>
    <w:rsid w:val="00620FBB"/>
    <w:rPr>
      <w:sz w:val="20"/>
    </w:rPr>
  </w:style>
  <w:style w:type="character" w:styleId="Znakapoznpodarou">
    <w:name w:val="footnote reference"/>
    <w:basedOn w:val="Standardnpsmoodstavce"/>
    <w:semiHidden/>
    <w:rsid w:val="00620FBB"/>
    <w:rPr>
      <w:vertAlign w:val="superscript"/>
    </w:rPr>
  </w:style>
  <w:style w:type="table" w:styleId="Mkatabulky">
    <w:name w:val="Table Grid"/>
    <w:basedOn w:val="Normlntabulka"/>
    <w:rsid w:val="00C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dokumentu">
    <w:name w:val="Typ dokumentu"/>
    <w:basedOn w:val="Normln"/>
    <w:rsid w:val="00F334B0"/>
    <w:pPr>
      <w:spacing w:before="300"/>
    </w:pPr>
    <w:rPr>
      <w:rFonts w:eastAsia="SimSun"/>
      <w:b/>
      <w:color w:val="467492"/>
      <w:szCs w:val="24"/>
      <w:lang w:eastAsia="zh-CN"/>
    </w:rPr>
  </w:style>
  <w:style w:type="paragraph" w:customStyle="1" w:styleId="Default">
    <w:name w:val="Default"/>
    <w:rsid w:val="009503EB"/>
    <w:pPr>
      <w:autoSpaceDE w:val="0"/>
      <w:autoSpaceDN w:val="0"/>
      <w:adjustRightInd w:val="0"/>
    </w:pPr>
    <w:rPr>
      <w:rFonts w:ascii="Tele-GroteskEEUlt" w:hAnsi="Tele-GroteskEEUlt" w:cs="Tele-GroteskEEUlt"/>
      <w:color w:val="000000"/>
      <w:sz w:val="24"/>
      <w:szCs w:val="24"/>
    </w:rPr>
  </w:style>
  <w:style w:type="character" w:customStyle="1" w:styleId="ZpatChar">
    <w:name w:val="Zápatí Char"/>
    <w:basedOn w:val="Standardnpsmoodstavce"/>
    <w:link w:val="Zpat"/>
    <w:uiPriority w:val="99"/>
    <w:rsid w:val="008E3BDB"/>
    <w:rPr>
      <w:rFonts w:ascii="Verdana" w:eastAsia="Times New Roman" w:hAnsi="Verdana"/>
      <w:sz w:val="16"/>
    </w:rPr>
  </w:style>
  <w:style w:type="paragraph" w:styleId="Textvysvtlivek">
    <w:name w:val="endnote text"/>
    <w:basedOn w:val="Normln"/>
    <w:link w:val="TextvysvtlivekChar"/>
    <w:rsid w:val="00DA1BCE"/>
    <w:rPr>
      <w:sz w:val="20"/>
    </w:rPr>
  </w:style>
  <w:style w:type="character" w:customStyle="1" w:styleId="TextvysvtlivekChar">
    <w:name w:val="Text vysvětlivek Char"/>
    <w:basedOn w:val="Standardnpsmoodstavce"/>
    <w:link w:val="Textvysvtlivek"/>
    <w:rsid w:val="00DA1BCE"/>
    <w:rPr>
      <w:rFonts w:ascii="Verdana" w:eastAsia="Times New Roman" w:hAnsi="Verdana"/>
    </w:rPr>
  </w:style>
  <w:style w:type="character" w:styleId="Odkaznavysvtlivky">
    <w:name w:val="endnote reference"/>
    <w:basedOn w:val="Standardnpsmoodstavce"/>
    <w:rsid w:val="00DA1BCE"/>
    <w:rPr>
      <w:vertAlign w:val="superscript"/>
    </w:rPr>
  </w:style>
  <w:style w:type="character" w:styleId="Odkaznakoment">
    <w:name w:val="annotation reference"/>
    <w:basedOn w:val="Standardnpsmoodstavce"/>
    <w:rsid w:val="00904534"/>
    <w:rPr>
      <w:sz w:val="16"/>
    </w:rPr>
  </w:style>
  <w:style w:type="paragraph" w:styleId="Textkomente">
    <w:name w:val="annotation text"/>
    <w:basedOn w:val="Normln"/>
    <w:link w:val="TextkomenteChar"/>
    <w:rsid w:val="00904534"/>
    <w:rPr>
      <w:sz w:val="20"/>
    </w:rPr>
  </w:style>
  <w:style w:type="character" w:customStyle="1" w:styleId="TextkomenteChar">
    <w:name w:val="Text komentáře Char"/>
    <w:basedOn w:val="Standardnpsmoodstavce"/>
    <w:link w:val="Textkomente"/>
    <w:rsid w:val="00904534"/>
    <w:rPr>
      <w:rFonts w:ascii="Verdana" w:eastAsia="Times New Roman" w:hAnsi="Verdana"/>
    </w:rPr>
  </w:style>
  <w:style w:type="paragraph" w:customStyle="1" w:styleId="Mezera">
    <w:name w:val="Mezera"/>
    <w:basedOn w:val="Normln"/>
    <w:next w:val="Normln"/>
    <w:rsid w:val="00904534"/>
    <w:pPr>
      <w:tabs>
        <w:tab w:val="center" w:pos="4153"/>
        <w:tab w:val="right" w:pos="8306"/>
      </w:tabs>
    </w:pPr>
    <w:rPr>
      <w:rFonts w:eastAsia="Times" w:cs="Arial"/>
      <w:bCs/>
      <w:sz w:val="12"/>
      <w:szCs w:val="14"/>
    </w:rPr>
  </w:style>
  <w:style w:type="paragraph" w:customStyle="1" w:styleId="Tabulka-zhlav">
    <w:name w:val="Tabulka - záhlaví"/>
    <w:basedOn w:val="Normln"/>
    <w:rsid w:val="00904534"/>
    <w:pPr>
      <w:spacing w:before="20" w:after="20"/>
      <w:jc w:val="center"/>
    </w:pPr>
    <w:rPr>
      <w:b/>
      <w:bCs/>
      <w:szCs w:val="16"/>
    </w:rPr>
  </w:style>
  <w:style w:type="paragraph" w:customStyle="1" w:styleId="Tabulka-text">
    <w:name w:val="Tabulka - text"/>
    <w:basedOn w:val="Normln"/>
    <w:rsid w:val="00904534"/>
    <w:pPr>
      <w:spacing w:before="20" w:after="20"/>
      <w:ind w:left="57" w:right="57"/>
    </w:pPr>
    <w:rPr>
      <w:szCs w:val="16"/>
    </w:rPr>
  </w:style>
  <w:style w:type="paragraph" w:customStyle="1" w:styleId="Tabulka-slo">
    <w:name w:val="Tabulka - číslo"/>
    <w:basedOn w:val="Normln"/>
    <w:rsid w:val="00904534"/>
    <w:pPr>
      <w:spacing w:before="20" w:after="20"/>
      <w:ind w:right="57"/>
      <w:jc w:val="right"/>
    </w:pPr>
    <w:rPr>
      <w:szCs w:val="16"/>
    </w:rPr>
  </w:style>
  <w:style w:type="paragraph" w:customStyle="1" w:styleId="StylNadpis210b">
    <w:name w:val="Styl Nadpis 2 + 10 b."/>
    <w:basedOn w:val="Nadpis2"/>
    <w:link w:val="StylNadpis210bChar"/>
    <w:rsid w:val="00904534"/>
    <w:pPr>
      <w:keepNext w:val="0"/>
      <w:tabs>
        <w:tab w:val="clear" w:pos="2552"/>
        <w:tab w:val="clear" w:pos="4820"/>
        <w:tab w:val="clear" w:pos="7371"/>
        <w:tab w:val="num" w:pos="360"/>
      </w:tabs>
      <w:spacing w:before="240" w:after="60"/>
      <w:jc w:val="both"/>
    </w:pPr>
    <w:rPr>
      <w:rFonts w:ascii="Verdana" w:hAnsi="Verdana"/>
      <w:b w:val="0"/>
    </w:rPr>
  </w:style>
  <w:style w:type="character" w:customStyle="1" w:styleId="StylNadpis210bChar">
    <w:name w:val="Styl Nadpis 2 + 10 b. Char"/>
    <w:basedOn w:val="Standardnpsmoodstavce"/>
    <w:link w:val="StylNadpis210b"/>
    <w:rsid w:val="00904534"/>
    <w:rPr>
      <w:rFonts w:ascii="Verdana" w:eastAsia="Times New Roman" w:hAnsi="Verdana"/>
      <w:sz w:val="16"/>
    </w:rPr>
  </w:style>
  <w:style w:type="character" w:customStyle="1" w:styleId="IDOP">
    <w:name w:val="IDOP"/>
    <w:basedOn w:val="Standardnpsmoodstavce"/>
    <w:uiPriority w:val="1"/>
    <w:qFormat/>
    <w:rsid w:val="007F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P\Novera%20internet\03363_SS_Novera_internet_28032006_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4ECF4F3ABFD4192A73F0C68E6242B" ma:contentTypeVersion="" ma:contentTypeDescription="Create a new document." ma:contentTypeScope="" ma:versionID="088cd85089bfe210276401a04ab7ab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8662-7607-4ECC-83B1-1DB3AAEF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AB97D-3820-4844-9C36-F0303675D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152E2-A945-469C-AA42-8389EA2B2CD7}">
  <ds:schemaRefs>
    <ds:schemaRef ds:uri="http://schemas.microsoft.com/sharepoint/v3/contenttype/forms"/>
  </ds:schemaRefs>
</ds:datastoreItem>
</file>

<file path=customXml/itemProps4.xml><?xml version="1.0" encoding="utf-8"?>
<ds:datastoreItem xmlns:ds="http://schemas.openxmlformats.org/officeDocument/2006/customXml" ds:itemID="{83DB8167-3F64-40F1-BB20-803DE3C0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03363_SS_Novera_internet_28032006_CZ</Template>
  <TotalTime>2</TotalTime>
  <Pages>2</Pages>
  <Words>832</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Internet - Specifikace služby</vt:lpstr>
      <vt:lpstr>Internet - Specifikace služby</vt:lpstr>
    </vt:vector>
  </TitlesOfParts>
  <Company>GTS Novera, a.s.</Company>
  <LinksUpToDate>false</LinksUpToDate>
  <CharactersWithSpaces>5734</CharactersWithSpaces>
  <SharedDoc>false</SharedDoc>
  <HLinks>
    <vt:vector size="6" baseType="variant">
      <vt:variant>
        <vt:i4>6750295</vt:i4>
      </vt:variant>
      <vt:variant>
        <vt:i4>252</vt:i4>
      </vt:variant>
      <vt:variant>
        <vt:i4>0</vt:i4>
      </vt:variant>
      <vt:variant>
        <vt:i4>5</vt:i4>
      </vt:variant>
      <vt:variant>
        <vt:lpwstr>mailto:info@gtsnovera.cz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Specifikace služby</dc:title>
  <dc:creator>Jaroslav Beneš</dc:creator>
  <cp:lastModifiedBy>Petra Kouřilová</cp:lastModifiedBy>
  <cp:revision>3</cp:revision>
  <cp:lastPrinted>2015-02-24T10:56:00Z</cp:lastPrinted>
  <dcterms:created xsi:type="dcterms:W3CDTF">2019-06-10T09:28:00Z</dcterms:created>
  <dcterms:modified xsi:type="dcterms:W3CDTF">2019-06-28T07:31:00Z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0x0101003784ECF4F3ABFD4192A73F0C68E6242B</vt:lpwstr>
  </property>
  <property fmtid="{D5CDD505-2E9C-101B-9397-08002B2CF9AE}" pid="3" name="GUIDstr">
    <vt:lpwstr>{BE517C05-65CF-4B4B-8095-7C049A17FDF1}</vt:lpwstr>
  </property>
  <property fmtid="{D5CDD505-2E9C-101B-9397-08002B2CF9AE}" pid="4" name="DatumGenerovaniDt">
    <vt:filetime>2019-06-10T08:05:48Z</vt:filetime>
  </property>
</Properties>
</file>