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44" w:rsidRDefault="00D06744" w:rsidP="004660C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E970DA">
        <w:rPr>
          <w:rFonts w:ascii="Times New Roman" w:hAnsi="Times New Roman"/>
          <w:b/>
          <w:sz w:val="36"/>
          <w:szCs w:val="36"/>
        </w:rPr>
        <w:t xml:space="preserve">Smlouva o </w:t>
      </w:r>
      <w:r>
        <w:rPr>
          <w:rFonts w:ascii="Times New Roman" w:hAnsi="Times New Roman"/>
          <w:b/>
          <w:sz w:val="36"/>
          <w:szCs w:val="36"/>
        </w:rPr>
        <w:t xml:space="preserve">zajištění realizace tandemové výuky </w:t>
      </w:r>
    </w:p>
    <w:p w:rsidR="00D06744" w:rsidRDefault="00D06744" w:rsidP="004660C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anglického jazyka</w:t>
      </w:r>
    </w:p>
    <w:p w:rsidR="00D06744" w:rsidRPr="00D923D7" w:rsidRDefault="00D06744" w:rsidP="00D923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923D7">
        <w:rPr>
          <w:rFonts w:ascii="Times New Roman" w:hAnsi="Times New Roman"/>
          <w:sz w:val="24"/>
          <w:szCs w:val="24"/>
        </w:rPr>
        <w:t>uzavřená podle jednotlivých ustanovení zákona č. 89/2012 Sb., občanský zákoník</w:t>
      </w:r>
    </w:p>
    <w:p w:rsidR="00D06744" w:rsidRPr="00D923D7" w:rsidRDefault="00D06744" w:rsidP="00D923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6744" w:rsidRDefault="00D06744" w:rsidP="00D923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23D7">
        <w:rPr>
          <w:rFonts w:ascii="Times New Roman" w:hAnsi="Times New Roman"/>
          <w:sz w:val="24"/>
          <w:szCs w:val="24"/>
        </w:rPr>
        <w:t xml:space="preserve">Níže uvedeného dne, měsíce a roku byla uzavřena mezi smluvními stranami obchodní smlouva o zajištění realizace tandemové výuky </w:t>
      </w:r>
      <w:r>
        <w:rPr>
          <w:rFonts w:ascii="Times New Roman" w:hAnsi="Times New Roman"/>
          <w:sz w:val="24"/>
          <w:szCs w:val="24"/>
        </w:rPr>
        <w:t xml:space="preserve">anglického jazyka </w:t>
      </w:r>
      <w:r w:rsidRPr="00D923D7">
        <w:rPr>
          <w:rFonts w:ascii="Times New Roman" w:hAnsi="Times New Roman"/>
          <w:sz w:val="24"/>
          <w:szCs w:val="24"/>
        </w:rPr>
        <w:t>tohoto znění:</w:t>
      </w:r>
    </w:p>
    <w:p w:rsidR="00D06744" w:rsidRDefault="00D06744" w:rsidP="00273E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6744" w:rsidRDefault="00D06744" w:rsidP="00273E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0DA">
        <w:rPr>
          <w:rFonts w:ascii="Times New Roman" w:hAnsi="Times New Roman"/>
          <w:sz w:val="24"/>
          <w:szCs w:val="24"/>
        </w:rPr>
        <w:t>Smluvní strany:</w:t>
      </w:r>
    </w:p>
    <w:p w:rsidR="00D06744" w:rsidRPr="00404A76" w:rsidRDefault="00D06744" w:rsidP="00404A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Hotelová škola, Frenštát pod Radhoštěm</w:t>
      </w:r>
      <w:r w:rsidRPr="00404A76">
        <w:rPr>
          <w:rFonts w:ascii="Times New Roman" w:hAnsi="Times New Roman"/>
          <w:b/>
          <w:sz w:val="24"/>
          <w:szCs w:val="24"/>
        </w:rPr>
        <w:t>, příspěvková organizace</w:t>
      </w:r>
    </w:p>
    <w:p w:rsidR="00D06744" w:rsidRDefault="00D06744" w:rsidP="00273E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00576441</w:t>
      </w:r>
    </w:p>
    <w:p w:rsidR="00D06744" w:rsidRDefault="00D06744" w:rsidP="00273E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sídlem: Mariánská 252, 744 01 Frenštát pod Radhoštěm</w:t>
      </w:r>
    </w:p>
    <w:p w:rsidR="00D06744" w:rsidRDefault="00D06744" w:rsidP="00273E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zastoupení: RNDr. </w:t>
      </w:r>
      <w:smartTag w:uri="urn:schemas-microsoft-com:office:smarttags" w:element="PersonName">
        <w:smartTagPr>
          <w:attr w:name="ProductID" w:val="Ivo Herman"/>
        </w:smartTagPr>
        <w:r>
          <w:rPr>
            <w:rFonts w:ascii="Times New Roman" w:hAnsi="Times New Roman"/>
            <w:sz w:val="24"/>
            <w:szCs w:val="24"/>
          </w:rPr>
          <w:t>Ivo Herman</w:t>
        </w:r>
      </w:smartTag>
      <w:r>
        <w:rPr>
          <w:rFonts w:ascii="Times New Roman" w:hAnsi="Times New Roman"/>
          <w:sz w:val="24"/>
          <w:szCs w:val="24"/>
        </w:rPr>
        <w:t xml:space="preserve"> – ředitel</w:t>
      </w:r>
    </w:p>
    <w:p w:rsidR="00D06744" w:rsidRDefault="00D06744" w:rsidP="00273E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</w:t>
      </w:r>
      <w:r w:rsidRPr="00E970DA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Objednatel</w:t>
      </w:r>
      <w:r w:rsidRPr="00E970DA">
        <w:rPr>
          <w:rFonts w:ascii="Times New Roman" w:hAnsi="Times New Roman"/>
          <w:b/>
          <w:sz w:val="24"/>
          <w:szCs w:val="24"/>
        </w:rPr>
        <w:t>“</w:t>
      </w:r>
    </w:p>
    <w:p w:rsidR="00D06744" w:rsidRDefault="00D06744" w:rsidP="00273E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06744" w:rsidRDefault="00D06744" w:rsidP="00273E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D06744" w:rsidRDefault="00D06744" w:rsidP="00273E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6744" w:rsidRPr="00404A76" w:rsidRDefault="00D06744" w:rsidP="006419E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Název: Hello language centre, s.r.o.</w:t>
      </w:r>
    </w:p>
    <w:p w:rsidR="00D06744" w:rsidRDefault="00D06744" w:rsidP="006419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25889192</w:t>
      </w:r>
    </w:p>
    <w:p w:rsidR="00D06744" w:rsidRDefault="00D06744" w:rsidP="006419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sídlem: Emila Filly 982/12, 709 00 Ostrava – Mariánské Hory</w:t>
      </w:r>
    </w:p>
    <w:p w:rsidR="00D06744" w:rsidRDefault="00D06744" w:rsidP="006419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zastoupení: Ing. Karlem Hlaváčkšm, Ph.D., jednatelem</w:t>
      </w:r>
    </w:p>
    <w:p w:rsidR="00D06744" w:rsidRDefault="00D06744" w:rsidP="006419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</w:t>
      </w:r>
      <w:r w:rsidRPr="007506B6">
        <w:rPr>
          <w:rFonts w:ascii="Times New Roman" w:hAnsi="Times New Roman"/>
          <w:b/>
          <w:sz w:val="24"/>
          <w:szCs w:val="24"/>
        </w:rPr>
        <w:t>„Dodavatel“</w:t>
      </w:r>
    </w:p>
    <w:p w:rsidR="00D06744" w:rsidRDefault="00D06744" w:rsidP="00273E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06744" w:rsidRDefault="00D06744" w:rsidP="00273E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06744" w:rsidRDefault="00D06744" w:rsidP="001654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Předmět smlouvy</w:t>
      </w:r>
    </w:p>
    <w:p w:rsidR="00D06744" w:rsidRDefault="00D06744" w:rsidP="007506B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smlouvy je závazek D</w:t>
      </w:r>
      <w:r w:rsidRPr="00A85AFB">
        <w:rPr>
          <w:rFonts w:ascii="Times New Roman" w:hAnsi="Times New Roman"/>
          <w:sz w:val="24"/>
          <w:szCs w:val="24"/>
        </w:rPr>
        <w:t>odavatele realizovat tandemovou v</w:t>
      </w:r>
      <w:r>
        <w:rPr>
          <w:rFonts w:ascii="Times New Roman" w:hAnsi="Times New Roman"/>
          <w:sz w:val="24"/>
          <w:szCs w:val="24"/>
        </w:rPr>
        <w:t>ýuku anglického jazyka ve škole O</w:t>
      </w:r>
      <w:r w:rsidRPr="00A85AFB">
        <w:rPr>
          <w:rFonts w:ascii="Times New Roman" w:hAnsi="Times New Roman"/>
          <w:sz w:val="24"/>
          <w:szCs w:val="24"/>
        </w:rPr>
        <w:t>bjednavatele v</w:t>
      </w:r>
      <w:r>
        <w:rPr>
          <w:rFonts w:ascii="Times New Roman" w:hAnsi="Times New Roman"/>
          <w:sz w:val="24"/>
          <w:szCs w:val="24"/>
        </w:rPr>
        <w:t> to v rozsahu 7 hodin týdně max. 2</w:t>
      </w:r>
      <w:r w:rsidRPr="00A85AF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vyučovacích hodin v termínu od 2. 9. 2019 do 30. 6. </w:t>
      </w:r>
      <w:smartTag w:uri="urn:schemas-microsoft-com:office:smarttags" w:element="metricconverter">
        <w:smartTagPr>
          <w:attr w:name="ProductID" w:val="2020 a"/>
        </w:smartTagPr>
        <w:r>
          <w:rPr>
            <w:rFonts w:ascii="Times New Roman" w:hAnsi="Times New Roman"/>
            <w:sz w:val="24"/>
            <w:szCs w:val="24"/>
          </w:rPr>
          <w:t xml:space="preserve">2020 </w:t>
        </w:r>
        <w:r w:rsidRPr="00A85AFB">
          <w:rPr>
            <w:rFonts w:ascii="Times New Roman" w:hAnsi="Times New Roman"/>
            <w:sz w:val="24"/>
            <w:szCs w:val="24"/>
          </w:rPr>
          <w:t>a</w:t>
        </w:r>
      </w:smartTag>
      <w:r>
        <w:rPr>
          <w:rFonts w:ascii="Times New Roman" w:hAnsi="Times New Roman"/>
          <w:sz w:val="24"/>
          <w:szCs w:val="24"/>
        </w:rPr>
        <w:t xml:space="preserve"> závazek O</w:t>
      </w:r>
      <w:r w:rsidRPr="00A85AFB">
        <w:rPr>
          <w:rFonts w:ascii="Times New Roman" w:hAnsi="Times New Roman"/>
          <w:sz w:val="24"/>
          <w:szCs w:val="24"/>
        </w:rPr>
        <w:t>bjednavatele vytvořit pro výu</w:t>
      </w:r>
      <w:r>
        <w:rPr>
          <w:rFonts w:ascii="Times New Roman" w:hAnsi="Times New Roman"/>
          <w:sz w:val="24"/>
          <w:szCs w:val="24"/>
        </w:rPr>
        <w:t>ku sjednané podmínky a uhradit D</w:t>
      </w:r>
      <w:r w:rsidRPr="00A85AFB">
        <w:rPr>
          <w:rFonts w:ascii="Times New Roman" w:hAnsi="Times New Roman"/>
          <w:sz w:val="24"/>
          <w:szCs w:val="24"/>
        </w:rPr>
        <w:t>odavateli sjednanou odměnu.</w:t>
      </w:r>
    </w:p>
    <w:p w:rsidR="00D06744" w:rsidRPr="00A85AFB" w:rsidRDefault="00D06744" w:rsidP="00DF1214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D06744" w:rsidRDefault="00D06744" w:rsidP="001654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Povinnosti dodavatele</w:t>
      </w:r>
    </w:p>
    <w:p w:rsidR="00D06744" w:rsidRPr="00037485" w:rsidRDefault="00D06744" w:rsidP="0003748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Dodavatel se zavazuje organizovat a realizovat výuku anglického jazyka v</w:t>
      </w:r>
      <w:r>
        <w:rPr>
          <w:rFonts w:ascii="Times New Roman" w:hAnsi="Times New Roman"/>
          <w:sz w:val="24"/>
          <w:szCs w:val="24"/>
        </w:rPr>
        <w:t> </w:t>
      </w:r>
      <w:r w:rsidRPr="00037485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O</w:t>
      </w:r>
      <w:r w:rsidRPr="00037485">
        <w:rPr>
          <w:rFonts w:ascii="Times New Roman" w:hAnsi="Times New Roman"/>
          <w:sz w:val="24"/>
          <w:szCs w:val="24"/>
        </w:rPr>
        <w:t>bjednavatele podle jeho požadavků</w:t>
      </w:r>
      <w:r>
        <w:rPr>
          <w:rFonts w:ascii="Times New Roman" w:hAnsi="Times New Roman"/>
          <w:sz w:val="24"/>
          <w:szCs w:val="24"/>
        </w:rPr>
        <w:t>.</w:t>
      </w:r>
    </w:p>
    <w:p w:rsidR="00D06744" w:rsidRDefault="00D06744" w:rsidP="0003748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Dodavatel se zavazuje pro výuku zajistit rodilého mluvčí</w:t>
      </w:r>
      <w:r>
        <w:rPr>
          <w:rFonts w:ascii="Times New Roman" w:hAnsi="Times New Roman"/>
          <w:sz w:val="24"/>
          <w:szCs w:val="24"/>
        </w:rPr>
        <w:t>ho (lektora)</w:t>
      </w:r>
      <w:r w:rsidRPr="00037485">
        <w:rPr>
          <w:rFonts w:ascii="Times New Roman" w:hAnsi="Times New Roman"/>
          <w:sz w:val="24"/>
          <w:szCs w:val="24"/>
        </w:rPr>
        <w:t>, kte</w:t>
      </w:r>
      <w:bookmarkStart w:id="0" w:name="_GoBack"/>
      <w:bookmarkEnd w:id="0"/>
      <w:r w:rsidRPr="00037485">
        <w:rPr>
          <w:rFonts w:ascii="Times New Roman" w:hAnsi="Times New Roman"/>
          <w:sz w:val="24"/>
          <w:szCs w:val="24"/>
        </w:rPr>
        <w:t>rý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0374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 účely tohoto programu  považován: </w:t>
      </w:r>
    </w:p>
    <w:p w:rsidR="00D06744" w:rsidRDefault="00D06744" w:rsidP="00CB38CD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ten, kdo se narodil a minimálně </w:t>
      </w:r>
      <w:r w:rsidRPr="0003748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485">
        <w:rPr>
          <w:rFonts w:ascii="Times New Roman" w:hAnsi="Times New Roman"/>
          <w:sz w:val="24"/>
          <w:szCs w:val="24"/>
        </w:rPr>
        <w:t xml:space="preserve">let žil v zemi, kde je </w:t>
      </w:r>
      <w:r>
        <w:rPr>
          <w:rFonts w:ascii="Times New Roman" w:hAnsi="Times New Roman"/>
          <w:sz w:val="24"/>
          <w:szCs w:val="24"/>
        </w:rPr>
        <w:t>úředním jazykem anglický jazyk;</w:t>
      </w:r>
    </w:p>
    <w:p w:rsidR="00D06744" w:rsidRDefault="00D06744" w:rsidP="00CB38CD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ten, kdo se narodil v zemi s jiným úředním jazykem a má certifikát dokládající jeho znalost anglického jazyka minimálně na úrovni C1 podle Společného evropského referenčního rámce pro jazyky (SERRJ), ne starší 5 let.</w:t>
      </w:r>
    </w:p>
    <w:p w:rsidR="00D06744" w:rsidRDefault="00D06744" w:rsidP="004373D3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splňuje alespoň jednu z následujících podmínek:</w:t>
      </w:r>
    </w:p>
    <w:p w:rsidR="00D06744" w:rsidRDefault="00D06744" w:rsidP="00CB38C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ukončenou střední školu pedagogického směru;</w:t>
      </w:r>
    </w:p>
    <w:p w:rsidR="00D06744" w:rsidRDefault="00D06744" w:rsidP="00CB38C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ukončenou střední školu jiného směru a praxi ve školství minimálně 3 roky;</w:t>
      </w:r>
    </w:p>
    <w:p w:rsidR="00D06744" w:rsidRDefault="00D06744" w:rsidP="00CB38C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ukončenou střední školu jiného směru, některý z certifikátů TEFL, Celta</w:t>
      </w:r>
      <w:r>
        <w:rPr>
          <w:rFonts w:ascii="Times New Roman" w:hAnsi="Times New Roman"/>
          <w:sz w:val="24"/>
          <w:szCs w:val="24"/>
        </w:rPr>
        <w:br/>
        <w:t>a praxi v lektorské činnosti minimálně 3 roky;</w:t>
      </w:r>
    </w:p>
    <w:p w:rsidR="00D06744" w:rsidRPr="00037485" w:rsidRDefault="00D06744" w:rsidP="00CB38C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absolvovány minimálně 3 roky vysokoškolského studia pedagogického směru.</w:t>
      </w:r>
    </w:p>
    <w:p w:rsidR="00D06744" w:rsidRPr="00037485" w:rsidRDefault="00D06744" w:rsidP="0003748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Dodavatel je povinen zajistit výuku v náležité kvalitě a ve stanovených termínech, dle platných předpisů a standardů souvisejících s předmětem plnění dle této smlouvy.</w:t>
      </w:r>
    </w:p>
    <w:p w:rsidR="00D06744" w:rsidRPr="00037485" w:rsidRDefault="00D06744" w:rsidP="0003748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V případě dlouhodobé absence lektora je povinen zajistit odpovídající kvalifikovanou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485">
        <w:rPr>
          <w:rFonts w:ascii="Times New Roman" w:hAnsi="Times New Roman"/>
          <w:sz w:val="24"/>
          <w:szCs w:val="24"/>
        </w:rPr>
        <w:t>náhradu. O tom je povinen informovat objednavatele.</w:t>
      </w:r>
    </w:p>
    <w:p w:rsidR="00D06744" w:rsidRDefault="00D06744" w:rsidP="0003748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Dodavatel se zavazuje respektovat pokyny objednavatele směřující k zajištění kvality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485">
        <w:rPr>
          <w:rFonts w:ascii="Times New Roman" w:hAnsi="Times New Roman"/>
          <w:sz w:val="24"/>
          <w:szCs w:val="24"/>
        </w:rPr>
        <w:t>výuky.</w:t>
      </w:r>
    </w:p>
    <w:p w:rsidR="00D06744" w:rsidRPr="00037485" w:rsidRDefault="00D06744" w:rsidP="00A852BD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06744" w:rsidRDefault="00D06744" w:rsidP="001654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Povinnosti objednavatele</w:t>
      </w:r>
    </w:p>
    <w:p w:rsidR="00D06744" w:rsidRPr="00037485" w:rsidRDefault="00D06744" w:rsidP="00A852B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Objednavatel se zavazuje poskytovat dodavateli nezbytnou součinnost při zajišťování výuky cizího jazyka.</w:t>
      </w:r>
    </w:p>
    <w:p w:rsidR="00D06744" w:rsidRPr="00DF1214" w:rsidRDefault="00D06744" w:rsidP="00A852B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 xml:space="preserve">Kontaktní osobou objednatele je zástupce ředitele pro teoretické vyučování </w:t>
      </w:r>
      <w:r w:rsidRPr="00260D67">
        <w:rPr>
          <w:rFonts w:ascii="Times New Roman" w:hAnsi="Times New Roman"/>
          <w:sz w:val="24"/>
          <w:szCs w:val="24"/>
        </w:rPr>
        <w:t>Mgr. Bohuslava Krupicová, tel. 734 523 785.</w:t>
      </w:r>
    </w:p>
    <w:p w:rsidR="00D06744" w:rsidRPr="00037485" w:rsidRDefault="00D06744" w:rsidP="00A852B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037485">
        <w:rPr>
          <w:rFonts w:ascii="Times New Roman" w:hAnsi="Times New Roman"/>
          <w:sz w:val="24"/>
          <w:szCs w:val="24"/>
        </w:rPr>
        <w:t xml:space="preserve">bjednavatel je povinen včas předložit </w:t>
      </w:r>
      <w:r>
        <w:rPr>
          <w:rFonts w:ascii="Times New Roman" w:hAnsi="Times New Roman"/>
          <w:sz w:val="24"/>
          <w:szCs w:val="24"/>
        </w:rPr>
        <w:t>rozvrh výuky hodin rodilého mluvčí.</w:t>
      </w:r>
    </w:p>
    <w:p w:rsidR="00D06744" w:rsidRPr="00037485" w:rsidRDefault="00D06744" w:rsidP="00A852B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 xml:space="preserve">V případě, že </w:t>
      </w:r>
      <w:r>
        <w:rPr>
          <w:rFonts w:ascii="Times New Roman" w:hAnsi="Times New Roman"/>
          <w:sz w:val="24"/>
          <w:szCs w:val="24"/>
        </w:rPr>
        <w:t>lektor nebude provádět činnosti v odpovídající kvalitě</w:t>
      </w:r>
      <w:r w:rsidRPr="00037485">
        <w:rPr>
          <w:rFonts w:ascii="Times New Roman" w:hAnsi="Times New Roman"/>
          <w:sz w:val="24"/>
          <w:szCs w:val="24"/>
        </w:rPr>
        <w:t>, má Objednatel právo požadovat po Dodavateli zajištění jiného lektora. Toto právo uplatní e-mailem na adresu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A4279">
        <w:rPr>
          <w:rFonts w:ascii="Times New Roman" w:hAnsi="Times New Roman"/>
          <w:color w:val="000000"/>
          <w:sz w:val="24"/>
          <w:szCs w:val="24"/>
        </w:rPr>
        <w:t>mattivi@hello.cz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37485">
        <w:rPr>
          <w:rFonts w:ascii="Times New Roman" w:hAnsi="Times New Roman"/>
          <w:sz w:val="24"/>
          <w:szCs w:val="24"/>
        </w:rPr>
        <w:t>nebo telefonicky na tel.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778 526 359 a"/>
        </w:smartTagPr>
        <w:r>
          <w:rPr>
            <w:rFonts w:ascii="Times New Roman" w:hAnsi="Times New Roman"/>
            <w:sz w:val="24"/>
            <w:szCs w:val="24"/>
          </w:rPr>
          <w:t>778 526 359 a</w:t>
        </w:r>
      </w:smartTag>
      <w:r>
        <w:rPr>
          <w:rFonts w:ascii="Times New Roman" w:hAnsi="Times New Roman"/>
          <w:sz w:val="24"/>
          <w:szCs w:val="24"/>
        </w:rPr>
        <w:t xml:space="preserve"> D</w:t>
      </w:r>
      <w:r w:rsidRPr="00037485">
        <w:rPr>
          <w:rFonts w:ascii="Times New Roman" w:hAnsi="Times New Roman"/>
          <w:sz w:val="24"/>
          <w:szCs w:val="24"/>
        </w:rPr>
        <w:t>odavatel je povinen bez zbytečného odkladu zajistit výuku jiným lektorem.</w:t>
      </w:r>
    </w:p>
    <w:p w:rsidR="00D06744" w:rsidRDefault="00D06744" w:rsidP="00A852B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 xml:space="preserve"> Objednavatel se zavazuje hradit včas odměnu fakturovanou podle článku </w:t>
      </w:r>
      <w:r>
        <w:rPr>
          <w:rFonts w:ascii="Times New Roman" w:hAnsi="Times New Roman"/>
          <w:sz w:val="24"/>
          <w:szCs w:val="24"/>
        </w:rPr>
        <w:t>I</w:t>
      </w:r>
      <w:r w:rsidRPr="00037485">
        <w:rPr>
          <w:rFonts w:ascii="Times New Roman" w:hAnsi="Times New Roman"/>
          <w:sz w:val="24"/>
          <w:szCs w:val="24"/>
        </w:rPr>
        <w:t>V. této smlouvy.</w:t>
      </w:r>
    </w:p>
    <w:p w:rsidR="00D06744" w:rsidRPr="00A85AFB" w:rsidRDefault="00D06744" w:rsidP="00A852BD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06744" w:rsidRPr="00037485" w:rsidRDefault="00D06744" w:rsidP="00037485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037485">
        <w:rPr>
          <w:rFonts w:ascii="Times New Roman" w:hAnsi="Times New Roman"/>
          <w:b/>
          <w:sz w:val="24"/>
          <w:szCs w:val="24"/>
        </w:rPr>
        <w:t>V. Cenové ujednání</w:t>
      </w:r>
    </w:p>
    <w:p w:rsidR="00D06744" w:rsidRPr="00037485" w:rsidRDefault="00D06744" w:rsidP="00A852BD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Za poskytování jazykové výuky zajištěné lektorem přísluší Dodavateli odměna ve výši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4D5">
        <w:rPr>
          <w:rFonts w:ascii="Times New Roman" w:hAnsi="Times New Roman"/>
          <w:color w:val="000000"/>
          <w:sz w:val="24"/>
          <w:szCs w:val="24"/>
        </w:rPr>
        <w:t>589</w:t>
      </w:r>
      <w:r w:rsidRPr="00037485">
        <w:rPr>
          <w:rFonts w:ascii="Times New Roman" w:hAnsi="Times New Roman"/>
          <w:sz w:val="24"/>
          <w:szCs w:val="24"/>
        </w:rPr>
        <w:t>,- Kč vč. DPH (slovy) za vyučovací hodinu o délce 45 minut.</w:t>
      </w:r>
    </w:p>
    <w:p w:rsidR="00D06744" w:rsidRDefault="00D06744" w:rsidP="00A852BD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 xml:space="preserve">Odměna je dohodnuta s DPH a zahrnuje též přípravu lektora a jeho dopravu na místo výuky, pracovní materiály lektora, vstupní a výstupní jazykový audit včetně dohodnutých výstupů, evidenci výuky včetně zpracování docházek, vypracování, evidence a </w:t>
      </w:r>
      <w:r>
        <w:rPr>
          <w:rFonts w:ascii="Times New Roman" w:hAnsi="Times New Roman"/>
          <w:sz w:val="24"/>
          <w:szCs w:val="24"/>
        </w:rPr>
        <w:t>výstupy u všech typu hodnocení.</w:t>
      </w:r>
    </w:p>
    <w:p w:rsidR="00D06744" w:rsidRPr="00037485" w:rsidRDefault="00D06744" w:rsidP="00A852BD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Odměna bude hrazena Dodavateli na základě řádné faktury vystavené Dodavatelem vždy ke konci kalendářního měsíce, ve kterém byla výuka poskytnuta a podle skutečně poskytnutého hodinového rozsahu výuky. Součástí faktury bude příloha, kde bude uveden výkaz/rozpis poskytnuté výuky. Lhůta splatnosti faktur dle této smlouvy činí 30 dní od data jejich vystavení. Platba bude provedena bezhotovostním převodem na účet Dodavatele podle vystavené faktury.</w:t>
      </w:r>
    </w:p>
    <w:p w:rsidR="00D06744" w:rsidRDefault="00D06744" w:rsidP="00A85AF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D06744" w:rsidRPr="00A852BD" w:rsidRDefault="00D06744" w:rsidP="00A852BD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2BD">
        <w:rPr>
          <w:rFonts w:ascii="Times New Roman" w:hAnsi="Times New Roman"/>
          <w:b/>
          <w:bCs/>
          <w:sz w:val="24"/>
          <w:szCs w:val="24"/>
        </w:rPr>
        <w:t>XI.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52BD">
        <w:rPr>
          <w:rFonts w:ascii="Times New Roman" w:hAnsi="Times New Roman"/>
          <w:b/>
          <w:bCs/>
          <w:sz w:val="24"/>
          <w:szCs w:val="24"/>
        </w:rPr>
        <w:t>Zpracování osobních údajů</w:t>
      </w:r>
    </w:p>
    <w:p w:rsidR="00D06744" w:rsidRPr="00A852BD" w:rsidRDefault="00D06744" w:rsidP="00A852B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A852BD">
        <w:rPr>
          <w:rFonts w:ascii="Times New Roman" w:hAnsi="Times New Roman"/>
          <w:sz w:val="24"/>
          <w:szCs w:val="24"/>
        </w:rPr>
        <w:t>V souvislosti s</w:t>
      </w:r>
      <w:r>
        <w:rPr>
          <w:rFonts w:ascii="Times New Roman" w:hAnsi="Times New Roman"/>
          <w:sz w:val="24"/>
          <w:szCs w:val="24"/>
        </w:rPr>
        <w:t> předmětem činnosti smlouvy</w:t>
      </w:r>
      <w:r w:rsidRPr="00A852BD">
        <w:rPr>
          <w:rFonts w:ascii="Times New Roman" w:hAnsi="Times New Roman"/>
          <w:sz w:val="24"/>
          <w:szCs w:val="24"/>
        </w:rPr>
        <w:t xml:space="preserve"> docház</w:t>
      </w:r>
      <w:r>
        <w:rPr>
          <w:rFonts w:ascii="Times New Roman" w:hAnsi="Times New Roman"/>
          <w:sz w:val="24"/>
          <w:szCs w:val="24"/>
        </w:rPr>
        <w:t>í ke zpracování osobních údajů,</w:t>
      </w:r>
      <w:r>
        <w:rPr>
          <w:rFonts w:ascii="Times New Roman" w:hAnsi="Times New Roman"/>
          <w:sz w:val="24"/>
          <w:szCs w:val="24"/>
        </w:rPr>
        <w:br/>
      </w:r>
      <w:r w:rsidRPr="00A852BD">
        <w:rPr>
          <w:rFonts w:ascii="Times New Roman" w:hAnsi="Times New Roman"/>
          <w:sz w:val="24"/>
          <w:szCs w:val="24"/>
        </w:rPr>
        <w:t>a to v souladu s Nařízením Evropského parlame</w:t>
      </w:r>
      <w:r>
        <w:rPr>
          <w:rFonts w:ascii="Times New Roman" w:hAnsi="Times New Roman"/>
          <w:sz w:val="24"/>
          <w:szCs w:val="24"/>
        </w:rPr>
        <w:t>ntu a Rady (EU) 2016/679 ze dne</w:t>
      </w:r>
      <w:r>
        <w:rPr>
          <w:rFonts w:ascii="Times New Roman" w:hAnsi="Times New Roman"/>
          <w:sz w:val="24"/>
          <w:szCs w:val="24"/>
        </w:rPr>
        <w:br/>
      </w:r>
      <w:r w:rsidRPr="00A852BD">
        <w:rPr>
          <w:rFonts w:ascii="Times New Roman" w:hAnsi="Times New Roman"/>
          <w:sz w:val="24"/>
          <w:szCs w:val="24"/>
        </w:rPr>
        <w:t>27. dubna 2016 o ochraně fyzických osob v souvislosti se zpracováním osobních údajů a o volném pohybu těchto údajů a o zrušení smě</w:t>
      </w:r>
      <w:r>
        <w:rPr>
          <w:rFonts w:ascii="Times New Roman" w:hAnsi="Times New Roman"/>
          <w:sz w:val="24"/>
          <w:szCs w:val="24"/>
        </w:rPr>
        <w:t>rnice 95/46/ES (obecné nařízení</w:t>
      </w:r>
      <w:r>
        <w:rPr>
          <w:rFonts w:ascii="Times New Roman" w:hAnsi="Times New Roman"/>
          <w:sz w:val="24"/>
          <w:szCs w:val="24"/>
        </w:rPr>
        <w:br/>
      </w:r>
      <w:r w:rsidRPr="00A852BD">
        <w:rPr>
          <w:rFonts w:ascii="Times New Roman" w:hAnsi="Times New Roman"/>
          <w:sz w:val="24"/>
          <w:szCs w:val="24"/>
        </w:rPr>
        <w:t xml:space="preserve">o ochraně osobních </w:t>
      </w:r>
      <w:r>
        <w:rPr>
          <w:rFonts w:ascii="Times New Roman" w:hAnsi="Times New Roman"/>
          <w:sz w:val="24"/>
          <w:szCs w:val="24"/>
        </w:rPr>
        <w:t>údajů) a zákona č. 110/2019 Sb. o zpracování osobních údajů.</w:t>
      </w:r>
    </w:p>
    <w:p w:rsidR="00D06744" w:rsidRPr="00A852BD" w:rsidRDefault="00D06744" w:rsidP="00A852B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Pr="00A852BD">
        <w:rPr>
          <w:rFonts w:ascii="Times New Roman" w:hAnsi="Times New Roman"/>
          <w:sz w:val="24"/>
          <w:szCs w:val="24"/>
        </w:rPr>
        <w:t xml:space="preserve"> zpracovává osobní údaje </w:t>
      </w:r>
      <w:r>
        <w:rPr>
          <w:rFonts w:ascii="Times New Roman" w:hAnsi="Times New Roman"/>
          <w:sz w:val="24"/>
          <w:szCs w:val="24"/>
        </w:rPr>
        <w:t>lektora</w:t>
      </w:r>
      <w:r w:rsidRPr="00A852BD">
        <w:rPr>
          <w:rFonts w:ascii="Times New Roman" w:hAnsi="Times New Roman"/>
          <w:sz w:val="24"/>
          <w:szCs w:val="24"/>
        </w:rPr>
        <w:t xml:space="preserve"> v rozsahu:</w:t>
      </w:r>
    </w:p>
    <w:p w:rsidR="00D06744" w:rsidRPr="00A852BD" w:rsidRDefault="00D06744" w:rsidP="00A852B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A852BD">
        <w:rPr>
          <w:rFonts w:ascii="Times New Roman" w:hAnsi="Times New Roman"/>
          <w:sz w:val="24"/>
          <w:szCs w:val="24"/>
        </w:rPr>
        <w:t>méno a příjmení, titul,</w:t>
      </w:r>
      <w:r>
        <w:rPr>
          <w:rFonts w:ascii="Times New Roman" w:hAnsi="Times New Roman"/>
          <w:sz w:val="24"/>
          <w:szCs w:val="24"/>
        </w:rPr>
        <w:t xml:space="preserve"> datum narození,</w:t>
      </w:r>
      <w:r w:rsidRPr="00A852BD">
        <w:rPr>
          <w:rFonts w:ascii="Times New Roman" w:hAnsi="Times New Roman"/>
          <w:sz w:val="24"/>
          <w:szCs w:val="24"/>
        </w:rPr>
        <w:t xml:space="preserve"> ad</w:t>
      </w:r>
      <w:r>
        <w:rPr>
          <w:rFonts w:ascii="Times New Roman" w:hAnsi="Times New Roman"/>
          <w:sz w:val="24"/>
          <w:szCs w:val="24"/>
        </w:rPr>
        <w:t>resa bydliště, telefon, e-mail, vzdělání, délka praxe.</w:t>
      </w:r>
    </w:p>
    <w:p w:rsidR="00D06744" w:rsidRPr="00A852BD" w:rsidRDefault="00D06744" w:rsidP="00A852B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Dotčenými</w:t>
      </w:r>
      <w:r w:rsidRPr="00A852BD">
        <w:rPr>
          <w:rFonts w:ascii="Times New Roman" w:hAnsi="Times New Roman"/>
          <w:sz w:val="24"/>
          <w:szCs w:val="24"/>
        </w:rPr>
        <w:t xml:space="preserve"> subje</w:t>
      </w:r>
      <w:r>
        <w:rPr>
          <w:rFonts w:ascii="Times New Roman" w:hAnsi="Times New Roman"/>
          <w:sz w:val="24"/>
          <w:szCs w:val="24"/>
        </w:rPr>
        <w:t>kty osobních údajů jsou zájemci o realizaci tandemové výuky anglického jazyka.</w:t>
      </w:r>
    </w:p>
    <w:p w:rsidR="00D06744" w:rsidRPr="00A852BD" w:rsidRDefault="00D06744" w:rsidP="00A852B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Pr="00A852BD">
        <w:rPr>
          <w:rFonts w:ascii="Times New Roman" w:hAnsi="Times New Roman"/>
          <w:sz w:val="24"/>
          <w:szCs w:val="24"/>
        </w:rPr>
        <w:t xml:space="preserve"> na ochranu osobních údajů přijme příslušná bezpečnostní, technická, organizační a jiná opatření.</w:t>
      </w:r>
    </w:p>
    <w:p w:rsidR="00D06744" w:rsidRPr="00A852BD" w:rsidRDefault="00D06744" w:rsidP="00A852B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Pr="00A852BD">
        <w:rPr>
          <w:rFonts w:ascii="Times New Roman" w:hAnsi="Times New Roman"/>
          <w:sz w:val="24"/>
          <w:szCs w:val="24"/>
        </w:rPr>
        <w:t xml:space="preserve"> nezapojí do zpracování žádné další osoby bez předchozího písemného souhlasu zájemce.</w:t>
      </w:r>
    </w:p>
    <w:p w:rsidR="00D06744" w:rsidRPr="00A852BD" w:rsidRDefault="00D06744" w:rsidP="00A852B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Pr="00A852BD">
        <w:rPr>
          <w:rFonts w:ascii="Times New Roman" w:hAnsi="Times New Roman"/>
          <w:sz w:val="24"/>
          <w:szCs w:val="24"/>
        </w:rPr>
        <w:t xml:space="preserve"> zajistí, aby se osoby oprávněné zpracovávat osobní údaje zavázaly k mlčenlivosti.</w:t>
      </w:r>
    </w:p>
    <w:p w:rsidR="00D06744" w:rsidRPr="00A852BD" w:rsidRDefault="00D06744" w:rsidP="00A852B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Pr="00A852BD">
        <w:rPr>
          <w:rFonts w:ascii="Times New Roman" w:hAnsi="Times New Roman"/>
          <w:sz w:val="24"/>
          <w:szCs w:val="24"/>
        </w:rPr>
        <w:t xml:space="preserve"> po ukončení </w:t>
      </w:r>
      <w:r>
        <w:rPr>
          <w:rFonts w:ascii="Times New Roman" w:hAnsi="Times New Roman"/>
          <w:sz w:val="24"/>
          <w:szCs w:val="24"/>
        </w:rPr>
        <w:t>předmětu činnosti</w:t>
      </w:r>
      <w:r w:rsidRPr="00A852BD">
        <w:rPr>
          <w:rFonts w:ascii="Times New Roman" w:hAnsi="Times New Roman"/>
          <w:sz w:val="24"/>
          <w:szCs w:val="24"/>
        </w:rPr>
        <w:t xml:space="preserve"> řádně naloží se zpracovávanými osobními údaji.</w:t>
      </w:r>
    </w:p>
    <w:p w:rsidR="00D06744" w:rsidRPr="00A852BD" w:rsidRDefault="00D06744" w:rsidP="00A852B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Pr="00A852BD">
        <w:rPr>
          <w:rFonts w:ascii="Times New Roman" w:hAnsi="Times New Roman"/>
          <w:sz w:val="24"/>
          <w:szCs w:val="24"/>
        </w:rPr>
        <w:t xml:space="preserve"> zajistí nutnou součinnost v otázce zabezpečení zpracování osobních údajů, v případě bezpečnostního incidentu v souvislosti s ochranou osobních údajů, při oznamování případů porušení zabezpečení osobních údajů subjektu údajů, ohledně posouzení vlivu na ochranu osobních údajů a předchozí konzultace s dozorovým úřadem.</w:t>
      </w:r>
    </w:p>
    <w:p w:rsidR="00D06744" w:rsidRDefault="00D06744" w:rsidP="00A85AF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D06744" w:rsidRPr="00037485" w:rsidRDefault="00D06744" w:rsidP="00037485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037485">
        <w:rPr>
          <w:rFonts w:ascii="Times New Roman" w:hAnsi="Times New Roman"/>
          <w:b/>
          <w:sz w:val="24"/>
          <w:szCs w:val="24"/>
        </w:rPr>
        <w:t>. Závěrečná stanovení</w:t>
      </w:r>
    </w:p>
    <w:p w:rsidR="00D06744" w:rsidRPr="00037485" w:rsidRDefault="00D06744" w:rsidP="00A852B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Tato smlouva se uzavírá na dobu určitou</w:t>
      </w:r>
      <w:r>
        <w:rPr>
          <w:rFonts w:ascii="Times New Roman" w:hAnsi="Times New Roman"/>
          <w:sz w:val="24"/>
          <w:szCs w:val="24"/>
        </w:rPr>
        <w:t>, a to od 2</w:t>
      </w:r>
      <w:r w:rsidRPr="0003748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037485">
        <w:rPr>
          <w:rFonts w:ascii="Times New Roman" w:hAnsi="Times New Roman"/>
          <w:sz w:val="24"/>
          <w:szCs w:val="24"/>
        </w:rPr>
        <w:t>. 2019 do 30. 6. 20</w:t>
      </w:r>
      <w:r>
        <w:rPr>
          <w:rFonts w:ascii="Times New Roman" w:hAnsi="Times New Roman"/>
          <w:sz w:val="24"/>
          <w:szCs w:val="24"/>
        </w:rPr>
        <w:t>20</w:t>
      </w:r>
      <w:r w:rsidRPr="00037485">
        <w:rPr>
          <w:rFonts w:ascii="Times New Roman" w:hAnsi="Times New Roman"/>
          <w:sz w:val="24"/>
          <w:szCs w:val="24"/>
        </w:rPr>
        <w:t>.</w:t>
      </w:r>
    </w:p>
    <w:p w:rsidR="00D06744" w:rsidRPr="005862B9" w:rsidRDefault="00D06744" w:rsidP="00AA755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Smluvní strany mohou smlouvu vypovědět ve výpověd</w:t>
      </w:r>
      <w:r>
        <w:rPr>
          <w:rFonts w:ascii="Times New Roman" w:hAnsi="Times New Roman"/>
          <w:sz w:val="24"/>
          <w:szCs w:val="24"/>
        </w:rPr>
        <w:t>ní lhůtě, která činí tři měsíce</w:t>
      </w:r>
      <w:r>
        <w:rPr>
          <w:rFonts w:ascii="Times New Roman" w:hAnsi="Times New Roman"/>
          <w:sz w:val="24"/>
          <w:szCs w:val="24"/>
        </w:rPr>
        <w:br/>
      </w:r>
      <w:r w:rsidRPr="00037485">
        <w:rPr>
          <w:rFonts w:ascii="Times New Roman" w:hAnsi="Times New Roman"/>
          <w:sz w:val="24"/>
          <w:szCs w:val="24"/>
        </w:rPr>
        <w:t xml:space="preserve">a začíná běžet od prvního dne měsíce následujícího po měsíci, ve kterém byla výpověď doručena druhé smluvní straně. Smlouva může být měněna rovněž smluvním ujednáním obou stran.  </w:t>
      </w:r>
    </w:p>
    <w:p w:rsidR="00D06744" w:rsidRPr="00037485" w:rsidRDefault="00D06744" w:rsidP="00A852B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Tato smlouva je platná dnem podpisu obou smluvních stran. Smlouva je sepsána ve dvou vyhotoveních, z nichž každá strana obdrží po jednom vyhotovení.</w:t>
      </w:r>
    </w:p>
    <w:p w:rsidR="00D06744" w:rsidRPr="00A852BD" w:rsidRDefault="00D06744" w:rsidP="00A852B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852BD">
        <w:rPr>
          <w:rFonts w:ascii="Times New Roman" w:hAnsi="Times New Roman"/>
          <w:sz w:val="24"/>
          <w:szCs w:val="24"/>
        </w:rPr>
        <w:t>Smluvní strany se dohodly, že pokud se na tuto smlouvu vztahuje povinnost uveřejnění v registru smluv ve smyslu zákona o registru smluv, provede uveřejnění v souladu se zákonem Hotelová škola, Frenštát pod Radhoštěm, příspěvková organizace.</w:t>
      </w:r>
    </w:p>
    <w:p w:rsidR="00D06744" w:rsidRPr="00037485" w:rsidRDefault="00D06744" w:rsidP="00A852B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Obsah této smlouvy odpovídá svobodné a vážné vůli obou smluvních stran, obě smluvní strany se s obsahem smlouvy seznámily a na důkaz toho připojují své podpisy.</w:t>
      </w:r>
    </w:p>
    <w:p w:rsidR="00D06744" w:rsidRDefault="00D06744" w:rsidP="00165427">
      <w:pPr>
        <w:spacing w:after="0"/>
        <w:rPr>
          <w:rFonts w:ascii="Times New Roman" w:hAnsi="Times New Roman"/>
          <w:sz w:val="24"/>
          <w:szCs w:val="24"/>
        </w:rPr>
      </w:pPr>
    </w:p>
    <w:p w:rsidR="00D06744" w:rsidRDefault="00D06744" w:rsidP="00165427">
      <w:pPr>
        <w:spacing w:after="0"/>
        <w:rPr>
          <w:rFonts w:ascii="Times New Roman" w:hAnsi="Times New Roman"/>
          <w:sz w:val="24"/>
          <w:szCs w:val="24"/>
        </w:rPr>
      </w:pPr>
    </w:p>
    <w:p w:rsidR="00D06744" w:rsidRPr="00037485" w:rsidRDefault="00D06744" w:rsidP="00AA7550">
      <w:pPr>
        <w:pStyle w:val="ListParagraph"/>
        <w:spacing w:after="0"/>
        <w:ind w:hanging="720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e Frenštátě p. R. </w:t>
      </w:r>
      <w:r w:rsidRPr="00037485">
        <w:rPr>
          <w:rFonts w:ascii="Times New Roman" w:hAnsi="Times New Roman"/>
          <w:sz w:val="24"/>
          <w:szCs w:val="24"/>
        </w:rPr>
        <w:t xml:space="preserve">dne </w:t>
      </w:r>
      <w:r>
        <w:rPr>
          <w:rFonts w:ascii="Times New Roman" w:hAnsi="Times New Roman"/>
          <w:sz w:val="24"/>
          <w:szCs w:val="24"/>
        </w:rPr>
        <w:t>28. 6. 2019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748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Ostravě </w:t>
      </w:r>
      <w:r w:rsidRPr="00037485">
        <w:rPr>
          <w:rFonts w:ascii="Times New Roman" w:hAnsi="Times New Roman"/>
          <w:sz w:val="24"/>
          <w:szCs w:val="24"/>
        </w:rPr>
        <w:t xml:space="preserve">dne </w:t>
      </w:r>
      <w:r>
        <w:rPr>
          <w:rFonts w:ascii="Times New Roman" w:hAnsi="Times New Roman"/>
          <w:sz w:val="24"/>
          <w:szCs w:val="24"/>
        </w:rPr>
        <w:t>17. 6. 2019</w:t>
      </w:r>
    </w:p>
    <w:p w:rsidR="00D06744" w:rsidRPr="00037485" w:rsidRDefault="00D06744" w:rsidP="00AA7550">
      <w:pPr>
        <w:pStyle w:val="ListParagraph"/>
        <w:spacing w:after="0"/>
        <w:ind w:hanging="360"/>
        <w:rPr>
          <w:rFonts w:ascii="Times New Roman" w:hAnsi="Times New Roman"/>
          <w:sz w:val="24"/>
          <w:szCs w:val="24"/>
        </w:rPr>
      </w:pPr>
    </w:p>
    <w:p w:rsidR="00D06744" w:rsidRDefault="00D06744" w:rsidP="00165427">
      <w:pPr>
        <w:spacing w:after="0"/>
        <w:rPr>
          <w:rFonts w:ascii="Times New Roman" w:hAnsi="Times New Roman"/>
          <w:sz w:val="24"/>
          <w:szCs w:val="24"/>
        </w:rPr>
      </w:pPr>
    </w:p>
    <w:p w:rsidR="00D06744" w:rsidRDefault="00D06744" w:rsidP="00165427">
      <w:pPr>
        <w:spacing w:after="0"/>
        <w:rPr>
          <w:rFonts w:ascii="Times New Roman" w:hAnsi="Times New Roman"/>
          <w:sz w:val="24"/>
          <w:szCs w:val="24"/>
        </w:rPr>
      </w:pPr>
    </w:p>
    <w:p w:rsidR="00D06744" w:rsidRDefault="00D06744" w:rsidP="00165427">
      <w:pPr>
        <w:spacing w:after="0"/>
        <w:rPr>
          <w:rFonts w:ascii="Times New Roman" w:hAnsi="Times New Roman"/>
          <w:sz w:val="24"/>
          <w:szCs w:val="24"/>
        </w:rPr>
      </w:pPr>
    </w:p>
    <w:p w:rsidR="00D06744" w:rsidRDefault="00D06744" w:rsidP="00165427">
      <w:pPr>
        <w:spacing w:after="0"/>
        <w:rPr>
          <w:rFonts w:ascii="Times New Roman" w:hAnsi="Times New Roman"/>
          <w:sz w:val="24"/>
          <w:szCs w:val="24"/>
        </w:rPr>
      </w:pPr>
    </w:p>
    <w:p w:rsidR="00D06744" w:rsidRPr="00037485" w:rsidRDefault="00D06744" w:rsidP="00037485">
      <w:pPr>
        <w:spacing w:after="0"/>
        <w:rPr>
          <w:rFonts w:ascii="Times New Roman" w:hAnsi="Times New Roman"/>
          <w:sz w:val="24"/>
          <w:szCs w:val="24"/>
        </w:rPr>
      </w:pPr>
      <w:r w:rsidRPr="00037485">
        <w:rPr>
          <w:rFonts w:ascii="Times New Roman" w:hAnsi="Times New Roman"/>
          <w:sz w:val="24"/>
          <w:szCs w:val="24"/>
        </w:rPr>
        <w:t>……………………………………</w:t>
      </w:r>
      <w:r w:rsidRPr="00037485">
        <w:rPr>
          <w:rFonts w:ascii="Times New Roman" w:hAnsi="Times New Roman"/>
          <w:sz w:val="24"/>
          <w:szCs w:val="24"/>
        </w:rPr>
        <w:tab/>
      </w:r>
      <w:r w:rsidRPr="00037485">
        <w:rPr>
          <w:rFonts w:ascii="Times New Roman" w:hAnsi="Times New Roman"/>
          <w:sz w:val="24"/>
          <w:szCs w:val="24"/>
        </w:rPr>
        <w:tab/>
      </w:r>
      <w:r w:rsidRPr="00037485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:rsidR="00D06744" w:rsidRDefault="00D06744" w:rsidP="0003748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Pr="00037485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>e</w:t>
      </w:r>
      <w:r w:rsidRPr="00037485">
        <w:rPr>
          <w:rFonts w:ascii="Times New Roman" w:hAnsi="Times New Roman"/>
          <w:sz w:val="24"/>
          <w:szCs w:val="24"/>
        </w:rPr>
        <w:tab/>
      </w:r>
      <w:r w:rsidRPr="00037485">
        <w:rPr>
          <w:rFonts w:ascii="Times New Roman" w:hAnsi="Times New Roman"/>
          <w:sz w:val="24"/>
          <w:szCs w:val="24"/>
        </w:rPr>
        <w:tab/>
      </w:r>
      <w:r w:rsidRPr="00037485">
        <w:rPr>
          <w:rFonts w:ascii="Times New Roman" w:hAnsi="Times New Roman"/>
          <w:sz w:val="24"/>
          <w:szCs w:val="24"/>
        </w:rPr>
        <w:tab/>
      </w:r>
      <w:r w:rsidRPr="00037485">
        <w:rPr>
          <w:rFonts w:ascii="Times New Roman" w:hAnsi="Times New Roman"/>
          <w:sz w:val="24"/>
          <w:szCs w:val="24"/>
        </w:rPr>
        <w:tab/>
      </w:r>
      <w:r w:rsidRPr="00037485">
        <w:rPr>
          <w:rFonts w:ascii="Times New Roman" w:hAnsi="Times New Roman"/>
          <w:sz w:val="24"/>
          <w:szCs w:val="24"/>
        </w:rPr>
        <w:tab/>
      </w:r>
      <w:r w:rsidRPr="00037485">
        <w:rPr>
          <w:rFonts w:ascii="Times New Roman" w:hAnsi="Times New Roman"/>
          <w:sz w:val="24"/>
          <w:szCs w:val="24"/>
        </w:rPr>
        <w:tab/>
      </w:r>
      <w:r w:rsidRPr="000374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za </w:t>
      </w:r>
      <w:r w:rsidRPr="00037485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>e</w:t>
      </w:r>
    </w:p>
    <w:p w:rsidR="00D06744" w:rsidRDefault="00D06744" w:rsidP="00B03DE1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RNDr. Ivo Herman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Karel Hlaváček, Ph.D.</w:t>
      </w:r>
    </w:p>
    <w:p w:rsidR="00D06744" w:rsidRPr="00037485" w:rsidRDefault="00D06744" w:rsidP="0003748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školy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jednatel</w:t>
      </w:r>
    </w:p>
    <w:sectPr w:rsidR="00D06744" w:rsidRPr="00037485" w:rsidSect="00E4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1FD1"/>
    <w:multiLevelType w:val="hybridMultilevel"/>
    <w:tmpl w:val="ACB410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9E6E74"/>
    <w:multiLevelType w:val="hybridMultilevel"/>
    <w:tmpl w:val="52AABED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23D70AD"/>
    <w:multiLevelType w:val="hybridMultilevel"/>
    <w:tmpl w:val="BDC49E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Broadway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96362D"/>
    <w:multiLevelType w:val="hybridMultilevel"/>
    <w:tmpl w:val="94725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CF6BF8"/>
    <w:multiLevelType w:val="hybridMultilevel"/>
    <w:tmpl w:val="8242A6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0955F6"/>
    <w:multiLevelType w:val="hybridMultilevel"/>
    <w:tmpl w:val="C76AC6E8"/>
    <w:lvl w:ilvl="0" w:tplc="345034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224B63"/>
    <w:multiLevelType w:val="hybridMultilevel"/>
    <w:tmpl w:val="A7363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Broadway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673470"/>
    <w:multiLevelType w:val="hybridMultilevel"/>
    <w:tmpl w:val="D0500B9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27F1954"/>
    <w:multiLevelType w:val="hybridMultilevel"/>
    <w:tmpl w:val="DC122B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A04A1D"/>
    <w:multiLevelType w:val="hybridMultilevel"/>
    <w:tmpl w:val="211A44E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88916B7"/>
    <w:multiLevelType w:val="hybridMultilevel"/>
    <w:tmpl w:val="2E1A10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970790"/>
    <w:multiLevelType w:val="multilevel"/>
    <w:tmpl w:val="BB788FAE"/>
    <w:lvl w:ilvl="0">
      <w:start w:val="1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70D03379"/>
    <w:multiLevelType w:val="hybridMultilevel"/>
    <w:tmpl w:val="529ECE86"/>
    <w:lvl w:ilvl="0" w:tplc="6CD6C690">
      <w:start w:val="1"/>
      <w:numFmt w:val="lowerLetter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14E0394"/>
    <w:multiLevelType w:val="hybridMultilevel"/>
    <w:tmpl w:val="E7CAD0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031863"/>
    <w:multiLevelType w:val="hybridMultilevel"/>
    <w:tmpl w:val="704A20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96CF9"/>
    <w:multiLevelType w:val="hybridMultilevel"/>
    <w:tmpl w:val="C7B290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7607E6"/>
    <w:multiLevelType w:val="hybridMultilevel"/>
    <w:tmpl w:val="FC6EC9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7"/>
  </w:num>
  <w:num w:numId="5">
    <w:abstractNumId w:val="11"/>
  </w:num>
  <w:num w:numId="6">
    <w:abstractNumId w:val="16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0"/>
  </w:num>
  <w:num w:numId="15">
    <w:abstractNumId w:val="6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0DA"/>
    <w:rsid w:val="00001537"/>
    <w:rsid w:val="00002D39"/>
    <w:rsid w:val="00006D9E"/>
    <w:rsid w:val="00037485"/>
    <w:rsid w:val="00061440"/>
    <w:rsid w:val="000633E9"/>
    <w:rsid w:val="000C35C5"/>
    <w:rsid w:val="000D02AB"/>
    <w:rsid w:val="001433F2"/>
    <w:rsid w:val="00154886"/>
    <w:rsid w:val="00165427"/>
    <w:rsid w:val="001756D5"/>
    <w:rsid w:val="001B1282"/>
    <w:rsid w:val="001B32A3"/>
    <w:rsid w:val="001C14C4"/>
    <w:rsid w:val="00202A4D"/>
    <w:rsid w:val="00260D67"/>
    <w:rsid w:val="00273EAA"/>
    <w:rsid w:val="0028137C"/>
    <w:rsid w:val="00290ABE"/>
    <w:rsid w:val="0029104C"/>
    <w:rsid w:val="00293D5C"/>
    <w:rsid w:val="00297CC6"/>
    <w:rsid w:val="003E4766"/>
    <w:rsid w:val="003F626B"/>
    <w:rsid w:val="00404A76"/>
    <w:rsid w:val="00404DE3"/>
    <w:rsid w:val="00424DB3"/>
    <w:rsid w:val="00427F46"/>
    <w:rsid w:val="004373D3"/>
    <w:rsid w:val="004449B0"/>
    <w:rsid w:val="004660CA"/>
    <w:rsid w:val="004A4279"/>
    <w:rsid w:val="004B05B3"/>
    <w:rsid w:val="004B25D0"/>
    <w:rsid w:val="004B7EE8"/>
    <w:rsid w:val="005146C8"/>
    <w:rsid w:val="005409BA"/>
    <w:rsid w:val="00541E3A"/>
    <w:rsid w:val="00541FE7"/>
    <w:rsid w:val="005661B3"/>
    <w:rsid w:val="005862B9"/>
    <w:rsid w:val="005E052A"/>
    <w:rsid w:val="005E5F4E"/>
    <w:rsid w:val="00601D0A"/>
    <w:rsid w:val="006419E6"/>
    <w:rsid w:val="00643C66"/>
    <w:rsid w:val="00644A90"/>
    <w:rsid w:val="00666B75"/>
    <w:rsid w:val="006677EC"/>
    <w:rsid w:val="006C6055"/>
    <w:rsid w:val="006E32D5"/>
    <w:rsid w:val="006F2B64"/>
    <w:rsid w:val="007104D5"/>
    <w:rsid w:val="00713B46"/>
    <w:rsid w:val="007264BB"/>
    <w:rsid w:val="007506B6"/>
    <w:rsid w:val="00760940"/>
    <w:rsid w:val="007651E6"/>
    <w:rsid w:val="007A7D9D"/>
    <w:rsid w:val="00852EB3"/>
    <w:rsid w:val="00882F93"/>
    <w:rsid w:val="00895D2D"/>
    <w:rsid w:val="008E36BD"/>
    <w:rsid w:val="0097390E"/>
    <w:rsid w:val="009C7B9A"/>
    <w:rsid w:val="009E39E8"/>
    <w:rsid w:val="00A324CD"/>
    <w:rsid w:val="00A852BD"/>
    <w:rsid w:val="00A85AFB"/>
    <w:rsid w:val="00AA0B15"/>
    <w:rsid w:val="00AA7550"/>
    <w:rsid w:val="00B03DE1"/>
    <w:rsid w:val="00B5534F"/>
    <w:rsid w:val="00B83041"/>
    <w:rsid w:val="00C65A10"/>
    <w:rsid w:val="00C65D6E"/>
    <w:rsid w:val="00C86A7B"/>
    <w:rsid w:val="00CB38CD"/>
    <w:rsid w:val="00CB3E09"/>
    <w:rsid w:val="00CB412E"/>
    <w:rsid w:val="00CF552B"/>
    <w:rsid w:val="00D06744"/>
    <w:rsid w:val="00D363A3"/>
    <w:rsid w:val="00D578A2"/>
    <w:rsid w:val="00D84E59"/>
    <w:rsid w:val="00D923D7"/>
    <w:rsid w:val="00DC7BC6"/>
    <w:rsid w:val="00DF1214"/>
    <w:rsid w:val="00E322B1"/>
    <w:rsid w:val="00E32D73"/>
    <w:rsid w:val="00E41A98"/>
    <w:rsid w:val="00E51B18"/>
    <w:rsid w:val="00E64986"/>
    <w:rsid w:val="00E76FA3"/>
    <w:rsid w:val="00E864CB"/>
    <w:rsid w:val="00E906DD"/>
    <w:rsid w:val="00E970DA"/>
    <w:rsid w:val="00EB640D"/>
    <w:rsid w:val="00ED50C2"/>
    <w:rsid w:val="00F031AF"/>
    <w:rsid w:val="00F74078"/>
    <w:rsid w:val="00FB4ECA"/>
    <w:rsid w:val="00FD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9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3EAA"/>
    <w:pPr>
      <w:spacing w:after="160" w:line="259" w:lineRule="auto"/>
      <w:ind w:left="720"/>
      <w:contextualSpacing/>
    </w:pPr>
    <w:rPr>
      <w:lang w:eastAsia="en-US"/>
    </w:rPr>
  </w:style>
  <w:style w:type="paragraph" w:customStyle="1" w:styleId="Standard">
    <w:name w:val="Standard"/>
    <w:uiPriority w:val="99"/>
    <w:rsid w:val="00273EA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29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0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031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015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943</Words>
  <Characters>5566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realizace tandemové výuky </dc:title>
  <dc:subject/>
  <dc:creator>admin</dc:creator>
  <cp:keywords/>
  <dc:description/>
  <cp:lastModifiedBy>salkova</cp:lastModifiedBy>
  <cp:revision>6</cp:revision>
  <cp:lastPrinted>2019-06-13T09:08:00Z</cp:lastPrinted>
  <dcterms:created xsi:type="dcterms:W3CDTF">2019-06-27T11:22:00Z</dcterms:created>
  <dcterms:modified xsi:type="dcterms:W3CDTF">2019-06-28T08:09:00Z</dcterms:modified>
</cp:coreProperties>
</file>