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97" w:rsidRDefault="0087511F">
      <w:pPr>
        <w:spacing w:after="765" w:line="265" w:lineRule="auto"/>
        <w:ind w:left="1724" w:right="0" w:hanging="10"/>
        <w:jc w:val="left"/>
      </w:pPr>
      <w:r>
        <w:rPr>
          <w:sz w:val="24"/>
        </w:rPr>
        <w:t>ŘEDITELSTVÍ SILNIC A DÁLNIC CR</w:t>
      </w:r>
    </w:p>
    <w:p w:rsidR="00D85D97" w:rsidRDefault="0087511F">
      <w:pPr>
        <w:pStyle w:val="Nadpis1"/>
        <w:ind w:left="1109" w:hanging="336"/>
      </w:pPr>
      <w:r>
        <w:t>Í L č í OBJ EDNÁVKA č, 114 - SM</w:t>
      </w:r>
    </w:p>
    <w:p w:rsidR="00D85D97" w:rsidRDefault="0087511F">
      <w:pPr>
        <w:ind w:left="532"/>
      </w:pPr>
      <w:r>
        <w:t>Číslo související rámcové dohody: OllN-003352 (dále jen „rámcová dohoda”) číslo dílčí objednávky: OllN-003964 Ze dne:</w:t>
      </w:r>
    </w:p>
    <w:tbl>
      <w:tblPr>
        <w:tblStyle w:val="TableGrid"/>
        <w:tblW w:w="10163" w:type="dxa"/>
        <w:tblInd w:w="5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26"/>
        <w:gridCol w:w="3437"/>
      </w:tblGrid>
      <w:tr w:rsidR="00D85D97">
        <w:trPr>
          <w:trHeight w:val="338"/>
        </w:trPr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D85D97" w:rsidRDefault="0087511F">
            <w:pPr>
              <w:spacing w:after="0" w:line="259" w:lineRule="auto"/>
              <w:ind w:left="5" w:right="0" w:firstLine="0"/>
              <w:jc w:val="left"/>
            </w:pPr>
            <w:r>
              <w:t>Objednatel: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85D97" w:rsidRDefault="0087511F">
            <w:pPr>
              <w:spacing w:after="0" w:line="259" w:lineRule="auto"/>
              <w:ind w:left="10" w:right="0" w:firstLine="0"/>
              <w:jc w:val="left"/>
            </w:pPr>
            <w:r>
              <w:t>Dodavatel:</w:t>
            </w:r>
          </w:p>
        </w:tc>
      </w:tr>
      <w:tr w:rsidR="00D85D97">
        <w:trPr>
          <w:trHeight w:val="389"/>
        </w:trPr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D85D97" w:rsidRDefault="0087511F">
            <w:pPr>
              <w:spacing w:after="0" w:line="259" w:lineRule="auto"/>
              <w:ind w:left="5" w:right="0" w:firstLine="0"/>
              <w:jc w:val="left"/>
            </w:pPr>
            <w:r>
              <w:t>Ředitelství silnic a dálnic ČR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D97" w:rsidRDefault="0087511F">
            <w:pPr>
              <w:spacing w:after="0" w:line="259" w:lineRule="auto"/>
              <w:ind w:left="10" w:right="0" w:firstLine="0"/>
              <w:jc w:val="left"/>
            </w:pPr>
            <w:r>
              <w:t>PREMO s.r.o.</w:t>
            </w:r>
          </w:p>
        </w:tc>
      </w:tr>
      <w:tr w:rsidR="00D85D97">
        <w:trPr>
          <w:trHeight w:val="275"/>
        </w:trPr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D85D97" w:rsidRDefault="0087511F">
            <w:pPr>
              <w:spacing w:after="0" w:line="259" w:lineRule="auto"/>
              <w:ind w:left="0" w:right="0" w:firstLine="0"/>
              <w:jc w:val="left"/>
            </w:pPr>
            <w:r>
              <w:t>Adresa: Na Pankráci 546/56, 140 OO Praha 4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85D97" w:rsidRDefault="0087511F">
            <w:pPr>
              <w:spacing w:after="0" w:line="259" w:lineRule="auto"/>
              <w:ind w:left="0" w:right="0" w:firstLine="0"/>
            </w:pPr>
            <w:r>
              <w:t>Sídlo: Brněnská 474, 686 03 Staré Město</w:t>
            </w:r>
          </w:p>
        </w:tc>
      </w:tr>
      <w:tr w:rsidR="00D85D97">
        <w:trPr>
          <w:trHeight w:val="273"/>
        </w:trPr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D85D97" w:rsidRDefault="0087511F">
            <w:pPr>
              <w:spacing w:after="0" w:line="259" w:lineRule="auto"/>
              <w:ind w:left="10" w:right="0" w:firstLine="0"/>
              <w:jc w:val="left"/>
            </w:pPr>
            <w:r>
              <w:t>IČO: 65993390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85D97" w:rsidRDefault="0087511F">
            <w:pPr>
              <w:spacing w:after="0" w:line="259" w:lineRule="auto"/>
              <w:ind w:left="14" w:right="0" w:firstLine="0"/>
              <w:jc w:val="left"/>
            </w:pPr>
            <w:r>
              <w:t>IČO: 26251531</w:t>
            </w:r>
          </w:p>
        </w:tc>
      </w:tr>
      <w:tr w:rsidR="00D85D97">
        <w:trPr>
          <w:trHeight w:val="242"/>
        </w:trPr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D85D97" w:rsidRDefault="0087511F">
            <w:pPr>
              <w:spacing w:after="0" w:line="259" w:lineRule="auto"/>
              <w:ind w:left="10" w:right="0" w:firstLine="0"/>
              <w:jc w:val="left"/>
            </w:pPr>
            <w:r>
              <w:t>DIČ: nejsme plátci DPH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85D97" w:rsidRDefault="0087511F">
            <w:pPr>
              <w:spacing w:after="0" w:line="259" w:lineRule="auto"/>
              <w:ind w:left="14" w:right="0" w:firstLine="0"/>
              <w:jc w:val="left"/>
            </w:pPr>
            <w:r>
              <w:t>DIČ: cz26251531</w:t>
            </w:r>
          </w:p>
        </w:tc>
      </w:tr>
    </w:tbl>
    <w:p w:rsidR="00D85D97" w:rsidRDefault="0087511F">
      <w:pPr>
        <w:spacing w:after="345"/>
        <w:ind w:left="532" w:right="0"/>
      </w:pPr>
      <w:r>
        <w:t>Tato dílčí objednávka je návrhem na uzavření dílčí smlouvy ve smyslu čl. Ill uzavřené rámcové dohody. Způsob akceptace dílčí objednávky dodavatelem (uzavření dílčí smlouvy), obchodní a platební podmínky a další práva a povinnosti smluvních stran touto dílč</w:t>
      </w:r>
      <w:r>
        <w:t>í dohodou výslovně neupravená stanovuje rámcová dohoda.</w:t>
      </w:r>
    </w:p>
    <w:p w:rsidR="00D85D97" w:rsidRDefault="0087511F">
      <w:pPr>
        <w:spacing w:after="188" w:line="259" w:lineRule="auto"/>
        <w:ind w:left="552" w:right="0" w:firstLine="0"/>
        <w:jc w:val="left"/>
      </w:pPr>
      <w:r>
        <w:rPr>
          <w:u w:val="single" w:color="000000"/>
        </w:rPr>
        <w:t>Na základě uzavřené rámcové dohody u Vás objednáváme:</w:t>
      </w:r>
    </w:p>
    <w:p w:rsidR="00D85D97" w:rsidRDefault="0087511F">
      <w:pPr>
        <w:ind w:left="532" w:right="3144"/>
      </w:pPr>
      <w:r>
        <w:t xml:space="preserve">místo dodání : ŘSD ČR SSÚD 7 Podivín, Bratislavská 867, 691 45 Podivín oprávněný zaměstnanec : </w:t>
      </w:r>
      <w:r w:rsidR="00204B37" w:rsidRPr="00204B37">
        <w:rPr>
          <w:highlight w:val="black"/>
        </w:rPr>
        <w:t>xxxxxxxxxxxxxxxxxxxxxxxx</w:t>
      </w:r>
      <w:r>
        <w:t xml:space="preserve"> telefon : </w:t>
      </w:r>
      <w:r w:rsidR="00204B37" w:rsidRPr="00204B37">
        <w:rPr>
          <w:highlight w:val="black"/>
        </w:rPr>
        <w:t>xxxxxxxxxxxxxxxxxxxx</w:t>
      </w:r>
      <w:r>
        <w:t xml:space="preserve"> emailová adresa : </w:t>
      </w:r>
      <w:r w:rsidR="00204B37">
        <w:t>x</w:t>
      </w:r>
      <w:r w:rsidR="00204B37" w:rsidRPr="00204B37">
        <w:rPr>
          <w:highlight w:val="black"/>
        </w:rPr>
        <w:t>xxxxxxxxxxxxxxxxxxxxxxxxxxx</w:t>
      </w:r>
      <w:r>
        <w:t>.cz</w:t>
      </w:r>
    </w:p>
    <w:tbl>
      <w:tblPr>
        <w:tblStyle w:val="TableGrid"/>
        <w:tblW w:w="10345" w:type="dxa"/>
        <w:tblInd w:w="492" w:type="dxa"/>
        <w:tblCellMar>
          <w:top w:w="42" w:type="dxa"/>
          <w:left w:w="32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1439"/>
        <w:gridCol w:w="5229"/>
        <w:gridCol w:w="776"/>
        <w:gridCol w:w="1435"/>
        <w:gridCol w:w="1466"/>
      </w:tblGrid>
      <w:tr w:rsidR="00D85D97">
        <w:trPr>
          <w:trHeight w:val="603"/>
        </w:trPr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5D97" w:rsidRDefault="0087511F">
            <w:pPr>
              <w:spacing w:after="0" w:line="259" w:lineRule="auto"/>
              <w:ind w:left="61" w:right="0" w:firstLine="0"/>
              <w:jc w:val="center"/>
            </w:pPr>
            <w:r>
              <w:t>Kód Položky</w:t>
            </w:r>
          </w:p>
        </w:tc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5D97" w:rsidRDefault="0087511F">
            <w:pPr>
              <w:spacing w:after="0" w:line="259" w:lineRule="auto"/>
              <w:ind w:left="76" w:right="0" w:firstLine="0"/>
              <w:jc w:val="center"/>
            </w:pPr>
            <w:r>
              <w:t>Název položky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0" w:right="0" w:firstLine="0"/>
              <w:jc w:val="center"/>
            </w:pPr>
            <w:r>
              <w:t>Počet MJ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13" w:right="0" w:firstLine="0"/>
              <w:jc w:val="center"/>
            </w:pPr>
            <w:r>
              <w:t>Cena bez DPH/ks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29" w:right="0" w:firstLine="0"/>
              <w:jc w:val="center"/>
            </w:pPr>
            <w:r>
              <w:t>Cena celkem bez DPH</w:t>
            </w:r>
          </w:p>
        </w:tc>
      </w:tr>
      <w:tr w:rsidR="00D85D97">
        <w:trPr>
          <w:trHeight w:val="278"/>
        </w:trPr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>C4092A</w:t>
            </w:r>
          </w:p>
        </w:tc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TONER HP C4092A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0"/>
              </w:rPr>
              <w:t>1 521,00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8"/>
              </w:rPr>
              <w:t>3 042,OO</w:t>
            </w:r>
          </w:p>
        </w:tc>
      </w:tr>
      <w:tr w:rsidR="00D85D97">
        <w:trPr>
          <w:trHeight w:val="278"/>
        </w:trPr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>CC531A</w:t>
            </w:r>
          </w:p>
        </w:tc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TONER HP CC531A CYAN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8"/>
              </w:rPr>
              <w:t>2 230,00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0"/>
              </w:rPr>
              <w:t>2 230,00</w:t>
            </w:r>
          </w:p>
        </w:tc>
      </w:tr>
      <w:tr w:rsidR="00D85D97">
        <w:trPr>
          <w:trHeight w:val="278"/>
        </w:trPr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>CC532A</w:t>
            </w:r>
          </w:p>
        </w:tc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TONER HP CC532A YELLOW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8"/>
              </w:rPr>
              <w:t>2 230,00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0"/>
              </w:rPr>
              <w:t>2 230,00</w:t>
            </w:r>
          </w:p>
        </w:tc>
      </w:tr>
      <w:tr w:rsidR="00D85D97">
        <w:trPr>
          <w:trHeight w:val="275"/>
        </w:trPr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9" w:right="0" w:firstLine="0"/>
              <w:jc w:val="left"/>
            </w:pPr>
            <w:r>
              <w:rPr>
                <w:sz w:val="20"/>
              </w:rPr>
              <w:t>CC533A</w:t>
            </w:r>
          </w:p>
        </w:tc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TONER HP CC533A MAGENTA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8"/>
              </w:rPr>
              <w:t>2 230,00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0"/>
              </w:rPr>
              <w:t>4 460,00</w:t>
            </w:r>
          </w:p>
        </w:tc>
      </w:tr>
    </w:tbl>
    <w:p w:rsidR="00D85D97" w:rsidRDefault="0087511F">
      <w:pPr>
        <w:pStyle w:val="Nadpis2"/>
        <w:ind w:left="528"/>
      </w:pPr>
      <w:r>
        <w:t>Místo dodání: dle plnění viz výše</w:t>
      </w:r>
    </w:p>
    <w:p w:rsidR="00D85D97" w:rsidRDefault="0087511F">
      <w:pPr>
        <w:spacing w:after="217"/>
        <w:ind w:left="1986" w:right="648" w:hanging="1459"/>
      </w:pPr>
      <w:r>
        <w:t>Termín dodání: vždy až po oznámení ŘSD ČR o zveřejnění dílčí objednávky v registru smluv, nejpozději však do 4 pracovních dnů od výše uvedeného oznámení.</w:t>
      </w:r>
    </w:p>
    <w:p w:rsidR="00D85D97" w:rsidRDefault="0087511F">
      <w:pPr>
        <w:spacing w:after="187"/>
        <w:ind w:left="532" w:right="0"/>
      </w:pPr>
      <w:r>
        <w:t>Kontaktní osoba objednatele: dle plnění viz výše</w:t>
      </w:r>
    </w:p>
    <w:tbl>
      <w:tblPr>
        <w:tblStyle w:val="TableGrid"/>
        <w:tblpPr w:vertAnchor="text" w:tblpX="7916" w:tblpY="-47"/>
        <w:tblOverlap w:val="never"/>
        <w:tblW w:w="2919" w:type="dxa"/>
        <w:tblInd w:w="0" w:type="dxa"/>
        <w:tblCellMar>
          <w:top w:w="55" w:type="dxa"/>
          <w:left w:w="11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919"/>
      </w:tblGrid>
      <w:tr w:rsidR="00D85D97">
        <w:trPr>
          <w:trHeight w:val="281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D97" w:rsidRDefault="0087511F">
            <w:pPr>
              <w:spacing w:after="0" w:line="259" w:lineRule="auto"/>
              <w:ind w:left="0" w:right="0" w:firstLine="0"/>
              <w:jc w:val="right"/>
            </w:pPr>
            <w:r>
              <w:t>11 962,00 / 14 474,02</w:t>
            </w:r>
          </w:p>
        </w:tc>
      </w:tr>
    </w:tbl>
    <w:p w:rsidR="00D85D97" w:rsidRDefault="0087511F">
      <w:pPr>
        <w:spacing w:after="157"/>
        <w:ind w:left="532" w:right="0"/>
      </w:pPr>
      <w:r>
        <w:t>Celková hodnota objednávky v Kč bez DPH / s DPH:</w:t>
      </w:r>
    </w:p>
    <w:p w:rsidR="00D85D97" w:rsidRDefault="0087511F">
      <w:pPr>
        <w:ind w:left="532" w:right="0"/>
      </w:pPr>
      <w:r>
        <w:t>Další informace pro dodavatele:</w:t>
      </w:r>
    </w:p>
    <w:p w:rsidR="00D85D97" w:rsidRDefault="0087511F">
      <w:pPr>
        <w:spacing w:after="279"/>
        <w:ind w:left="532" w:right="2784"/>
      </w:pPr>
      <w:r>
        <w:lastRenderedPageBreak/>
        <w:t xml:space="preserve">Fakturační adresa : ŘSD ČR - Na Pankráci 56, 145 05 Praha 4 - Pankrác Fakturu prosím zaslat na adresu </w:t>
      </w:r>
      <w:r w:rsidR="00204B37" w:rsidRPr="00204B37">
        <w:rPr>
          <w:highlight w:val="black"/>
        </w:rPr>
        <w:t>xxxxxxxxxxxxxxx</w:t>
      </w:r>
    </w:p>
    <w:p w:rsidR="00D85D97" w:rsidRDefault="0087511F">
      <w:pPr>
        <w:spacing w:after="661"/>
        <w:ind w:left="532" w:right="0"/>
      </w:pPr>
      <w:r>
        <w:t>Na faktuře prosím vždy uvádějte č. smlouvy OllN-003352, čís</w:t>
      </w:r>
      <w:r>
        <w:t>lo této dílčí objednávky a místo lokality dodání.</w:t>
      </w:r>
    </w:p>
    <w:p w:rsidR="00D85D97" w:rsidRDefault="0087511F">
      <w:pPr>
        <w:tabs>
          <w:tab w:val="center" w:pos="3634"/>
          <w:tab w:val="center" w:pos="5708"/>
        </w:tabs>
        <w:spacing w:after="0" w:line="259" w:lineRule="auto"/>
        <w:ind w:left="0" w:right="0" w:firstLine="0"/>
        <w:jc w:val="left"/>
      </w:pPr>
      <w:r>
        <w:rPr>
          <w:sz w:val="16"/>
        </w:rPr>
        <w:tab/>
      </w:r>
      <w:r w:rsidR="00204B37" w:rsidRPr="00204B37">
        <w:rPr>
          <w:sz w:val="16"/>
          <w:highlight w:val="black"/>
        </w:rPr>
        <w:t>xxxxxxxxxxxxxxxxxxx</w:t>
      </w:r>
      <w:r>
        <w:rPr>
          <w:sz w:val="16"/>
        </w:rPr>
        <w:tab/>
        <w:t>ICO 65993390</w:t>
      </w:r>
    </w:p>
    <w:p w:rsidR="00D85D97" w:rsidRDefault="0087511F">
      <w:pPr>
        <w:tabs>
          <w:tab w:val="center" w:pos="1709"/>
          <w:tab w:val="center" w:pos="3144"/>
          <w:tab w:val="center" w:pos="3961"/>
          <w:tab w:val="center" w:pos="6006"/>
        </w:tabs>
        <w:spacing w:after="385" w:line="259" w:lineRule="auto"/>
        <w:ind w:left="0" w:right="0" w:firstLine="0"/>
        <w:jc w:val="left"/>
      </w:pPr>
      <w:r>
        <w:rPr>
          <w:sz w:val="20"/>
        </w:rPr>
        <w:tab/>
        <w:t>'4000 Praha 4</w:t>
      </w:r>
      <w:r>
        <w:rPr>
          <w:sz w:val="20"/>
        </w:rPr>
        <w:tab/>
      </w:r>
      <w:r w:rsidR="00204B37" w:rsidRPr="00204B37">
        <w:rPr>
          <w:sz w:val="20"/>
          <w:highlight w:val="black"/>
        </w:rPr>
        <w:t>xxxxxxxxxxxxxxxxxx</w:t>
      </w:r>
      <w:r>
        <w:rPr>
          <w:sz w:val="20"/>
        </w:rPr>
        <w:tab/>
      </w:r>
      <w:r>
        <w:rPr>
          <w:sz w:val="20"/>
        </w:rPr>
        <w:t>CZ55993390</w:t>
      </w:r>
    </w:p>
    <w:p w:rsidR="00D85D97" w:rsidRDefault="0087511F">
      <w:pPr>
        <w:pStyle w:val="Nadpis2"/>
        <w:spacing w:after="579"/>
        <w:ind w:left="1157"/>
      </w:pPr>
      <w:r>
        <w:t>ŘEDITELSTVÍ SILNIC A DÁLNIC ČR</w:t>
      </w:r>
    </w:p>
    <w:p w:rsidR="00D85D97" w:rsidRDefault="0087511F">
      <w:pPr>
        <w:spacing w:after="499"/>
        <w:ind w:left="19" w:right="0"/>
      </w:pPr>
      <w:r>
        <w:t>Fakturace na základě potvrzených předávacích protokolů ze strany odběratele.</w:t>
      </w:r>
    </w:p>
    <w:p w:rsidR="00D85D97" w:rsidRDefault="0087511F">
      <w:pPr>
        <w:tabs>
          <w:tab w:val="center" w:pos="5062"/>
        </w:tabs>
        <w:spacing w:after="284"/>
        <w:ind w:left="0" w:right="0" w:firstLine="0"/>
        <w:jc w:val="left"/>
      </w:pPr>
      <w:r>
        <w:t>Jméno a příjmení oprávněné osoby objednatele:</w:t>
      </w:r>
      <w:r>
        <w:tab/>
      </w:r>
      <w:r w:rsidR="00204B37" w:rsidRPr="00204B37">
        <w:rPr>
          <w:highlight w:val="black"/>
        </w:rPr>
        <w:t>xxxxxxxxxxxxxxxxxx</w:t>
      </w:r>
    </w:p>
    <w:p w:rsidR="00D85D97" w:rsidRDefault="0087511F">
      <w:pPr>
        <w:ind w:left="24" w:right="0"/>
      </w:pPr>
      <w:r>
        <w:t>Podpis oprávněné osoby objednatele:</w:t>
      </w:r>
    </w:p>
    <w:p w:rsidR="00D85D97" w:rsidRDefault="00D85D97">
      <w:pPr>
        <w:sectPr w:rsidR="00D85D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6" w:right="1219" w:bottom="1364" w:left="787" w:header="708" w:footer="708" w:gutter="0"/>
          <w:cols w:space="708"/>
        </w:sectPr>
      </w:pPr>
    </w:p>
    <w:p w:rsidR="00D85D97" w:rsidRDefault="0087511F">
      <w:pPr>
        <w:spacing w:after="10297"/>
        <w:ind w:left="5" w:right="0"/>
      </w:pPr>
      <w:r>
        <w:t>Akceptováno dne:</w:t>
      </w:r>
    </w:p>
    <w:p w:rsidR="00D85D97" w:rsidRDefault="0087511F">
      <w:pPr>
        <w:spacing w:after="0" w:line="259" w:lineRule="auto"/>
        <w:ind w:left="0" w:right="0" w:firstLine="0"/>
        <w:jc w:val="right"/>
      </w:pPr>
      <w:r>
        <w:rPr>
          <w:sz w:val="16"/>
        </w:rPr>
        <w:t>-140 OO Praha 4</w:t>
      </w:r>
    </w:p>
    <w:p w:rsidR="00D85D97" w:rsidRDefault="0087511F">
      <w:pPr>
        <w:spacing w:after="204" w:line="259" w:lineRule="auto"/>
        <w:ind w:left="0" w:right="0" w:firstLine="0"/>
        <w:jc w:val="right"/>
      </w:pPr>
      <w:r>
        <w:rPr>
          <w:sz w:val="14"/>
        </w:rPr>
        <w:t>'VbbVC2J/</w:t>
      </w:r>
    </w:p>
    <w:p w:rsidR="00D85D97" w:rsidRDefault="0087511F">
      <w:pPr>
        <w:spacing w:after="8593" w:line="216" w:lineRule="auto"/>
        <w:ind w:left="3389" w:right="418" w:firstLine="2131"/>
      </w:pPr>
      <w:r>
        <w:rPr>
          <w:sz w:val="18"/>
        </w:rPr>
        <w:t xml:space="preserve">3 </w:t>
      </w:r>
      <w:r>
        <w:rPr>
          <w:sz w:val="18"/>
        </w:rPr>
        <w:t xml:space="preserve">686 03 STARÉ MĚSTO tel.: </w:t>
      </w:r>
      <w:r w:rsidR="00204B37" w:rsidRPr="00204B37">
        <w:rPr>
          <w:sz w:val="18"/>
          <w:highlight w:val="black"/>
        </w:rPr>
        <w:t>xxxxxxxxxxxxxxx</w:t>
      </w:r>
    </w:p>
    <w:p w:rsidR="00D85D97" w:rsidRDefault="0087511F">
      <w:pPr>
        <w:tabs>
          <w:tab w:val="center" w:pos="2381"/>
        </w:tabs>
        <w:ind w:left="0" w:right="0" w:firstLine="0"/>
        <w:jc w:val="left"/>
      </w:pPr>
      <w:r>
        <w:rPr>
          <w:sz w:val="20"/>
        </w:rPr>
        <w:lastRenderedPageBreak/>
        <w:t>241</w:t>
      </w:r>
      <w:r>
        <w:rPr>
          <w:sz w:val="20"/>
        </w:rPr>
        <w:tab/>
      </w:r>
      <w:r>
        <w:rPr>
          <w:sz w:val="20"/>
        </w:rPr>
        <w:t xml:space="preserve">ICO: </w:t>
      </w:r>
      <w:r>
        <w:rPr>
          <w:sz w:val="20"/>
          <w:u w:val="single" w:color="000000"/>
        </w:rPr>
        <w:t>6599</w:t>
      </w:r>
      <w:r>
        <w:rPr>
          <w:sz w:val="20"/>
        </w:rPr>
        <w:t>3390</w:t>
      </w:r>
    </w:p>
    <w:p w:rsidR="00D85D97" w:rsidRDefault="00204B37">
      <w:pPr>
        <w:tabs>
          <w:tab w:val="center" w:pos="2494"/>
        </w:tabs>
        <w:spacing w:after="385" w:line="259" w:lineRule="auto"/>
        <w:ind w:left="-10" w:right="0" w:firstLine="0"/>
        <w:jc w:val="left"/>
      </w:pPr>
      <w:r w:rsidRPr="00204B37">
        <w:rPr>
          <w:sz w:val="20"/>
          <w:highlight w:val="black"/>
        </w:rPr>
        <w:t>xxxxxxxxxxxxxxxx</w:t>
      </w:r>
      <w:r w:rsidR="0087511F" w:rsidRPr="00204B37">
        <w:rPr>
          <w:sz w:val="20"/>
          <w:highlight w:val="black"/>
        </w:rPr>
        <w:t>DIC:</w:t>
      </w:r>
      <w:bookmarkStart w:id="0" w:name="_GoBack"/>
      <w:bookmarkEnd w:id="0"/>
      <w:r w:rsidR="0087511F">
        <w:rPr>
          <w:sz w:val="20"/>
        </w:rPr>
        <w:t xml:space="preserve"> CZŐ5993390</w:t>
      </w:r>
    </w:p>
    <w:sectPr w:rsidR="00D85D97">
      <w:type w:val="continuous"/>
      <w:pgSz w:w="11906" w:h="16838"/>
      <w:pgMar w:top="1440" w:right="2194" w:bottom="1440" w:left="807" w:header="708" w:footer="708" w:gutter="0"/>
      <w:cols w:num="2" w:space="708" w:equalWidth="0">
        <w:col w:w="1867" w:space="1018"/>
        <w:col w:w="60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1F" w:rsidRDefault="0087511F" w:rsidP="0087511F">
      <w:pPr>
        <w:spacing w:after="0" w:line="240" w:lineRule="auto"/>
      </w:pPr>
      <w:r>
        <w:separator/>
      </w:r>
    </w:p>
  </w:endnote>
  <w:endnote w:type="continuationSeparator" w:id="0">
    <w:p w:rsidR="0087511F" w:rsidRDefault="0087511F" w:rsidP="0087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1F" w:rsidRDefault="008751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1F" w:rsidRDefault="008751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1F" w:rsidRDefault="008751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1F" w:rsidRDefault="0087511F" w:rsidP="0087511F">
      <w:pPr>
        <w:spacing w:after="0" w:line="240" w:lineRule="auto"/>
      </w:pPr>
      <w:r>
        <w:separator/>
      </w:r>
    </w:p>
  </w:footnote>
  <w:footnote w:type="continuationSeparator" w:id="0">
    <w:p w:rsidR="0087511F" w:rsidRDefault="0087511F" w:rsidP="0087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1F" w:rsidRDefault="008751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1F" w:rsidRDefault="008751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1F" w:rsidRDefault="00875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F6587"/>
    <w:multiLevelType w:val="hybridMultilevel"/>
    <w:tmpl w:val="514A0C72"/>
    <w:lvl w:ilvl="0" w:tplc="EF2AC714">
      <w:start w:val="500"/>
      <w:numFmt w:val="upperRoman"/>
      <w:pStyle w:val="Nadpis1"/>
      <w:lvlText w:val="%1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EDFEE62A">
      <w:start w:val="1"/>
      <w:numFmt w:val="lowerLetter"/>
      <w:lvlText w:val="%2"/>
      <w:lvlJc w:val="left"/>
      <w:pPr>
        <w:ind w:left="1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7BDC391E">
      <w:start w:val="1"/>
      <w:numFmt w:val="lowerRoman"/>
      <w:lvlText w:val="%3"/>
      <w:lvlJc w:val="left"/>
      <w:pPr>
        <w:ind w:left="2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8A1A7F5C">
      <w:start w:val="1"/>
      <w:numFmt w:val="decimal"/>
      <w:lvlText w:val="%4"/>
      <w:lvlJc w:val="left"/>
      <w:pPr>
        <w:ind w:left="2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53D2F964">
      <w:start w:val="1"/>
      <w:numFmt w:val="lowerLetter"/>
      <w:lvlText w:val="%5"/>
      <w:lvlJc w:val="left"/>
      <w:pPr>
        <w:ind w:left="3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FF74C134">
      <w:start w:val="1"/>
      <w:numFmt w:val="lowerRoman"/>
      <w:lvlText w:val="%6"/>
      <w:lvlJc w:val="left"/>
      <w:pPr>
        <w:ind w:left="42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65C4AE64">
      <w:start w:val="1"/>
      <w:numFmt w:val="decimal"/>
      <w:lvlText w:val="%7"/>
      <w:lvlJc w:val="left"/>
      <w:pPr>
        <w:ind w:left="49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928DBA4">
      <w:start w:val="1"/>
      <w:numFmt w:val="lowerLetter"/>
      <w:lvlText w:val="%8"/>
      <w:lvlJc w:val="left"/>
      <w:pPr>
        <w:ind w:left="56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D28A91B8">
      <w:start w:val="1"/>
      <w:numFmt w:val="lowerRoman"/>
      <w:lvlText w:val="%9"/>
      <w:lvlJc w:val="left"/>
      <w:pPr>
        <w:ind w:left="63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97"/>
    <w:rsid w:val="00204B37"/>
    <w:rsid w:val="0087511F"/>
    <w:rsid w:val="00D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D5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3" w:lineRule="auto"/>
      <w:ind w:left="562" w:right="2799" w:hanging="5"/>
      <w:jc w:val="both"/>
    </w:pPr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0"/>
      <w:ind w:left="773"/>
      <w:outlineLvl w:val="0"/>
    </w:pPr>
    <w:rPr>
      <w:rFonts w:ascii="Courier New" w:eastAsia="Courier New" w:hAnsi="Courier New" w:cs="Courier New"/>
      <w:color w:val="000000"/>
      <w:sz w:val="5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00" w:line="265" w:lineRule="auto"/>
      <w:ind w:left="1724" w:hanging="10"/>
      <w:outlineLvl w:val="1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4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7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11F"/>
    <w:rPr>
      <w:rFonts w:ascii="Courier New" w:eastAsia="Courier New" w:hAnsi="Courier New" w:cs="Courier New"/>
      <w:color w:val="000000"/>
    </w:rPr>
  </w:style>
  <w:style w:type="paragraph" w:styleId="Zpat">
    <w:name w:val="footer"/>
    <w:basedOn w:val="Normln"/>
    <w:link w:val="ZpatChar"/>
    <w:uiPriority w:val="99"/>
    <w:unhideWhenUsed/>
    <w:rsid w:val="0087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11F"/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2019-06-28T06:49:00Z</dcterms:created>
  <dcterms:modified xsi:type="dcterms:W3CDTF">2019-06-28T06:49:00Z</dcterms:modified>
</cp:coreProperties>
</file>