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423" w:rsidRDefault="00E92701">
      <w:pPr>
        <w:pStyle w:val="Zkladntext20"/>
        <w:shd w:val="clear" w:color="auto" w:fill="auto"/>
        <w:spacing w:after="71"/>
        <w:ind w:left="180"/>
      </w:pPr>
      <w:r>
        <w:rPr>
          <w:rStyle w:val="Zkladntext21"/>
          <w:b/>
          <w:bCs/>
        </w:rPr>
        <w:t xml:space="preserve">Odborné učiliště, Praktická škola, Základní škola a Mateřská škola Příbram IV, příspěvková organizace </w:t>
      </w:r>
      <w:r>
        <w:rPr>
          <w:rStyle w:val="Zkladntext22"/>
          <w:b/>
          <w:bCs/>
        </w:rPr>
        <w:t>Pod Šachtami 335, Příbram IV, 261 01 Příbram</w:t>
      </w:r>
    </w:p>
    <w:p w:rsidR="00E67423" w:rsidRDefault="00E92701">
      <w:pPr>
        <w:pStyle w:val="Zkladntext4"/>
        <w:shd w:val="clear" w:color="auto" w:fill="auto"/>
        <w:spacing w:before="0"/>
        <w:ind w:left="20" w:right="6080"/>
      </w:pPr>
      <w:r>
        <w:rPr>
          <w:rStyle w:val="Zkladntext1"/>
        </w:rPr>
        <w:t xml:space="preserve">Objednávka č.: 101/00873489/2019 </w:t>
      </w:r>
      <w:r>
        <w:rPr>
          <w:rStyle w:val="ZkladntextTun"/>
        </w:rPr>
        <w:t>Odběratel:</w:t>
      </w:r>
    </w:p>
    <w:p w:rsidR="00E67423" w:rsidRDefault="00E92701">
      <w:pPr>
        <w:pStyle w:val="Zkladntext4"/>
        <w:shd w:val="clear" w:color="auto" w:fill="auto"/>
        <w:spacing w:before="0" w:line="274" w:lineRule="exact"/>
        <w:ind w:left="20"/>
      </w:pPr>
      <w:r>
        <w:rPr>
          <w:rStyle w:val="Zkladntext1"/>
        </w:rPr>
        <w:t>OU, PŠ, ZŠ a MŠ Příbram IV, p.o.</w:t>
      </w:r>
    </w:p>
    <w:p w:rsidR="00E67423" w:rsidRDefault="00E92701">
      <w:pPr>
        <w:pStyle w:val="Zkladntext4"/>
        <w:shd w:val="clear" w:color="auto" w:fill="auto"/>
        <w:spacing w:before="0" w:line="274" w:lineRule="exact"/>
        <w:ind w:left="20" w:right="6080"/>
      </w:pPr>
      <w:r>
        <w:rPr>
          <w:rStyle w:val="Zkladntext1"/>
        </w:rPr>
        <w:t>Pod Šachtami 335 Příbram IV 261</w:t>
      </w:r>
      <w:r>
        <w:rPr>
          <w:rStyle w:val="Zkladntext1"/>
        </w:rPr>
        <w:t xml:space="preserve"> 01 Příbram</w:t>
      </w:r>
    </w:p>
    <w:p w:rsidR="00E67423" w:rsidRDefault="00E92701">
      <w:pPr>
        <w:pStyle w:val="Zkladntext30"/>
        <w:shd w:val="clear" w:color="auto" w:fill="auto"/>
        <w:spacing w:after="109"/>
        <w:ind w:left="5700"/>
      </w:pPr>
      <w:r>
        <w:rPr>
          <w:rStyle w:val="Zkladntext31"/>
          <w:b/>
          <w:bCs/>
        </w:rPr>
        <w:t>Dodavatel:</w:t>
      </w:r>
    </w:p>
    <w:p w:rsidR="00E67423" w:rsidRDefault="00E92701">
      <w:pPr>
        <w:pStyle w:val="Zkladntext30"/>
        <w:shd w:val="clear" w:color="auto" w:fill="auto"/>
        <w:spacing w:after="0" w:line="288" w:lineRule="exact"/>
        <w:ind w:left="5700"/>
      </w:pPr>
      <w:r>
        <w:rPr>
          <w:rStyle w:val="Zkladntext31"/>
          <w:b/>
          <w:bCs/>
        </w:rPr>
        <w:t>Lino Ric</w:t>
      </w:r>
    </w:p>
    <w:p w:rsidR="00E67423" w:rsidRDefault="00E92701">
      <w:pPr>
        <w:pStyle w:val="Zkladntext30"/>
        <w:shd w:val="clear" w:color="auto" w:fill="auto"/>
        <w:spacing w:after="1082" w:line="288" w:lineRule="exact"/>
        <w:ind w:left="5700" w:right="2200"/>
      </w:pPr>
      <w:r>
        <w:rPr>
          <w:rStyle w:val="Zkladntext31"/>
          <w:b/>
          <w:bCs/>
        </w:rPr>
        <w:t>Vysoká Pec 223 262 41 Bohutín IČ 71354221</w:t>
      </w:r>
    </w:p>
    <w:p w:rsidR="00E67423" w:rsidRDefault="00E92701">
      <w:pPr>
        <w:pStyle w:val="Zkladntext30"/>
        <w:shd w:val="clear" w:color="auto" w:fill="auto"/>
        <w:tabs>
          <w:tab w:val="right" w:pos="2041"/>
          <w:tab w:val="right" w:pos="7974"/>
          <w:tab w:val="right" w:pos="8106"/>
          <w:tab w:val="right" w:pos="8566"/>
          <w:tab w:val="right" w:pos="8687"/>
          <w:tab w:val="right" w:pos="8910"/>
        </w:tabs>
        <w:spacing w:after="563" w:line="210" w:lineRule="exact"/>
        <w:ind w:left="20"/>
      </w:pPr>
      <w:r>
        <w:rPr>
          <w:rStyle w:val="Zkladntext31"/>
          <w:b/>
          <w:bCs/>
        </w:rPr>
        <w:t>Kusy</w:t>
      </w:r>
      <w:r>
        <w:rPr>
          <w:rStyle w:val="Zkladntext31"/>
          <w:b/>
          <w:bCs/>
        </w:rPr>
        <w:tab/>
        <w:t>položka</w:t>
      </w:r>
      <w:r>
        <w:rPr>
          <w:rStyle w:val="Zkladntext31"/>
          <w:b/>
          <w:bCs/>
        </w:rPr>
        <w:tab/>
        <w:t>cena</w:t>
      </w:r>
      <w:r>
        <w:rPr>
          <w:rStyle w:val="Zkladntext31"/>
          <w:b/>
          <w:bCs/>
        </w:rPr>
        <w:tab/>
        <w:t>s</w:t>
      </w:r>
      <w:r>
        <w:rPr>
          <w:rStyle w:val="Zkladntext31"/>
          <w:b/>
          <w:bCs/>
        </w:rPr>
        <w:tab/>
        <w:t>DPH</w:t>
      </w:r>
      <w:r>
        <w:rPr>
          <w:rStyle w:val="Zkladntext31"/>
          <w:b/>
          <w:bCs/>
        </w:rPr>
        <w:tab/>
        <w:t>v</w:t>
      </w:r>
      <w:r>
        <w:rPr>
          <w:rStyle w:val="Zkladntext31"/>
          <w:b/>
          <w:bCs/>
        </w:rPr>
        <w:tab/>
        <w:t>Kč</w:t>
      </w:r>
    </w:p>
    <w:p w:rsidR="00E67423" w:rsidRDefault="00E92701">
      <w:pPr>
        <w:pStyle w:val="Zkladntext4"/>
        <w:shd w:val="clear" w:color="auto" w:fill="auto"/>
        <w:spacing w:before="0" w:line="210" w:lineRule="exact"/>
        <w:ind w:left="20"/>
        <w:jc w:val="both"/>
      </w:pPr>
      <w:r>
        <w:rPr>
          <w:rStyle w:val="Zkladntext1"/>
        </w:rPr>
        <w:t>Objednáváme u Vás výměnu podlahové krytiny dle cenové nabídky ze dne 25.6.2019.</w:t>
      </w:r>
    </w:p>
    <w:p w:rsidR="00E67423" w:rsidRDefault="00612794">
      <w:pPr>
        <w:pStyle w:val="Zkladntext41"/>
        <w:shd w:val="clear" w:color="auto" w:fill="auto"/>
        <w:spacing w:line="260" w:lineRule="exact"/>
        <w:ind w:left="20"/>
        <w:rPr>
          <w:rStyle w:val="Zkladntext445ptNetunNekurzva"/>
          <w:sz w:val="21"/>
          <w:szCs w:val="21"/>
        </w:rPr>
      </w:pPr>
      <w:r w:rsidRPr="00612794">
        <w:rPr>
          <w:rStyle w:val="Zkladntext445ptNetunNekurzva"/>
          <w:sz w:val="21"/>
          <w:szCs w:val="21"/>
        </w:rPr>
        <w:t>Akce č. 5656</w:t>
      </w:r>
      <w:r>
        <w:rPr>
          <w:rStyle w:val="Zkladntext445ptNetunNekurzva"/>
          <w:sz w:val="21"/>
          <w:szCs w:val="21"/>
        </w:rPr>
        <w:t xml:space="preserve"> 0 11120 – 2019 Podlahové krytiny</w:t>
      </w:r>
    </w:p>
    <w:p w:rsidR="00612794" w:rsidRPr="00612794" w:rsidRDefault="00612794">
      <w:pPr>
        <w:pStyle w:val="Zkladntext41"/>
        <w:shd w:val="clear" w:color="auto" w:fill="auto"/>
        <w:spacing w:line="260" w:lineRule="exact"/>
        <w:ind w:left="20"/>
        <w:rPr>
          <w:sz w:val="21"/>
          <w:szCs w:val="21"/>
        </w:rPr>
      </w:pPr>
    </w:p>
    <w:p w:rsidR="00E67423" w:rsidRDefault="00E92701">
      <w:pPr>
        <w:pStyle w:val="Nadpis10"/>
        <w:keepNext/>
        <w:keepLines/>
        <w:shd w:val="clear" w:color="auto" w:fill="auto"/>
        <w:spacing w:after="172" w:line="340" w:lineRule="exact"/>
        <w:ind w:left="180"/>
      </w:pPr>
      <w:bookmarkStart w:id="0" w:name="bookmark0"/>
      <w:r>
        <w:rPr>
          <w:rStyle w:val="Nadpis11"/>
          <w:b/>
          <w:bCs/>
        </w:rPr>
        <w:t>Pokládka PVC - Homogenní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02"/>
        <w:gridCol w:w="1445"/>
        <w:gridCol w:w="1291"/>
        <w:gridCol w:w="2554"/>
      </w:tblGrid>
      <w:tr w:rsidR="00E67423">
        <w:tblPrEx>
          <w:tblCellMar>
            <w:top w:w="0" w:type="dxa"/>
            <w:bottom w:w="0" w:type="dxa"/>
          </w:tblCellMar>
        </w:tblPrEx>
        <w:trPr>
          <w:trHeight w:hRule="exact" w:val="826"/>
          <w:jc w:val="center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423" w:rsidRDefault="00E92701">
            <w:pPr>
              <w:pStyle w:val="Zkladntext4"/>
              <w:framePr w:w="9091" w:wrap="notBeside" w:vAnchor="text" w:hAnchor="text" w:xAlign="center" w:y="1"/>
              <w:shd w:val="clear" w:color="auto" w:fill="auto"/>
              <w:spacing w:before="0" w:line="210" w:lineRule="exact"/>
              <w:ind w:left="40"/>
            </w:pPr>
            <w:r>
              <w:rPr>
                <w:rStyle w:val="ZkladntextTun0"/>
              </w:rPr>
              <w:t>Název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423" w:rsidRDefault="00E92701">
            <w:pPr>
              <w:pStyle w:val="Zkladntext4"/>
              <w:framePr w:w="9091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ZkladntextTun0"/>
              </w:rPr>
              <w:t>Množství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423" w:rsidRDefault="00E92701">
            <w:pPr>
              <w:pStyle w:val="Zkladntext4"/>
              <w:framePr w:w="9091" w:wrap="notBeside" w:vAnchor="text" w:hAnchor="text" w:xAlign="center" w:y="1"/>
              <w:shd w:val="clear" w:color="auto" w:fill="auto"/>
              <w:spacing w:before="0" w:line="293" w:lineRule="exact"/>
              <w:jc w:val="center"/>
            </w:pPr>
            <w:r>
              <w:rPr>
                <w:rStyle w:val="ZkladntextTun0"/>
              </w:rPr>
              <w:t xml:space="preserve">mn. </w:t>
            </w:r>
            <w:r>
              <w:rPr>
                <w:rStyle w:val="ZkladntextTun0"/>
              </w:rPr>
              <w:t>jed ./cena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423" w:rsidRDefault="00E92701">
            <w:pPr>
              <w:pStyle w:val="Zkladntext4"/>
              <w:framePr w:w="9091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ZkladntextTun0"/>
              </w:rPr>
              <w:t>cena</w:t>
            </w:r>
          </w:p>
        </w:tc>
      </w:tr>
      <w:tr w:rsidR="00E67423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423" w:rsidRDefault="00E92701">
            <w:pPr>
              <w:pStyle w:val="Zkladntext4"/>
              <w:framePr w:w="9091" w:wrap="notBeside" w:vAnchor="text" w:hAnchor="text" w:xAlign="center" w:y="1"/>
              <w:shd w:val="clear" w:color="auto" w:fill="auto"/>
              <w:spacing w:before="0" w:line="210" w:lineRule="exact"/>
              <w:ind w:left="40"/>
            </w:pPr>
            <w:r>
              <w:rPr>
                <w:rStyle w:val="Zkladntext23"/>
              </w:rPr>
              <w:t>Mipolam Troplan 1004 2mš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423" w:rsidRDefault="00E92701">
            <w:pPr>
              <w:pStyle w:val="Zkladntext4"/>
              <w:framePr w:w="9091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Zkladntext23"/>
              </w:rPr>
              <w:t>23,70mb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423" w:rsidRDefault="00E92701">
            <w:pPr>
              <w:pStyle w:val="Zkladntext4"/>
              <w:framePr w:w="9091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Zkladntext23"/>
              </w:rPr>
              <w:t>mb/650,-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423" w:rsidRDefault="00E92701">
            <w:pPr>
              <w:pStyle w:val="Zkladntext4"/>
              <w:framePr w:w="9091" w:wrap="notBeside" w:vAnchor="text" w:hAnchor="text" w:xAlign="center" w:y="1"/>
              <w:shd w:val="clear" w:color="auto" w:fill="auto"/>
              <w:spacing w:before="0" w:line="210" w:lineRule="exact"/>
              <w:ind w:right="40"/>
              <w:jc w:val="right"/>
            </w:pPr>
            <w:r>
              <w:rPr>
                <w:rStyle w:val="Zkladntext23"/>
              </w:rPr>
              <w:t>15405</w:t>
            </w:r>
          </w:p>
        </w:tc>
      </w:tr>
      <w:tr w:rsidR="00E67423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423" w:rsidRDefault="00E92701">
            <w:pPr>
              <w:pStyle w:val="Zkladntext4"/>
              <w:framePr w:w="9091" w:wrap="notBeside" w:vAnchor="text" w:hAnchor="text" w:xAlign="center" w:y="1"/>
              <w:shd w:val="clear" w:color="auto" w:fill="auto"/>
              <w:spacing w:before="0" w:line="210" w:lineRule="exact"/>
              <w:ind w:left="40"/>
            </w:pPr>
            <w:r>
              <w:rPr>
                <w:rStyle w:val="Zkladntext23"/>
              </w:rPr>
              <w:t>Mipolam Troplan 1033 2mš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423" w:rsidRDefault="00E92701">
            <w:pPr>
              <w:pStyle w:val="Zkladntext4"/>
              <w:framePr w:w="9091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Zkladntext23"/>
              </w:rPr>
              <w:t>32,40mb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423" w:rsidRDefault="00E92701">
            <w:pPr>
              <w:pStyle w:val="Zkladntext4"/>
              <w:framePr w:w="9091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Zkladntext23"/>
              </w:rPr>
              <w:t>mb/650,-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423" w:rsidRDefault="00E92701">
            <w:pPr>
              <w:pStyle w:val="Zkladntext4"/>
              <w:framePr w:w="9091" w:wrap="notBeside" w:vAnchor="text" w:hAnchor="text" w:xAlign="center" w:y="1"/>
              <w:shd w:val="clear" w:color="auto" w:fill="auto"/>
              <w:spacing w:before="0" w:line="210" w:lineRule="exact"/>
              <w:ind w:right="40"/>
              <w:jc w:val="right"/>
            </w:pPr>
            <w:r>
              <w:rPr>
                <w:rStyle w:val="Zkladntext23"/>
              </w:rPr>
              <w:t>21060</w:t>
            </w:r>
          </w:p>
        </w:tc>
      </w:tr>
      <w:tr w:rsidR="00E67423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423" w:rsidRDefault="00E92701">
            <w:pPr>
              <w:pStyle w:val="Zkladntext4"/>
              <w:framePr w:w="9091" w:wrap="notBeside" w:vAnchor="text" w:hAnchor="text" w:xAlign="center" w:y="1"/>
              <w:shd w:val="clear" w:color="auto" w:fill="auto"/>
              <w:spacing w:before="0" w:line="210" w:lineRule="exact"/>
              <w:ind w:left="40"/>
            </w:pPr>
            <w:r>
              <w:rPr>
                <w:rStyle w:val="Zkladntext23"/>
              </w:rPr>
              <w:t>Řez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423" w:rsidRDefault="00E92701">
            <w:pPr>
              <w:pStyle w:val="Zkladntext4"/>
              <w:framePr w:w="9091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Zkladntext23"/>
              </w:rPr>
              <w:t>2 ks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423" w:rsidRDefault="00E92701">
            <w:pPr>
              <w:pStyle w:val="Zkladntext4"/>
              <w:framePr w:w="9091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Zkladntext23"/>
              </w:rPr>
              <w:t>ks/755,-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423" w:rsidRDefault="00E92701">
            <w:pPr>
              <w:pStyle w:val="Zkladntext4"/>
              <w:framePr w:w="9091" w:wrap="notBeside" w:vAnchor="text" w:hAnchor="text" w:xAlign="center" w:y="1"/>
              <w:shd w:val="clear" w:color="auto" w:fill="auto"/>
              <w:spacing w:before="0" w:line="210" w:lineRule="exact"/>
              <w:ind w:right="40"/>
              <w:jc w:val="right"/>
            </w:pPr>
            <w:r>
              <w:rPr>
                <w:rStyle w:val="Zkladntext23"/>
              </w:rPr>
              <w:t>1510</w:t>
            </w:r>
          </w:p>
        </w:tc>
      </w:tr>
      <w:tr w:rsidR="00E67423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423" w:rsidRDefault="00E92701">
            <w:pPr>
              <w:pStyle w:val="Zkladntext4"/>
              <w:framePr w:w="9091" w:wrap="notBeside" w:vAnchor="text" w:hAnchor="text" w:xAlign="center" w:y="1"/>
              <w:shd w:val="clear" w:color="auto" w:fill="auto"/>
              <w:spacing w:before="0" w:line="210" w:lineRule="exact"/>
              <w:ind w:left="40"/>
            </w:pPr>
            <w:r>
              <w:rPr>
                <w:rStyle w:val="Zkladntext23"/>
              </w:rPr>
              <w:t>Svařovací šňůra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423" w:rsidRDefault="00E92701">
            <w:pPr>
              <w:pStyle w:val="Zkladntext4"/>
              <w:framePr w:w="9091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Zkladntext23"/>
              </w:rPr>
              <w:t>2 ks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423" w:rsidRDefault="00E92701">
            <w:pPr>
              <w:pStyle w:val="Zkladntext4"/>
              <w:framePr w:w="9091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Zkladntext23"/>
              </w:rPr>
              <w:t>ks/650,-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423" w:rsidRDefault="00E92701">
            <w:pPr>
              <w:pStyle w:val="Zkladntext4"/>
              <w:framePr w:w="9091" w:wrap="notBeside" w:vAnchor="text" w:hAnchor="text" w:xAlign="center" w:y="1"/>
              <w:shd w:val="clear" w:color="auto" w:fill="auto"/>
              <w:spacing w:before="0" w:line="210" w:lineRule="exact"/>
              <w:ind w:right="40"/>
              <w:jc w:val="right"/>
            </w:pPr>
            <w:r>
              <w:rPr>
                <w:rStyle w:val="Zkladntext23"/>
              </w:rPr>
              <w:t>1300</w:t>
            </w:r>
          </w:p>
        </w:tc>
      </w:tr>
      <w:tr w:rsidR="00E67423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423" w:rsidRDefault="00E92701">
            <w:pPr>
              <w:pStyle w:val="Zkladntext4"/>
              <w:framePr w:w="9091" w:wrap="notBeside" w:vAnchor="text" w:hAnchor="text" w:xAlign="center" w:y="1"/>
              <w:shd w:val="clear" w:color="auto" w:fill="auto"/>
              <w:spacing w:before="0" w:line="210" w:lineRule="exact"/>
              <w:ind w:left="40"/>
            </w:pPr>
            <w:r>
              <w:rPr>
                <w:rStyle w:val="Zkladntext23"/>
              </w:rPr>
              <w:t>PVC sokl + lepidlo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423" w:rsidRDefault="00E92701">
            <w:pPr>
              <w:pStyle w:val="Zkladntext4"/>
              <w:framePr w:w="9091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Zkladntext23"/>
              </w:rPr>
              <w:t>62mb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423" w:rsidRDefault="00E92701">
            <w:pPr>
              <w:pStyle w:val="Zkladntext4"/>
              <w:framePr w:w="9091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Zkladntext23"/>
              </w:rPr>
              <w:t>mb/45,-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423" w:rsidRDefault="00E92701">
            <w:pPr>
              <w:pStyle w:val="Zkladntext4"/>
              <w:framePr w:w="9091" w:wrap="notBeside" w:vAnchor="text" w:hAnchor="text" w:xAlign="center" w:y="1"/>
              <w:shd w:val="clear" w:color="auto" w:fill="auto"/>
              <w:spacing w:before="0" w:line="210" w:lineRule="exact"/>
              <w:ind w:right="40"/>
              <w:jc w:val="right"/>
            </w:pPr>
            <w:r>
              <w:rPr>
                <w:rStyle w:val="Zkladntext23"/>
              </w:rPr>
              <w:t>2790</w:t>
            </w:r>
          </w:p>
        </w:tc>
      </w:tr>
      <w:tr w:rsidR="00E67423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423" w:rsidRDefault="00E92701">
            <w:pPr>
              <w:pStyle w:val="Zkladntext4"/>
              <w:framePr w:w="9091" w:wrap="notBeside" w:vAnchor="text" w:hAnchor="text" w:xAlign="center" w:y="1"/>
              <w:shd w:val="clear" w:color="auto" w:fill="auto"/>
              <w:spacing w:before="0" w:line="210" w:lineRule="exact"/>
              <w:ind w:left="40"/>
            </w:pPr>
            <w:r>
              <w:rPr>
                <w:rStyle w:val="Zkladntext23"/>
              </w:rPr>
              <w:t>Stěrka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423" w:rsidRDefault="00E92701">
            <w:pPr>
              <w:pStyle w:val="Zkladntext4"/>
              <w:framePr w:w="9091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Zkladntext23"/>
              </w:rPr>
              <w:t>106m2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423" w:rsidRDefault="00E92701">
            <w:pPr>
              <w:pStyle w:val="Zkladntext4"/>
              <w:framePr w:w="9091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Zkladntext23"/>
              </w:rPr>
              <w:t>m2/200,-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423" w:rsidRDefault="00E92701">
            <w:pPr>
              <w:pStyle w:val="Zkladntext4"/>
              <w:framePr w:w="9091" w:wrap="notBeside" w:vAnchor="text" w:hAnchor="text" w:xAlign="center" w:y="1"/>
              <w:shd w:val="clear" w:color="auto" w:fill="auto"/>
              <w:spacing w:before="0" w:line="210" w:lineRule="exact"/>
              <w:ind w:right="40"/>
              <w:jc w:val="right"/>
            </w:pPr>
            <w:r>
              <w:rPr>
                <w:rStyle w:val="Zkladntext23"/>
              </w:rPr>
              <w:t>21200</w:t>
            </w:r>
          </w:p>
        </w:tc>
      </w:tr>
      <w:tr w:rsidR="00E67423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423" w:rsidRDefault="00E92701">
            <w:pPr>
              <w:pStyle w:val="Zkladntext4"/>
              <w:framePr w:w="9091" w:wrap="notBeside" w:vAnchor="text" w:hAnchor="text" w:xAlign="center" w:y="1"/>
              <w:shd w:val="clear" w:color="auto" w:fill="auto"/>
              <w:spacing w:before="0" w:line="210" w:lineRule="exact"/>
              <w:ind w:left="40"/>
            </w:pPr>
            <w:r>
              <w:rPr>
                <w:rStyle w:val="Zkladntext23"/>
              </w:rPr>
              <w:t xml:space="preserve">Lepidlo Ardex </w:t>
            </w:r>
            <w:r>
              <w:rPr>
                <w:rStyle w:val="Zkladntext23"/>
              </w:rPr>
              <w:t>AF 155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423" w:rsidRDefault="00E92701">
            <w:pPr>
              <w:pStyle w:val="Zkladntext4"/>
              <w:framePr w:w="9091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Zkladntext23"/>
              </w:rPr>
              <w:t>27kg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423" w:rsidRDefault="00E92701">
            <w:pPr>
              <w:pStyle w:val="Zkladntext4"/>
              <w:framePr w:w="9091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Zkladntext23"/>
              </w:rPr>
              <w:t>kg/140,-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423" w:rsidRDefault="00E92701">
            <w:pPr>
              <w:pStyle w:val="Zkladntext4"/>
              <w:framePr w:w="9091" w:wrap="notBeside" w:vAnchor="text" w:hAnchor="text" w:xAlign="center" w:y="1"/>
              <w:shd w:val="clear" w:color="auto" w:fill="auto"/>
              <w:spacing w:before="0" w:line="210" w:lineRule="exact"/>
              <w:ind w:right="40"/>
              <w:jc w:val="right"/>
            </w:pPr>
            <w:r>
              <w:rPr>
                <w:rStyle w:val="Zkladntext23"/>
              </w:rPr>
              <w:t>3780</w:t>
            </w:r>
          </w:p>
        </w:tc>
      </w:tr>
      <w:tr w:rsidR="00E67423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423" w:rsidRDefault="00E92701">
            <w:pPr>
              <w:pStyle w:val="Zkladntext4"/>
              <w:framePr w:w="9091" w:wrap="notBeside" w:vAnchor="text" w:hAnchor="text" w:xAlign="center" w:y="1"/>
              <w:shd w:val="clear" w:color="auto" w:fill="auto"/>
              <w:spacing w:before="0" w:line="210" w:lineRule="exact"/>
              <w:ind w:left="40"/>
            </w:pPr>
            <w:r>
              <w:rPr>
                <w:rStyle w:val="Zkladntext23"/>
              </w:rPr>
              <w:t>Pokládka (práce)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423" w:rsidRDefault="00E92701">
            <w:pPr>
              <w:pStyle w:val="Zkladntext4"/>
              <w:framePr w:w="9091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Zkladntext23"/>
              </w:rPr>
              <w:t>106m2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423" w:rsidRDefault="00E92701">
            <w:pPr>
              <w:pStyle w:val="Zkladntext4"/>
              <w:framePr w:w="9091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Zkladntext23"/>
              </w:rPr>
              <w:t>m2/55,-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423" w:rsidRDefault="00E92701">
            <w:pPr>
              <w:pStyle w:val="Zkladntext4"/>
              <w:framePr w:w="9091" w:wrap="notBeside" w:vAnchor="text" w:hAnchor="text" w:xAlign="center" w:y="1"/>
              <w:shd w:val="clear" w:color="auto" w:fill="auto"/>
              <w:spacing w:before="0" w:line="210" w:lineRule="exact"/>
              <w:ind w:right="40"/>
              <w:jc w:val="right"/>
            </w:pPr>
            <w:r>
              <w:rPr>
                <w:rStyle w:val="Zkladntext23"/>
              </w:rPr>
              <w:t>5830</w:t>
            </w:r>
          </w:p>
        </w:tc>
      </w:tr>
      <w:tr w:rsidR="00E67423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7423" w:rsidRDefault="00E92701">
            <w:pPr>
              <w:pStyle w:val="Zkladntext4"/>
              <w:framePr w:w="9091" w:wrap="notBeside" w:vAnchor="text" w:hAnchor="text" w:xAlign="center" w:y="1"/>
              <w:shd w:val="clear" w:color="auto" w:fill="auto"/>
              <w:spacing w:before="0" w:line="210" w:lineRule="exact"/>
              <w:ind w:left="40"/>
            </w:pPr>
            <w:r>
              <w:rPr>
                <w:rStyle w:val="Zkladntext23"/>
              </w:rPr>
              <w:t>Trhání staré krytiny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7423" w:rsidRDefault="00E92701">
            <w:pPr>
              <w:pStyle w:val="Zkladntext4"/>
              <w:framePr w:w="9091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Zkladntext23"/>
              </w:rPr>
              <w:t>4hod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7423" w:rsidRDefault="00E92701">
            <w:pPr>
              <w:pStyle w:val="Zkladntext4"/>
              <w:framePr w:w="9091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Zkladntext23"/>
              </w:rPr>
              <w:t>hod/200,-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423" w:rsidRDefault="00E92701">
            <w:pPr>
              <w:pStyle w:val="Zkladntext4"/>
              <w:framePr w:w="9091" w:wrap="notBeside" w:vAnchor="text" w:hAnchor="text" w:xAlign="center" w:y="1"/>
              <w:shd w:val="clear" w:color="auto" w:fill="auto"/>
              <w:spacing w:before="0" w:line="210" w:lineRule="exact"/>
              <w:ind w:right="40"/>
              <w:jc w:val="right"/>
            </w:pPr>
            <w:r>
              <w:rPr>
                <w:rStyle w:val="Zkladntext23"/>
              </w:rPr>
              <w:t>800</w:t>
            </w:r>
          </w:p>
        </w:tc>
      </w:tr>
    </w:tbl>
    <w:p w:rsidR="00E67423" w:rsidRDefault="00E92701">
      <w:pPr>
        <w:pStyle w:val="Titulektabulky0"/>
        <w:framePr w:w="9091" w:wrap="notBeside" w:vAnchor="text" w:hAnchor="text" w:xAlign="center" w:y="1"/>
        <w:shd w:val="clear" w:color="auto" w:fill="auto"/>
      </w:pPr>
      <w:r>
        <w:t xml:space="preserve">Odborné učiliště, Praktická škola, Základní škola a Mateřská škola Příbram IV, příspěvková organizace Číslo organizace: 11120, IZO: 600 170 225, IČO: </w:t>
      </w:r>
      <w:r>
        <w:t>00 873 489</w:t>
      </w:r>
    </w:p>
    <w:p w:rsidR="00E67423" w:rsidRDefault="00E92701">
      <w:pPr>
        <w:pStyle w:val="Titulektabulky0"/>
        <w:framePr w:w="9091" w:wrap="notBeside" w:vAnchor="text" w:hAnchor="text" w:xAlign="center" w:y="1"/>
        <w:shd w:val="clear" w:color="auto" w:fill="auto"/>
      </w:pPr>
      <w:r>
        <w:t xml:space="preserve">Tel.: 318 472 113,118; Fax: 318 472 146, úřední e-mail: </w:t>
      </w:r>
      <w:hyperlink r:id="rId6" w:history="1">
        <w:r>
          <w:rPr>
            <w:rStyle w:val="Hypertextovodkaz"/>
          </w:rPr>
          <w:t>ouppb@kr-s.cz</w:t>
        </w:r>
      </w:hyperlink>
      <w:r>
        <w:rPr>
          <w:lang w:val="en-US" w:eastAsia="en-US" w:bidi="en-US"/>
        </w:rPr>
        <w:t xml:space="preserve">. </w:t>
      </w:r>
      <w:r>
        <w:t xml:space="preserve">web: </w:t>
      </w:r>
      <w:hyperlink r:id="rId7" w:history="1">
        <w:r>
          <w:rPr>
            <w:rStyle w:val="Hypertextovodkaz"/>
          </w:rPr>
          <w:t>www.ouu.rib.cz</w:t>
        </w:r>
      </w:hyperlink>
    </w:p>
    <w:p w:rsidR="00E67423" w:rsidRDefault="00E92701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82"/>
        <w:gridCol w:w="1450"/>
        <w:gridCol w:w="1286"/>
        <w:gridCol w:w="2554"/>
      </w:tblGrid>
      <w:tr w:rsidR="00E67423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65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423" w:rsidRDefault="00E92701">
            <w:pPr>
              <w:pStyle w:val="Zkladntext4"/>
              <w:framePr w:w="9072" w:wrap="notBeside" w:vAnchor="text" w:hAnchor="text" w:xAlign="center" w:y="1"/>
              <w:shd w:val="clear" w:color="auto" w:fill="auto"/>
              <w:spacing w:before="0" w:line="210" w:lineRule="exact"/>
              <w:ind w:left="40"/>
            </w:pPr>
            <w:r>
              <w:rPr>
                <w:rStyle w:val="Zkladntext23"/>
              </w:rPr>
              <w:lastRenderedPageBreak/>
              <w:t>Zvláštní náklady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423" w:rsidRDefault="00E92701">
            <w:pPr>
              <w:pStyle w:val="Zkladntext4"/>
              <w:framePr w:w="9072" w:wrap="notBeside" w:vAnchor="text" w:hAnchor="text" w:xAlign="center" w:y="1"/>
              <w:shd w:val="clear" w:color="auto" w:fill="auto"/>
              <w:spacing w:before="0" w:line="210" w:lineRule="exact"/>
              <w:ind w:right="60"/>
              <w:jc w:val="right"/>
            </w:pPr>
            <w:r>
              <w:rPr>
                <w:rStyle w:val="Zkladntext23"/>
              </w:rPr>
              <w:t>500</w:t>
            </w:r>
          </w:p>
        </w:tc>
      </w:tr>
      <w:tr w:rsidR="00E67423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65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423" w:rsidRDefault="00E92701">
            <w:pPr>
              <w:pStyle w:val="Zkladntext4"/>
              <w:framePr w:w="9072" w:wrap="notBeside" w:vAnchor="text" w:hAnchor="text" w:xAlign="center" w:y="1"/>
              <w:shd w:val="clear" w:color="auto" w:fill="auto"/>
              <w:spacing w:before="0" w:line="210" w:lineRule="exact"/>
              <w:ind w:left="40"/>
            </w:pPr>
            <w:r>
              <w:rPr>
                <w:rStyle w:val="Zkladntext23"/>
              </w:rPr>
              <w:t>Celkem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423" w:rsidRDefault="00E92701">
            <w:pPr>
              <w:pStyle w:val="Zkladntext4"/>
              <w:framePr w:w="9072" w:wrap="notBeside" w:vAnchor="text" w:hAnchor="text" w:xAlign="center" w:y="1"/>
              <w:shd w:val="clear" w:color="auto" w:fill="auto"/>
              <w:spacing w:before="0" w:line="210" w:lineRule="exact"/>
              <w:ind w:right="60"/>
              <w:jc w:val="right"/>
            </w:pPr>
            <w:r>
              <w:rPr>
                <w:rStyle w:val="Zkladntext23"/>
              </w:rPr>
              <w:t>74175</w:t>
            </w:r>
          </w:p>
        </w:tc>
      </w:tr>
      <w:tr w:rsidR="00E67423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423" w:rsidRDefault="00E92701">
            <w:pPr>
              <w:pStyle w:val="Zkladntext4"/>
              <w:framePr w:w="9072" w:wrap="notBeside" w:vAnchor="text" w:hAnchor="text" w:xAlign="center" w:y="1"/>
              <w:shd w:val="clear" w:color="auto" w:fill="auto"/>
              <w:spacing w:before="0" w:line="210" w:lineRule="exact"/>
              <w:ind w:left="40"/>
            </w:pPr>
            <w:r>
              <w:rPr>
                <w:rStyle w:val="Zkladntext23"/>
              </w:rPr>
              <w:t>Celkem včetně DPH 21%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423" w:rsidRDefault="00E67423">
            <w:pPr>
              <w:framePr w:w="9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423" w:rsidRDefault="00E67423">
            <w:pPr>
              <w:framePr w:w="9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423" w:rsidRDefault="00E92701">
            <w:pPr>
              <w:pStyle w:val="Zkladntext4"/>
              <w:framePr w:w="9072" w:wrap="notBeside" w:vAnchor="text" w:hAnchor="text" w:xAlign="center" w:y="1"/>
              <w:shd w:val="clear" w:color="auto" w:fill="auto"/>
              <w:spacing w:before="0" w:line="210" w:lineRule="exact"/>
              <w:ind w:right="60"/>
              <w:jc w:val="right"/>
            </w:pPr>
            <w:r>
              <w:rPr>
                <w:rStyle w:val="Zkladntext32"/>
              </w:rPr>
              <w:t>89752</w:t>
            </w:r>
          </w:p>
        </w:tc>
      </w:tr>
    </w:tbl>
    <w:p w:rsidR="00E67423" w:rsidRDefault="00E67423">
      <w:pPr>
        <w:rPr>
          <w:sz w:val="2"/>
          <w:szCs w:val="2"/>
        </w:rPr>
      </w:pPr>
    </w:p>
    <w:p w:rsidR="00E67423" w:rsidRDefault="00E92701">
      <w:pPr>
        <w:pStyle w:val="Zkladntext4"/>
        <w:shd w:val="clear" w:color="auto" w:fill="auto"/>
        <w:spacing w:before="381" w:line="317" w:lineRule="exact"/>
        <w:ind w:left="20" w:right="2580"/>
        <w:sectPr w:rsidR="00E67423">
          <w:type w:val="continuous"/>
          <w:pgSz w:w="11909" w:h="16838"/>
          <w:pgMar w:top="1264" w:right="1281" w:bottom="1278" w:left="1334" w:header="0" w:footer="3" w:gutter="0"/>
          <w:cols w:space="720"/>
          <w:noEndnote/>
          <w:docGrid w:linePitch="360"/>
        </w:sectPr>
      </w:pPr>
      <w:r>
        <w:rPr>
          <w:rStyle w:val="Zkladntext1"/>
        </w:rPr>
        <w:t>Očištění podkladu, penetrace ARDEX, stěrka ARDEX K14, přebroušení (účtuje se skutečná spotřeba dle nerovnosti do 3mm 150,- až 250,- za m2) - v rozpočtu účtovaná průměrná cena</w:t>
      </w:r>
    </w:p>
    <w:p w:rsidR="00E67423" w:rsidRDefault="00E67423">
      <w:pPr>
        <w:spacing w:line="240" w:lineRule="exact"/>
        <w:rPr>
          <w:sz w:val="19"/>
          <w:szCs w:val="19"/>
        </w:rPr>
      </w:pPr>
    </w:p>
    <w:p w:rsidR="00E67423" w:rsidRDefault="00E67423">
      <w:pPr>
        <w:spacing w:line="240" w:lineRule="exact"/>
        <w:rPr>
          <w:sz w:val="19"/>
          <w:szCs w:val="19"/>
        </w:rPr>
      </w:pPr>
    </w:p>
    <w:p w:rsidR="00E67423" w:rsidRDefault="00E67423">
      <w:pPr>
        <w:spacing w:line="240" w:lineRule="exact"/>
        <w:rPr>
          <w:sz w:val="19"/>
          <w:szCs w:val="19"/>
        </w:rPr>
      </w:pPr>
    </w:p>
    <w:p w:rsidR="00E67423" w:rsidRDefault="00E67423">
      <w:pPr>
        <w:spacing w:line="240" w:lineRule="exact"/>
        <w:rPr>
          <w:sz w:val="19"/>
          <w:szCs w:val="19"/>
        </w:rPr>
      </w:pPr>
    </w:p>
    <w:p w:rsidR="00E67423" w:rsidRDefault="00E67423">
      <w:pPr>
        <w:spacing w:before="106" w:after="106" w:line="240" w:lineRule="exact"/>
        <w:rPr>
          <w:sz w:val="19"/>
          <w:szCs w:val="19"/>
        </w:rPr>
      </w:pPr>
    </w:p>
    <w:p w:rsidR="00E67423" w:rsidRDefault="00E67423">
      <w:pPr>
        <w:rPr>
          <w:sz w:val="2"/>
          <w:szCs w:val="2"/>
        </w:rPr>
        <w:sectPr w:rsidR="00E67423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67423" w:rsidRDefault="00612794">
      <w:pPr>
        <w:pStyle w:val="Zkladntext4"/>
        <w:shd w:val="clear" w:color="auto" w:fill="auto"/>
        <w:spacing w:before="0" w:line="269" w:lineRule="exact"/>
        <w:ind w:left="20"/>
        <w:jc w:val="both"/>
      </w:pPr>
      <w:r>
        <w:rPr>
          <w:rStyle w:val="Zkladntext1"/>
        </w:rPr>
        <w:t xml:space="preserve">          </w:t>
      </w:r>
      <w:r>
        <w:rPr>
          <w:rStyle w:val="Zkladntext1"/>
        </w:rPr>
        <w:tab/>
        <w:t xml:space="preserve"> </w:t>
      </w:r>
      <w:r w:rsidR="00E92701">
        <w:rPr>
          <w:rStyle w:val="Zkladntext1"/>
        </w:rPr>
        <w:t>Vyřizuje: Mgr. Hana Kotěšo</w:t>
      </w:r>
      <w:r w:rsidR="00E92701">
        <w:rPr>
          <w:rStyle w:val="Zkladntext1"/>
        </w:rPr>
        <w:t>vská</w:t>
      </w:r>
    </w:p>
    <w:p w:rsidR="00E67423" w:rsidRDefault="00612794">
      <w:pPr>
        <w:pStyle w:val="Zkladntext4"/>
        <w:shd w:val="clear" w:color="auto" w:fill="auto"/>
        <w:spacing w:before="0" w:line="269" w:lineRule="exact"/>
        <w:ind w:left="20"/>
        <w:jc w:val="both"/>
      </w:pPr>
      <w:r>
        <w:rPr>
          <w:rStyle w:val="Zkladntext1"/>
        </w:rPr>
        <w:t xml:space="preserve">       </w:t>
      </w:r>
      <w:r>
        <w:rPr>
          <w:rStyle w:val="Zkladntext1"/>
        </w:rPr>
        <w:tab/>
      </w:r>
      <w:r w:rsidR="00E92701">
        <w:rPr>
          <w:rStyle w:val="Zkladntext1"/>
        </w:rPr>
        <w:t>Tel. : 725 373</w:t>
      </w:r>
      <w:r>
        <w:rPr>
          <w:rStyle w:val="Zkladntext1"/>
        </w:rPr>
        <w:t> </w:t>
      </w:r>
      <w:r w:rsidR="00E92701">
        <w:rPr>
          <w:rStyle w:val="Zkladntext1"/>
        </w:rPr>
        <w:t>023</w:t>
      </w:r>
    </w:p>
    <w:p w:rsidR="00E67423" w:rsidRDefault="00E92701" w:rsidP="00612794">
      <w:pPr>
        <w:pStyle w:val="Zkladntext4"/>
        <w:shd w:val="clear" w:color="auto" w:fill="auto"/>
        <w:spacing w:before="0" w:line="269" w:lineRule="exact"/>
        <w:ind w:left="20" w:firstLine="688"/>
        <w:jc w:val="both"/>
      </w:pPr>
      <w:r>
        <w:rPr>
          <w:rStyle w:val="Zkladntext1"/>
        </w:rPr>
        <w:t>Platební podmínky: převodem</w:t>
      </w:r>
    </w:p>
    <w:p w:rsidR="00E67423" w:rsidRDefault="00612794" w:rsidP="00612794">
      <w:pPr>
        <w:pStyle w:val="Zkladntext4"/>
        <w:shd w:val="clear" w:color="auto" w:fill="auto"/>
        <w:tabs>
          <w:tab w:val="left" w:leader="hyphen" w:pos="2161"/>
        </w:tabs>
        <w:spacing w:before="0" w:line="269" w:lineRule="exact"/>
        <w:jc w:val="both"/>
      </w:pPr>
      <w:r>
        <w:rPr>
          <w:rStyle w:val="Zkladntext1"/>
        </w:rPr>
        <w:t xml:space="preserve">               </w:t>
      </w:r>
      <w:r w:rsidR="00E92701">
        <w:rPr>
          <w:rStyle w:val="Zkladntext1"/>
        </w:rPr>
        <w:t xml:space="preserve">Číslo účtu: </w:t>
      </w:r>
      <w:r w:rsidR="00E92701">
        <w:rPr>
          <w:rStyle w:val="Zkladntext1"/>
        </w:rPr>
        <w:tab/>
      </w:r>
    </w:p>
    <w:p w:rsidR="00E67423" w:rsidRDefault="00E92701" w:rsidP="00612794">
      <w:pPr>
        <w:pStyle w:val="Zkladntext4"/>
        <w:shd w:val="clear" w:color="auto" w:fill="auto"/>
        <w:spacing w:before="0" w:line="269" w:lineRule="exact"/>
        <w:ind w:left="20" w:firstLine="688"/>
        <w:jc w:val="both"/>
      </w:pPr>
      <w:r>
        <w:rPr>
          <w:rStyle w:val="Zkladntext1"/>
        </w:rPr>
        <w:t>IČ:00873489</w:t>
      </w:r>
    </w:p>
    <w:p w:rsidR="00612794" w:rsidRDefault="00E92701" w:rsidP="00612794">
      <w:pPr>
        <w:pStyle w:val="Zkladntext4"/>
        <w:shd w:val="clear" w:color="auto" w:fill="auto"/>
        <w:spacing w:before="0" w:line="269" w:lineRule="exact"/>
        <w:ind w:left="20" w:firstLine="688"/>
        <w:jc w:val="both"/>
      </w:pPr>
      <w:r>
        <w:rPr>
          <w:rStyle w:val="Zkladntext1"/>
        </w:rPr>
        <w:t>Dodací lhůta: ihned</w:t>
      </w:r>
    </w:p>
    <w:p w:rsidR="00E67423" w:rsidRDefault="00E92701" w:rsidP="00612794">
      <w:pPr>
        <w:pStyle w:val="Zkladntext4"/>
        <w:shd w:val="clear" w:color="auto" w:fill="auto"/>
        <w:spacing w:before="0" w:line="269" w:lineRule="exact"/>
        <w:ind w:left="20" w:firstLine="688"/>
        <w:jc w:val="both"/>
      </w:pPr>
      <w:r>
        <w:rPr>
          <w:rStyle w:val="Zkladntext1"/>
        </w:rPr>
        <w:t>Způsob dopravy:</w:t>
      </w:r>
      <w:r>
        <w:rPr>
          <w:rStyle w:val="Zkladntext1"/>
        </w:rPr>
        <w:tab/>
      </w:r>
    </w:p>
    <w:p w:rsidR="00E67423" w:rsidRDefault="00612794">
      <w:pPr>
        <w:spacing w:line="240" w:lineRule="exact"/>
        <w:rPr>
          <w:sz w:val="19"/>
          <w:szCs w:val="19"/>
        </w:rPr>
      </w:pPr>
      <w:r>
        <w:rPr>
          <w:sz w:val="19"/>
          <w:szCs w:val="19"/>
        </w:rPr>
        <w:t xml:space="preserve">  </w:t>
      </w:r>
    </w:p>
    <w:p w:rsidR="00E67423" w:rsidRDefault="00E67423">
      <w:pPr>
        <w:spacing w:before="117" w:after="117" w:line="240" w:lineRule="exact"/>
        <w:rPr>
          <w:sz w:val="19"/>
          <w:szCs w:val="19"/>
        </w:rPr>
      </w:pPr>
    </w:p>
    <w:p w:rsidR="00E67423" w:rsidRDefault="00E67423">
      <w:pPr>
        <w:rPr>
          <w:sz w:val="2"/>
          <w:szCs w:val="2"/>
        </w:rPr>
        <w:sectPr w:rsidR="00E67423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67423" w:rsidRDefault="00E67423">
      <w:pPr>
        <w:framePr w:h="854" w:wrap="around" w:hAnchor="margin" w:x="4952" w:y="6491"/>
        <w:jc w:val="center"/>
        <w:rPr>
          <w:sz w:val="2"/>
          <w:szCs w:val="2"/>
        </w:rPr>
      </w:pPr>
    </w:p>
    <w:p w:rsidR="00E67423" w:rsidRDefault="00E92701">
      <w:pPr>
        <w:pStyle w:val="Titulekobrzku"/>
        <w:framePr w:h="854" w:wrap="around" w:hAnchor="margin" w:x="4952" w:y="6491"/>
        <w:shd w:val="clear" w:color="auto" w:fill="auto"/>
        <w:spacing w:line="190" w:lineRule="exact"/>
      </w:pPr>
      <w:r>
        <w:rPr>
          <w:rStyle w:val="TitulekobrzkuExact0"/>
          <w:spacing w:val="0"/>
        </w:rPr>
        <w:t>R</w:t>
      </w:r>
      <w:r>
        <w:rPr>
          <w:rStyle w:val="TitulekobrzkuExact0"/>
          <w:spacing w:val="0"/>
        </w:rPr>
        <w:t>a</w:t>
      </w:r>
      <w:r>
        <w:rPr>
          <w:rStyle w:val="TitulekobrzkuExact0"/>
          <w:spacing w:val="0"/>
        </w:rPr>
        <w:t>zít</w:t>
      </w:r>
      <w:bookmarkStart w:id="1" w:name="_GoBack"/>
      <w:bookmarkEnd w:id="1"/>
      <w:r>
        <w:rPr>
          <w:rStyle w:val="TitulekobrzkuExact0"/>
          <w:spacing w:val="0"/>
        </w:rPr>
        <w:t>ko a podpis</w:t>
      </w:r>
    </w:p>
    <w:p w:rsidR="00E67423" w:rsidRDefault="00E92701">
      <w:pPr>
        <w:pStyle w:val="Zkladntext4"/>
        <w:shd w:val="clear" w:color="auto" w:fill="auto"/>
        <w:spacing w:before="0" w:line="210" w:lineRule="exact"/>
        <w:sectPr w:rsidR="00E67423">
          <w:type w:val="continuous"/>
          <w:pgSz w:w="11909" w:h="16838"/>
          <w:pgMar w:top="1050" w:right="8782" w:bottom="1093" w:left="1366" w:header="0" w:footer="3" w:gutter="0"/>
          <w:cols w:space="720"/>
          <w:noEndnote/>
          <w:docGrid w:linePitch="360"/>
        </w:sectPr>
      </w:pPr>
      <w:r>
        <w:rPr>
          <w:rStyle w:val="Zkladntext1"/>
        </w:rPr>
        <w:t>Dne: 27.6.2019</w:t>
      </w:r>
    </w:p>
    <w:p w:rsidR="00E67423" w:rsidRDefault="00E67423">
      <w:pPr>
        <w:spacing w:line="240" w:lineRule="exact"/>
        <w:rPr>
          <w:sz w:val="19"/>
          <w:szCs w:val="19"/>
        </w:rPr>
      </w:pPr>
    </w:p>
    <w:p w:rsidR="00E67423" w:rsidRDefault="00E67423">
      <w:pPr>
        <w:spacing w:line="240" w:lineRule="exact"/>
        <w:rPr>
          <w:sz w:val="19"/>
          <w:szCs w:val="19"/>
        </w:rPr>
      </w:pPr>
    </w:p>
    <w:p w:rsidR="00E67423" w:rsidRDefault="00E67423">
      <w:pPr>
        <w:spacing w:line="240" w:lineRule="exact"/>
        <w:rPr>
          <w:sz w:val="19"/>
          <w:szCs w:val="19"/>
        </w:rPr>
      </w:pPr>
    </w:p>
    <w:p w:rsidR="00E67423" w:rsidRDefault="00E67423">
      <w:pPr>
        <w:spacing w:line="240" w:lineRule="exact"/>
        <w:rPr>
          <w:sz w:val="19"/>
          <w:szCs w:val="19"/>
        </w:rPr>
      </w:pPr>
    </w:p>
    <w:p w:rsidR="00E67423" w:rsidRDefault="00E67423">
      <w:pPr>
        <w:spacing w:line="240" w:lineRule="exact"/>
        <w:rPr>
          <w:sz w:val="19"/>
          <w:szCs w:val="19"/>
        </w:rPr>
      </w:pPr>
    </w:p>
    <w:p w:rsidR="00E67423" w:rsidRDefault="00E67423">
      <w:pPr>
        <w:spacing w:line="240" w:lineRule="exact"/>
        <w:rPr>
          <w:sz w:val="19"/>
          <w:szCs w:val="19"/>
        </w:rPr>
      </w:pPr>
    </w:p>
    <w:p w:rsidR="00E67423" w:rsidRDefault="00E67423">
      <w:pPr>
        <w:spacing w:line="240" w:lineRule="exact"/>
        <w:rPr>
          <w:sz w:val="19"/>
          <w:szCs w:val="19"/>
        </w:rPr>
      </w:pPr>
    </w:p>
    <w:p w:rsidR="00E67423" w:rsidRDefault="00E67423">
      <w:pPr>
        <w:spacing w:line="240" w:lineRule="exact"/>
        <w:rPr>
          <w:sz w:val="19"/>
          <w:szCs w:val="19"/>
        </w:rPr>
      </w:pPr>
    </w:p>
    <w:p w:rsidR="00E67423" w:rsidRDefault="00E67423">
      <w:pPr>
        <w:spacing w:line="240" w:lineRule="exact"/>
        <w:rPr>
          <w:sz w:val="19"/>
          <w:szCs w:val="19"/>
        </w:rPr>
      </w:pPr>
    </w:p>
    <w:p w:rsidR="00E67423" w:rsidRDefault="00E67423">
      <w:pPr>
        <w:spacing w:line="240" w:lineRule="exact"/>
        <w:rPr>
          <w:sz w:val="19"/>
          <w:szCs w:val="19"/>
        </w:rPr>
      </w:pPr>
    </w:p>
    <w:p w:rsidR="00E67423" w:rsidRDefault="00E67423">
      <w:pPr>
        <w:spacing w:line="240" w:lineRule="exact"/>
        <w:rPr>
          <w:sz w:val="19"/>
          <w:szCs w:val="19"/>
        </w:rPr>
      </w:pPr>
    </w:p>
    <w:p w:rsidR="00E67423" w:rsidRDefault="00E67423">
      <w:pPr>
        <w:spacing w:line="240" w:lineRule="exact"/>
        <w:rPr>
          <w:sz w:val="19"/>
          <w:szCs w:val="19"/>
        </w:rPr>
      </w:pPr>
    </w:p>
    <w:p w:rsidR="00E67423" w:rsidRDefault="00E67423">
      <w:pPr>
        <w:spacing w:line="240" w:lineRule="exact"/>
        <w:rPr>
          <w:sz w:val="19"/>
          <w:szCs w:val="19"/>
        </w:rPr>
      </w:pPr>
    </w:p>
    <w:p w:rsidR="00E67423" w:rsidRDefault="00E67423">
      <w:pPr>
        <w:spacing w:line="240" w:lineRule="exact"/>
        <w:rPr>
          <w:sz w:val="19"/>
          <w:szCs w:val="19"/>
        </w:rPr>
      </w:pPr>
    </w:p>
    <w:p w:rsidR="00E67423" w:rsidRDefault="00E67423">
      <w:pPr>
        <w:spacing w:line="240" w:lineRule="exact"/>
        <w:rPr>
          <w:sz w:val="19"/>
          <w:szCs w:val="19"/>
        </w:rPr>
      </w:pPr>
    </w:p>
    <w:p w:rsidR="00E67423" w:rsidRDefault="00E67423">
      <w:pPr>
        <w:spacing w:line="240" w:lineRule="exact"/>
        <w:rPr>
          <w:sz w:val="19"/>
          <w:szCs w:val="19"/>
        </w:rPr>
      </w:pPr>
    </w:p>
    <w:p w:rsidR="00E67423" w:rsidRDefault="00E67423">
      <w:pPr>
        <w:spacing w:line="240" w:lineRule="exact"/>
        <w:rPr>
          <w:sz w:val="19"/>
          <w:szCs w:val="19"/>
        </w:rPr>
      </w:pPr>
    </w:p>
    <w:p w:rsidR="00E67423" w:rsidRDefault="00E67423">
      <w:pPr>
        <w:spacing w:line="240" w:lineRule="exact"/>
        <w:rPr>
          <w:sz w:val="19"/>
          <w:szCs w:val="19"/>
        </w:rPr>
      </w:pPr>
    </w:p>
    <w:p w:rsidR="00E67423" w:rsidRDefault="00E67423">
      <w:pPr>
        <w:spacing w:line="240" w:lineRule="exact"/>
        <w:rPr>
          <w:sz w:val="19"/>
          <w:szCs w:val="19"/>
        </w:rPr>
      </w:pPr>
    </w:p>
    <w:p w:rsidR="00E67423" w:rsidRDefault="00E67423">
      <w:pPr>
        <w:spacing w:line="240" w:lineRule="exact"/>
        <w:rPr>
          <w:sz w:val="19"/>
          <w:szCs w:val="19"/>
        </w:rPr>
      </w:pPr>
    </w:p>
    <w:p w:rsidR="00E67423" w:rsidRDefault="00E67423">
      <w:pPr>
        <w:spacing w:line="240" w:lineRule="exact"/>
        <w:rPr>
          <w:sz w:val="19"/>
          <w:szCs w:val="19"/>
        </w:rPr>
      </w:pPr>
    </w:p>
    <w:p w:rsidR="00E67423" w:rsidRDefault="00E67423">
      <w:pPr>
        <w:spacing w:line="240" w:lineRule="exact"/>
        <w:rPr>
          <w:sz w:val="19"/>
          <w:szCs w:val="19"/>
        </w:rPr>
      </w:pPr>
    </w:p>
    <w:p w:rsidR="00E67423" w:rsidRDefault="00E67423">
      <w:pPr>
        <w:spacing w:line="240" w:lineRule="exact"/>
        <w:rPr>
          <w:sz w:val="19"/>
          <w:szCs w:val="19"/>
        </w:rPr>
      </w:pPr>
    </w:p>
    <w:p w:rsidR="00E67423" w:rsidRDefault="00E67423">
      <w:pPr>
        <w:spacing w:line="240" w:lineRule="exact"/>
        <w:rPr>
          <w:sz w:val="19"/>
          <w:szCs w:val="19"/>
        </w:rPr>
      </w:pPr>
    </w:p>
    <w:p w:rsidR="00E67423" w:rsidRDefault="00E67423">
      <w:pPr>
        <w:spacing w:line="240" w:lineRule="exact"/>
        <w:rPr>
          <w:sz w:val="19"/>
          <w:szCs w:val="19"/>
        </w:rPr>
      </w:pPr>
    </w:p>
    <w:p w:rsidR="00E67423" w:rsidRDefault="00E67423">
      <w:pPr>
        <w:spacing w:before="34" w:after="34" w:line="240" w:lineRule="exact"/>
        <w:rPr>
          <w:sz w:val="19"/>
          <w:szCs w:val="19"/>
        </w:rPr>
      </w:pPr>
    </w:p>
    <w:p w:rsidR="00E67423" w:rsidRDefault="00E67423">
      <w:pPr>
        <w:rPr>
          <w:sz w:val="2"/>
          <w:szCs w:val="2"/>
        </w:rPr>
        <w:sectPr w:rsidR="00E67423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67423" w:rsidRDefault="00E92701">
      <w:pPr>
        <w:pStyle w:val="Zkladntext60"/>
        <w:shd w:val="clear" w:color="auto" w:fill="auto"/>
        <w:ind w:left="20" w:right="300"/>
      </w:pPr>
      <w:r>
        <w:t>Odborné učiliště, Praktická škola, Základní škola a Mateřská škola Příbram IV, příspěvková organizace Číslo organizace: 11120, IZO: 600 170 225, IČO: 00 873 489</w:t>
      </w:r>
    </w:p>
    <w:p w:rsidR="00E67423" w:rsidRDefault="00E92701">
      <w:pPr>
        <w:pStyle w:val="Zkladntext60"/>
        <w:shd w:val="clear" w:color="auto" w:fill="auto"/>
        <w:ind w:left="20"/>
      </w:pPr>
      <w:r>
        <w:t xml:space="preserve">Tel.: 318 472 113,118; Fax: 318 472 146, úřední e-mail: </w:t>
      </w:r>
      <w:hyperlink r:id="rId8" w:history="1">
        <w:r>
          <w:rPr>
            <w:rStyle w:val="Hypertextovodkaz"/>
          </w:rPr>
          <w:t>ouppb@kr-s.cz</w:t>
        </w:r>
      </w:hyperlink>
      <w:r>
        <w:rPr>
          <w:lang w:val="en-US" w:eastAsia="en-US" w:bidi="en-US"/>
        </w:rPr>
        <w:t xml:space="preserve">. </w:t>
      </w:r>
      <w:r>
        <w:t xml:space="preserve">web: </w:t>
      </w:r>
      <w:hyperlink r:id="rId9" w:history="1">
        <w:r>
          <w:rPr>
            <w:rStyle w:val="Hypertextovodkaz"/>
          </w:rPr>
          <w:t>www.ouu.pb.cz</w:t>
        </w:r>
      </w:hyperlink>
    </w:p>
    <w:sectPr w:rsidR="00E67423">
      <w:type w:val="continuous"/>
      <w:pgSz w:w="11909" w:h="16838"/>
      <w:pgMar w:top="1050" w:right="1289" w:bottom="1093" w:left="283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701" w:rsidRDefault="00E92701">
      <w:r>
        <w:separator/>
      </w:r>
    </w:p>
  </w:endnote>
  <w:endnote w:type="continuationSeparator" w:id="0">
    <w:p w:rsidR="00E92701" w:rsidRDefault="00E92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701" w:rsidRDefault="00E92701"/>
  </w:footnote>
  <w:footnote w:type="continuationSeparator" w:id="0">
    <w:p w:rsidR="00E92701" w:rsidRDefault="00E9270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E67423"/>
    <w:rsid w:val="00612794"/>
    <w:rsid w:val="00E67423"/>
    <w:rsid w:val="00E9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77EBC"/>
  <w15:docId w15:val="{E27D8226-111D-467A-96BA-85DA76C9F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cs-CZ" w:eastAsia="cs-CZ" w:bidi="cs-CZ"/>
    </w:rPr>
  </w:style>
  <w:style w:type="character" w:customStyle="1" w:styleId="Zkladntext">
    <w:name w:val="Základní text_"/>
    <w:basedOn w:val="Standardnpsmoodstavce"/>
    <w:link w:val="Zkladntext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1">
    <w:name w:val="Základní text1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Tun">
    <w:name w:val="Základní text + Tučné"/>
    <w:basedOn w:val="Zkladn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1">
    <w:name w:val="Základní text (3)"/>
    <w:basedOn w:val="Zkladntext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40">
    <w:name w:val="Základní text (4)_"/>
    <w:basedOn w:val="Standardnpsmoodstavce"/>
    <w:link w:val="Zkladntext41"/>
    <w:rPr>
      <w:rFonts w:ascii="Calibri" w:eastAsia="Calibri" w:hAnsi="Calibri" w:cs="Calibri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Zkladntext42">
    <w:name w:val="Základní text (4)"/>
    <w:basedOn w:val="Zkladntext40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445ptNetunNekurzva">
    <w:name w:val="Základní text (4) + 4;5 pt;Ne tučné;Ne kurzíva"/>
    <w:basedOn w:val="Zkladntext40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Nadpis11">
    <w:name w:val="Nadpis #1"/>
    <w:basedOn w:val="Nadpis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1">
    <w:name w:val="Titulek tabulky"/>
    <w:basedOn w:val="Titulektabulky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Titulektabulky2">
    <w:name w:val="Titulek tabulky"/>
    <w:basedOn w:val="Titulektabulky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ZkladntextTun0">
    <w:name w:val="Základní text + Tučné"/>
    <w:basedOn w:val="Zkladn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3">
    <w:name w:val="Základní text2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32">
    <w:name w:val="Základní text3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51">
    <w:name w:val="Základní text (5)"/>
    <w:basedOn w:val="Zkladntext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5MicrosoftSansSerif6pt">
    <w:name w:val="Základní text (5) + Microsoft Sans Serif;6 pt"/>
    <w:basedOn w:val="Zkladntext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"/>
      <w:sz w:val="19"/>
      <w:szCs w:val="19"/>
      <w:u w:val="none"/>
    </w:rPr>
  </w:style>
  <w:style w:type="character" w:customStyle="1" w:styleId="TitulekobrzkuExact0">
    <w:name w:val="Titulek obrázku Exact"/>
    <w:basedOn w:val="Titulekobrzku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1">
    <w:name w:val="Základní text (6)"/>
    <w:basedOn w:val="Zkladn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Zkladntext62">
    <w:name w:val="Základní text (6)"/>
    <w:basedOn w:val="Zkladn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Zkladntext4">
    <w:name w:val="Základní text4"/>
    <w:basedOn w:val="Normln"/>
    <w:link w:val="Zkladntext"/>
    <w:pPr>
      <w:shd w:val="clear" w:color="auto" w:fill="FFFFFF"/>
      <w:spacing w:before="240" w:line="485" w:lineRule="exact"/>
    </w:pPr>
    <w:rPr>
      <w:rFonts w:ascii="Calibri" w:eastAsia="Calibri" w:hAnsi="Calibri" w:cs="Calibri"/>
      <w:sz w:val="21"/>
      <w:szCs w:val="21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20" w:line="274" w:lineRule="exact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41">
    <w:name w:val="Základní text (4)"/>
    <w:basedOn w:val="Normln"/>
    <w:link w:val="Zkladntext40"/>
    <w:pPr>
      <w:shd w:val="clear" w:color="auto" w:fill="FFFFFF"/>
      <w:spacing w:line="0" w:lineRule="atLeast"/>
      <w:jc w:val="both"/>
    </w:pPr>
    <w:rPr>
      <w:rFonts w:ascii="Calibri" w:eastAsia="Calibri" w:hAnsi="Calibri" w:cs="Calibri"/>
      <w:b/>
      <w:bCs/>
      <w:i/>
      <w:iCs/>
      <w:sz w:val="26"/>
      <w:szCs w:val="2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40" w:line="0" w:lineRule="atLeast"/>
      <w:jc w:val="center"/>
      <w:outlineLvl w:val="0"/>
    </w:pPr>
    <w:rPr>
      <w:rFonts w:ascii="Calibri" w:eastAsia="Calibri" w:hAnsi="Calibri" w:cs="Calibri"/>
      <w:b/>
      <w:bCs/>
      <w:sz w:val="34"/>
      <w:szCs w:val="34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06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154" w:lineRule="exact"/>
    </w:pPr>
    <w:rPr>
      <w:rFonts w:ascii="Calibri" w:eastAsia="Calibri" w:hAnsi="Calibri" w:cs="Calibri"/>
      <w:sz w:val="14"/>
      <w:szCs w:val="14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Calibri" w:eastAsia="Calibri" w:hAnsi="Calibri" w:cs="Calibri"/>
      <w:spacing w:val="2"/>
      <w:sz w:val="19"/>
      <w:szCs w:val="19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06" w:lineRule="exact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ppb@kr-s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ouu.rib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uppb@kr-s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ouu.pb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referent@OUU.INT</cp:lastModifiedBy>
  <cp:revision>3</cp:revision>
  <dcterms:created xsi:type="dcterms:W3CDTF">2019-06-27T18:39:00Z</dcterms:created>
  <dcterms:modified xsi:type="dcterms:W3CDTF">2019-06-27T18:41:00Z</dcterms:modified>
</cp:coreProperties>
</file>