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7A" w:rsidRDefault="002B4F7A">
      <w:bookmarkStart w:id="0" w:name="_GoBack"/>
      <w:bookmarkEnd w:id="0"/>
    </w:p>
    <w:p w:rsidR="002B4F7A" w:rsidRDefault="002B4F7A">
      <w:pPr>
        <w:pStyle w:val="Nadpis2"/>
        <w:ind w:left="2124" w:firstLine="708"/>
      </w:pPr>
      <w:r>
        <w:t>K U P N Í   S M L O U V A</w:t>
      </w:r>
    </w:p>
    <w:p w:rsidR="002B4F7A" w:rsidRDefault="00FB6D4A">
      <w:pPr>
        <w:ind w:left="2124" w:firstLine="708"/>
        <w:rPr>
          <w:b/>
          <w:sz w:val="28"/>
        </w:rPr>
      </w:pPr>
      <w:r>
        <w:rPr>
          <w:b/>
          <w:sz w:val="28"/>
        </w:rPr>
        <w:t xml:space="preserve">č. TSML/ </w:t>
      </w:r>
      <w:r w:rsidR="00FD28AB">
        <w:rPr>
          <w:b/>
          <w:sz w:val="28"/>
        </w:rPr>
        <w:t>20</w:t>
      </w:r>
      <w:r w:rsidR="00EB1928">
        <w:rPr>
          <w:b/>
          <w:sz w:val="28"/>
        </w:rPr>
        <w:t xml:space="preserve"> </w:t>
      </w:r>
      <w:r w:rsidR="00C44AF7">
        <w:rPr>
          <w:b/>
          <w:sz w:val="28"/>
        </w:rPr>
        <w:t xml:space="preserve">/ </w:t>
      </w:r>
      <w:r w:rsidR="00DD220E">
        <w:rPr>
          <w:b/>
          <w:sz w:val="28"/>
        </w:rPr>
        <w:t>18</w:t>
      </w:r>
      <w:r w:rsidR="002B4F7A">
        <w:rPr>
          <w:b/>
          <w:sz w:val="28"/>
        </w:rPr>
        <w:t xml:space="preserve"> </w:t>
      </w:r>
      <w:r w:rsidR="002B4F7A">
        <w:rPr>
          <w:b/>
          <w:sz w:val="28"/>
        </w:rPr>
        <w:tab/>
        <w:t>u kupujícího</w:t>
      </w:r>
    </w:p>
    <w:p w:rsidR="002B4F7A" w:rsidRDefault="00065D7A">
      <w:pPr>
        <w:ind w:left="2124" w:firstLine="708"/>
        <w:rPr>
          <w:b/>
          <w:sz w:val="24"/>
        </w:rPr>
      </w:pPr>
      <w:r>
        <w:rPr>
          <w:b/>
          <w:sz w:val="28"/>
        </w:rPr>
        <w:t xml:space="preserve">č. </w:t>
      </w:r>
      <w:r>
        <w:rPr>
          <w:b/>
          <w:sz w:val="28"/>
        </w:rPr>
        <w:tab/>
      </w:r>
      <w:r>
        <w:rPr>
          <w:b/>
          <w:sz w:val="28"/>
        </w:rPr>
        <w:tab/>
      </w:r>
      <w:r w:rsidR="00EB1928">
        <w:rPr>
          <w:b/>
          <w:sz w:val="28"/>
        </w:rPr>
        <w:tab/>
      </w:r>
      <w:r w:rsidR="002B4F7A">
        <w:rPr>
          <w:b/>
          <w:sz w:val="28"/>
        </w:rPr>
        <w:t>u prodávajícího</w:t>
      </w:r>
      <w:r w:rsidR="002B4F7A">
        <w:rPr>
          <w:b/>
          <w:sz w:val="24"/>
        </w:rPr>
        <w:t xml:space="preserve"> </w:t>
      </w:r>
    </w:p>
    <w:p w:rsidR="002B4F7A" w:rsidRDefault="00B8075C">
      <w:pPr>
        <w:ind w:left="1416" w:firstLine="708"/>
        <w:rPr>
          <w:sz w:val="24"/>
        </w:rPr>
      </w:pPr>
      <w:r>
        <w:rPr>
          <w:b/>
          <w:sz w:val="24"/>
        </w:rPr>
        <w:t xml:space="preserve">uzavřená dle zákona č. 89/2012 </w:t>
      </w:r>
      <w:proofErr w:type="spellStart"/>
      <w:r>
        <w:rPr>
          <w:b/>
          <w:sz w:val="24"/>
        </w:rPr>
        <w:t>Sb</w:t>
      </w:r>
      <w:proofErr w:type="spellEnd"/>
      <w:r>
        <w:rPr>
          <w:b/>
          <w:sz w:val="24"/>
        </w:rPr>
        <w:t>, § 2079</w:t>
      </w:r>
      <w:r w:rsidR="002B4F7A">
        <w:rPr>
          <w:b/>
          <w:sz w:val="24"/>
        </w:rPr>
        <w:t xml:space="preserve"> a následujících.</w:t>
      </w:r>
    </w:p>
    <w:p w:rsidR="002B4F7A" w:rsidRDefault="002B4F7A">
      <w:pPr>
        <w:rPr>
          <w:sz w:val="24"/>
        </w:rPr>
      </w:pP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400E40">
        <w:rPr>
          <w:b/>
          <w:sz w:val="24"/>
          <w:szCs w:val="24"/>
        </w:rPr>
        <w:t>ZTS Jindřichův Hradec s.r.o</w:t>
      </w:r>
    </w:p>
    <w:p w:rsidR="00A53B6E" w:rsidRPr="00A53B6E" w:rsidRDefault="00400E40" w:rsidP="00A53B6E">
      <w:pPr>
        <w:ind w:left="2124" w:firstLine="708"/>
        <w:rPr>
          <w:rStyle w:val="Nzevknihy"/>
          <w:rFonts w:ascii="Times New Roman" w:hAnsi="Times New Roman"/>
          <w:bCs w:val="0"/>
          <w:smallCaps w:val="0"/>
          <w:sz w:val="24"/>
          <w:szCs w:val="24"/>
        </w:rPr>
      </w:pPr>
      <w:proofErr w:type="spellStart"/>
      <w:r>
        <w:rPr>
          <w:rStyle w:val="Nzevknihy"/>
          <w:rFonts w:ascii="Times New Roman" w:hAnsi="Times New Roman"/>
          <w:bCs w:val="0"/>
          <w:smallCaps w:val="0"/>
          <w:sz w:val="24"/>
          <w:szCs w:val="24"/>
        </w:rPr>
        <w:t>Jarošovská</w:t>
      </w:r>
      <w:proofErr w:type="spellEnd"/>
      <w:r>
        <w:rPr>
          <w:rStyle w:val="Nzevknihy"/>
          <w:rFonts w:ascii="Times New Roman" w:hAnsi="Times New Roman"/>
          <w:bCs w:val="0"/>
          <w:smallCaps w:val="0"/>
          <w:sz w:val="24"/>
          <w:szCs w:val="24"/>
        </w:rPr>
        <w:t xml:space="preserve"> 840/II</w:t>
      </w:r>
    </w:p>
    <w:p w:rsidR="002B4F7A" w:rsidRPr="00400E40" w:rsidRDefault="00400E40" w:rsidP="00400E40">
      <w:pPr>
        <w:pStyle w:val="Nadpis3"/>
        <w:ind w:left="2124" w:firstLine="708"/>
        <w:rPr>
          <w:rFonts w:ascii="Times New Roman" w:hAnsi="Times New Roman"/>
          <w:b w:val="0"/>
          <w:i w:val="0"/>
          <w:szCs w:val="24"/>
          <w:u w:val="none"/>
        </w:rPr>
      </w:pPr>
      <w:r>
        <w:rPr>
          <w:rStyle w:val="Nzevknihy"/>
          <w:rFonts w:ascii="Times New Roman" w:hAnsi="Times New Roman"/>
          <w:b/>
          <w:bCs w:val="0"/>
          <w:i w:val="0"/>
          <w:smallCaps w:val="0"/>
          <w:szCs w:val="24"/>
          <w:u w:val="none"/>
        </w:rPr>
        <w:t xml:space="preserve">377 01 Jindřichův Hradec </w:t>
      </w:r>
      <w:r w:rsidR="002B4F7A" w:rsidRPr="00400E40">
        <w:rPr>
          <w:rFonts w:ascii="Times New Roman" w:hAnsi="Times New Roman"/>
          <w:b w:val="0"/>
          <w:i w:val="0"/>
          <w:szCs w:val="24"/>
          <w:u w:val="none"/>
        </w:rPr>
        <w:t>(dále jen prodávající)</w:t>
      </w:r>
    </w:p>
    <w:p w:rsidR="002B4F7A" w:rsidRPr="00A53B6E" w:rsidRDefault="00A53B6E">
      <w:pPr>
        <w:rPr>
          <w:sz w:val="24"/>
          <w:szCs w:val="24"/>
        </w:rPr>
      </w:pPr>
      <w:r w:rsidRPr="00A53B6E">
        <w:rPr>
          <w:sz w:val="24"/>
          <w:szCs w:val="24"/>
        </w:rPr>
        <w:t>zastoup</w:t>
      </w:r>
      <w:r w:rsidR="00400E40">
        <w:rPr>
          <w:sz w:val="24"/>
          <w:szCs w:val="24"/>
        </w:rPr>
        <w:t>ený:</w:t>
      </w:r>
      <w:r w:rsidR="00400E40">
        <w:rPr>
          <w:sz w:val="24"/>
          <w:szCs w:val="24"/>
        </w:rPr>
        <w:tab/>
      </w:r>
      <w:r w:rsidR="00400E40">
        <w:rPr>
          <w:sz w:val="24"/>
          <w:szCs w:val="24"/>
        </w:rPr>
        <w:tab/>
        <w:t xml:space="preserve"> </w:t>
      </w:r>
      <w:r w:rsidR="00400E40">
        <w:rPr>
          <w:sz w:val="24"/>
          <w:szCs w:val="24"/>
        </w:rPr>
        <w:tab/>
        <w:t>pan Jiří Kupka</w:t>
      </w:r>
      <w:r w:rsidR="002B4F7A" w:rsidRPr="00A53B6E">
        <w:rPr>
          <w:sz w:val="24"/>
          <w:szCs w:val="24"/>
        </w:rPr>
        <w:t xml:space="preserve">, jednatel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400E40">
        <w:rPr>
          <w:sz w:val="24"/>
          <w:szCs w:val="24"/>
        </w:rPr>
        <w:t>47216646</w:t>
      </w:r>
    </w:p>
    <w:p w:rsidR="002B4F7A" w:rsidRPr="00A53B6E" w:rsidRDefault="00A53B6E">
      <w:pPr>
        <w:rPr>
          <w:sz w:val="24"/>
          <w:szCs w:val="24"/>
        </w:rPr>
      </w:pPr>
      <w:r w:rsidRPr="00A53B6E">
        <w:rPr>
          <w:sz w:val="24"/>
          <w:szCs w:val="24"/>
        </w:rPr>
        <w:t xml:space="preserve">DIČ: </w:t>
      </w:r>
      <w:r w:rsidRPr="00A53B6E">
        <w:rPr>
          <w:sz w:val="24"/>
          <w:szCs w:val="24"/>
        </w:rPr>
        <w:tab/>
      </w:r>
      <w:r w:rsidRPr="00A53B6E">
        <w:rPr>
          <w:sz w:val="24"/>
          <w:szCs w:val="24"/>
        </w:rPr>
        <w:tab/>
      </w:r>
      <w:r w:rsidRPr="00A53B6E">
        <w:rPr>
          <w:sz w:val="24"/>
          <w:szCs w:val="24"/>
        </w:rPr>
        <w:tab/>
      </w:r>
      <w:r w:rsidRPr="00A53B6E">
        <w:rPr>
          <w:sz w:val="24"/>
          <w:szCs w:val="24"/>
        </w:rPr>
        <w:tab/>
      </w:r>
      <w:r w:rsidR="00400E40">
        <w:rPr>
          <w:sz w:val="24"/>
          <w:szCs w:val="24"/>
        </w:rPr>
        <w:t>CZ47216646</w:t>
      </w:r>
    </w:p>
    <w:p w:rsidR="002B4F7A" w:rsidRPr="00A53B6E" w:rsidRDefault="002B4F7A">
      <w:pPr>
        <w:rPr>
          <w:spacing w:val="5"/>
          <w:sz w:val="24"/>
          <w:szCs w:val="24"/>
        </w:rPr>
      </w:pPr>
      <w:r w:rsidRPr="00A53B6E">
        <w:rPr>
          <w:sz w:val="24"/>
          <w:szCs w:val="24"/>
        </w:rPr>
        <w:t xml:space="preserve">Bankovní spojení: </w:t>
      </w:r>
      <w:r w:rsidRPr="00A53B6E">
        <w:rPr>
          <w:sz w:val="24"/>
          <w:szCs w:val="24"/>
        </w:rPr>
        <w:tab/>
      </w:r>
      <w:r w:rsidRPr="00A53B6E">
        <w:rPr>
          <w:sz w:val="24"/>
          <w:szCs w:val="24"/>
        </w:rPr>
        <w:tab/>
      </w:r>
      <w:r w:rsidR="00400E40">
        <w:rPr>
          <w:sz w:val="24"/>
          <w:szCs w:val="24"/>
        </w:rPr>
        <w:t xml:space="preserve">ČSOB Jindřichův Hradec, </w:t>
      </w:r>
      <w:proofErr w:type="spellStart"/>
      <w:proofErr w:type="gramStart"/>
      <w:r w:rsidR="00400E40">
        <w:rPr>
          <w:sz w:val="24"/>
          <w:szCs w:val="24"/>
        </w:rPr>
        <w:t>č.u</w:t>
      </w:r>
      <w:proofErr w:type="spellEnd"/>
      <w:r w:rsidR="00400E40">
        <w:rPr>
          <w:sz w:val="24"/>
          <w:szCs w:val="24"/>
        </w:rPr>
        <w:t>. 110274184/0300</w:t>
      </w:r>
      <w:proofErr w:type="gramEnd"/>
    </w:p>
    <w:p w:rsidR="002B4F7A" w:rsidRPr="00A53B6E" w:rsidRDefault="002B4F7A" w:rsidP="00A53B6E">
      <w:pPr>
        <w:ind w:left="2832" w:hanging="2832"/>
        <w:rPr>
          <w:sz w:val="24"/>
          <w:szCs w:val="24"/>
        </w:rPr>
      </w:pPr>
      <w:r w:rsidRPr="00A53B6E">
        <w:rPr>
          <w:sz w:val="24"/>
          <w:szCs w:val="24"/>
        </w:rPr>
        <w:t>Obchodní r</w:t>
      </w:r>
      <w:r w:rsidR="00A53B6E" w:rsidRPr="00A53B6E">
        <w:rPr>
          <w:sz w:val="24"/>
          <w:szCs w:val="24"/>
        </w:rPr>
        <w:t xml:space="preserve">ejstřík: </w:t>
      </w:r>
      <w:r w:rsidR="00A53B6E" w:rsidRPr="00A53B6E">
        <w:rPr>
          <w:sz w:val="24"/>
          <w:szCs w:val="24"/>
        </w:rPr>
        <w:tab/>
      </w:r>
      <w:r w:rsidR="003857D7">
        <w:rPr>
          <w:rStyle w:val="Nzevknihy"/>
          <w:rFonts w:ascii="Times New Roman" w:hAnsi="Times New Roman"/>
          <w:b w:val="0"/>
          <w:bCs w:val="0"/>
          <w:smallCaps w:val="0"/>
          <w:sz w:val="24"/>
          <w:szCs w:val="24"/>
        </w:rPr>
        <w:t>Společnost je zapsána do</w:t>
      </w:r>
      <w:r w:rsidR="00EB1928">
        <w:rPr>
          <w:rStyle w:val="Nzevknihy"/>
          <w:rFonts w:ascii="Times New Roman" w:hAnsi="Times New Roman"/>
          <w:b w:val="0"/>
          <w:bCs w:val="0"/>
          <w:smallCaps w:val="0"/>
          <w:sz w:val="24"/>
          <w:szCs w:val="24"/>
        </w:rPr>
        <w:t xml:space="preserve"> </w:t>
      </w:r>
      <w:r w:rsidR="00400E40">
        <w:rPr>
          <w:rStyle w:val="Nzevknihy"/>
          <w:rFonts w:ascii="Times New Roman" w:hAnsi="Times New Roman"/>
          <w:b w:val="0"/>
          <w:bCs w:val="0"/>
          <w:smallCaps w:val="0"/>
          <w:sz w:val="24"/>
          <w:szCs w:val="24"/>
        </w:rPr>
        <w:t>OR u KS v českých Budějovicích, oddíl C, vložka 1818</w:t>
      </w:r>
      <w:r w:rsidR="003857D7">
        <w:rPr>
          <w:rStyle w:val="Nzevknihy"/>
          <w:rFonts w:ascii="Times New Roman" w:hAnsi="Times New Roman"/>
          <w:b w:val="0"/>
          <w:bCs w:val="0"/>
          <w:smallCaps w:val="0"/>
          <w:sz w:val="24"/>
          <w:szCs w:val="24"/>
        </w:rPr>
        <w:t xml:space="preserve"> </w:t>
      </w:r>
    </w:p>
    <w:p w:rsidR="002B4F7A" w:rsidRPr="00E85679" w:rsidRDefault="002B4F7A">
      <w:pPr>
        <w:rPr>
          <w:sz w:val="24"/>
        </w:rPr>
      </w:pPr>
    </w:p>
    <w:p w:rsidR="002B4F7A" w:rsidRDefault="002B4F7A">
      <w:pPr>
        <w:rPr>
          <w:sz w:val="24"/>
        </w:rPr>
      </w:pPr>
      <w:r>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w:t>
      </w:r>
      <w:proofErr w:type="gramStart"/>
      <w:r>
        <w:rPr>
          <w:b/>
          <w:sz w:val="24"/>
        </w:rPr>
        <w:t>s.(dále</w:t>
      </w:r>
      <w:proofErr w:type="gramEnd"/>
      <w:r>
        <w:rPr>
          <w:b/>
          <w:sz w:val="24"/>
        </w:rPr>
        <w:t xml:space="preserv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400E40">
        <w:rPr>
          <w:sz w:val="24"/>
        </w:rPr>
        <w:t>Ing. Petr Šimoník, výkonný ředitel</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w:t>
      </w:r>
      <w:proofErr w:type="gramStart"/>
      <w:r>
        <w:rPr>
          <w:sz w:val="24"/>
        </w:rPr>
        <w:t>Bank</w:t>
      </w:r>
      <w:proofErr w:type="gramEnd"/>
      <w:r>
        <w:rPr>
          <w:sz w:val="24"/>
        </w:rPr>
        <w:t>.</w:t>
      </w:r>
      <w:proofErr w:type="gramStart"/>
      <w:r>
        <w:rPr>
          <w:sz w:val="24"/>
        </w:rPr>
        <w:t>spoj</w:t>
      </w:r>
      <w:proofErr w:type="gramEnd"/>
      <w:r>
        <w:rPr>
          <w:sz w:val="24"/>
        </w:rPr>
        <w:t>.:</w:t>
      </w:r>
      <w:r>
        <w:rPr>
          <w:sz w:val="24"/>
        </w:rPr>
        <w:tab/>
      </w:r>
      <w:r>
        <w:rPr>
          <w:sz w:val="24"/>
        </w:rPr>
        <w:tab/>
      </w:r>
      <w:r>
        <w:rPr>
          <w:sz w:val="24"/>
        </w:rPr>
        <w:tab/>
        <w:t xml:space="preserve">KB Liberec, </w:t>
      </w:r>
      <w:proofErr w:type="spellStart"/>
      <w:r>
        <w:rPr>
          <w:sz w:val="24"/>
        </w:rPr>
        <w:t>č.ú</w:t>
      </w:r>
      <w:proofErr w:type="spellEnd"/>
      <w:r>
        <w:rPr>
          <w:sz w:val="24"/>
        </w:rPr>
        <w:t xml:space="preserve">. 639-461/0100 </w:t>
      </w:r>
    </w:p>
    <w:p w:rsidR="002B4F7A" w:rsidRDefault="002B4F7A">
      <w:pPr>
        <w:rPr>
          <w:sz w:val="24"/>
        </w:rPr>
      </w:pPr>
      <w:r>
        <w:rPr>
          <w:sz w:val="24"/>
        </w:rPr>
        <w:t xml:space="preserve">Obchodní rejstřík : </w:t>
      </w:r>
      <w:r>
        <w:rPr>
          <w:sz w:val="24"/>
        </w:rPr>
        <w:tab/>
      </w:r>
      <w:r>
        <w:rPr>
          <w:sz w:val="24"/>
        </w:rPr>
        <w:tab/>
        <w:t xml:space="preserve">Krajský soud v Ústí nad </w:t>
      </w:r>
      <w:proofErr w:type="gramStart"/>
      <w:r>
        <w:rPr>
          <w:sz w:val="24"/>
        </w:rPr>
        <w:t>Labem,oddíl</w:t>
      </w:r>
      <w:proofErr w:type="gramEnd"/>
      <w:r>
        <w:rPr>
          <w:sz w:val="24"/>
        </w:rPr>
        <w:t xml:space="preserve">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2B4F7A" w:rsidRPr="00B43C23" w:rsidRDefault="00400E40" w:rsidP="0067359A">
      <w:pPr>
        <w:widowControl w:val="0"/>
        <w:numPr>
          <w:ilvl w:val="0"/>
          <w:numId w:val="42"/>
        </w:numPr>
        <w:tabs>
          <w:tab w:val="clear" w:pos="360"/>
          <w:tab w:val="num" w:pos="720"/>
          <w:tab w:val="left" w:pos="3629"/>
          <w:tab w:val="left" w:pos="6237"/>
          <w:tab w:val="right" w:pos="8505"/>
        </w:tabs>
        <w:ind w:left="720"/>
        <w:jc w:val="both"/>
        <w:rPr>
          <w:snapToGrid w:val="0"/>
          <w:sz w:val="22"/>
          <w:szCs w:val="22"/>
        </w:rPr>
      </w:pPr>
      <w:r>
        <w:rPr>
          <w:snapToGrid w:val="0"/>
          <w:sz w:val="22"/>
          <w:szCs w:val="22"/>
        </w:rPr>
        <w:t>jednoho kusu továrně nového smykem řízeného kolového nakladače NOVOTNÝ B 861</w:t>
      </w:r>
      <w:r w:rsidR="00A63495" w:rsidRPr="00B43C23">
        <w:rPr>
          <w:snapToGrid w:val="0"/>
          <w:sz w:val="22"/>
          <w:szCs w:val="22"/>
        </w:rPr>
        <w:t xml:space="preserve"> </w:t>
      </w:r>
      <w:r w:rsidR="004E20AD" w:rsidRPr="00B43C23">
        <w:rPr>
          <w:snapToGrid w:val="0"/>
          <w:sz w:val="22"/>
          <w:szCs w:val="22"/>
        </w:rPr>
        <w:t xml:space="preserve">s příslušenstvím </w:t>
      </w:r>
      <w:r>
        <w:rPr>
          <w:snapToGrid w:val="0"/>
          <w:sz w:val="22"/>
          <w:szCs w:val="22"/>
        </w:rPr>
        <w:t xml:space="preserve">(paletizační vidle s ochranným </w:t>
      </w:r>
      <w:proofErr w:type="gramStart"/>
      <w:r>
        <w:rPr>
          <w:snapToGrid w:val="0"/>
          <w:sz w:val="22"/>
          <w:szCs w:val="22"/>
        </w:rPr>
        <w:t>rámem,silniční</w:t>
      </w:r>
      <w:proofErr w:type="gramEnd"/>
      <w:r>
        <w:rPr>
          <w:snapToGrid w:val="0"/>
          <w:sz w:val="22"/>
          <w:szCs w:val="22"/>
        </w:rPr>
        <w:t xml:space="preserve"> válcové koště se sběrem do lopaty,lopata s hladkým a výměnným břitem, čelní sněhová radlice s </w:t>
      </w:r>
      <w:proofErr w:type="spellStart"/>
      <w:r>
        <w:rPr>
          <w:snapToGrid w:val="0"/>
          <w:sz w:val="22"/>
          <w:szCs w:val="22"/>
        </w:rPr>
        <w:t>hydr</w:t>
      </w:r>
      <w:proofErr w:type="spellEnd"/>
      <w:r>
        <w:rPr>
          <w:snapToGrid w:val="0"/>
          <w:sz w:val="22"/>
          <w:szCs w:val="22"/>
        </w:rPr>
        <w:t>. přetáčením</w:t>
      </w:r>
      <w:r w:rsidR="00114B59">
        <w:rPr>
          <w:snapToGrid w:val="0"/>
          <w:sz w:val="22"/>
          <w:szCs w:val="22"/>
        </w:rPr>
        <w:t>)</w:t>
      </w:r>
      <w:r>
        <w:rPr>
          <w:snapToGrid w:val="0"/>
          <w:sz w:val="22"/>
          <w:szCs w:val="22"/>
        </w:rPr>
        <w:t>.</w:t>
      </w:r>
      <w:r w:rsidR="004E20AD" w:rsidRPr="00B43C23">
        <w:rPr>
          <w:snapToGrid w:val="0"/>
          <w:sz w:val="22"/>
          <w:szCs w:val="22"/>
        </w:rPr>
        <w:t xml:space="preserve"> </w:t>
      </w:r>
    </w:p>
    <w:p w:rsidR="002B4F7A" w:rsidRPr="00B43C23" w:rsidRDefault="002B4F7A" w:rsidP="00857A36">
      <w:pPr>
        <w:pStyle w:val="Zkladntext2"/>
        <w:rPr>
          <w:rFonts w:ascii="Times New Roman" w:hAnsi="Times New Roman"/>
          <w:szCs w:val="22"/>
        </w:rPr>
      </w:pPr>
      <w:r w:rsidRPr="00B43C23">
        <w:rPr>
          <w:rFonts w:ascii="Times New Roman" w:hAnsi="Times New Roman"/>
          <w:szCs w:val="22"/>
        </w:rPr>
        <w:t>Rozsah dodávky</w:t>
      </w:r>
      <w:r w:rsidR="0067359A" w:rsidRPr="00B43C23">
        <w:rPr>
          <w:rFonts w:ascii="Times New Roman" w:hAnsi="Times New Roman"/>
          <w:szCs w:val="22"/>
        </w:rPr>
        <w:t xml:space="preserve"> </w:t>
      </w:r>
      <w:r w:rsidRPr="00B43C23">
        <w:rPr>
          <w:rFonts w:ascii="Times New Roman" w:hAnsi="Times New Roman"/>
          <w:szCs w:val="22"/>
        </w:rPr>
        <w:t xml:space="preserve"> a </w:t>
      </w:r>
      <w:r w:rsidR="00C30367" w:rsidRPr="00B43C23">
        <w:rPr>
          <w:rFonts w:ascii="Times New Roman" w:hAnsi="Times New Roman"/>
          <w:szCs w:val="22"/>
        </w:rPr>
        <w:t xml:space="preserve">přesná </w:t>
      </w:r>
      <w:r w:rsidRPr="00B43C23">
        <w:rPr>
          <w:rFonts w:ascii="Times New Roman" w:hAnsi="Times New Roman"/>
          <w:szCs w:val="22"/>
        </w:rPr>
        <w:t xml:space="preserve">technická specifikace </w:t>
      </w:r>
      <w:r w:rsidR="00114B59">
        <w:rPr>
          <w:rFonts w:ascii="Times New Roman" w:hAnsi="Times New Roman"/>
          <w:szCs w:val="22"/>
        </w:rPr>
        <w:t xml:space="preserve">včetně podmínek </w:t>
      </w:r>
      <w:r w:rsidR="00C30367" w:rsidRPr="00B43C23">
        <w:rPr>
          <w:rFonts w:ascii="Times New Roman" w:hAnsi="Times New Roman"/>
          <w:szCs w:val="22"/>
        </w:rPr>
        <w:t>odpovídá předložené nabídce do poptávkového řízení</w:t>
      </w:r>
      <w:r w:rsidRPr="00B43C23">
        <w:rPr>
          <w:rFonts w:ascii="Times New Roman" w:hAnsi="Times New Roman"/>
          <w:szCs w:val="22"/>
        </w:rPr>
        <w:t xml:space="preserve"> </w:t>
      </w:r>
      <w:r w:rsidR="00857A36" w:rsidRPr="00B43C23">
        <w:rPr>
          <w:rFonts w:ascii="Times New Roman" w:hAnsi="Times New Roman"/>
          <w:szCs w:val="22"/>
        </w:rPr>
        <w:t xml:space="preserve"> a</w:t>
      </w:r>
      <w:r w:rsidR="00C30367" w:rsidRPr="00B43C23">
        <w:rPr>
          <w:rFonts w:ascii="Times New Roman" w:hAnsi="Times New Roman"/>
          <w:szCs w:val="22"/>
        </w:rPr>
        <w:t xml:space="preserve"> je </w:t>
      </w:r>
      <w:r w:rsidR="00114B59">
        <w:rPr>
          <w:rFonts w:ascii="Times New Roman" w:hAnsi="Times New Roman"/>
          <w:szCs w:val="22"/>
        </w:rPr>
        <w:t xml:space="preserve">nedílnou platnou </w:t>
      </w:r>
      <w:r w:rsidR="00C30367" w:rsidRPr="00B43C23">
        <w:rPr>
          <w:rFonts w:ascii="Times New Roman" w:hAnsi="Times New Roman"/>
          <w:szCs w:val="22"/>
        </w:rPr>
        <w:t>přílohou č. 1 této smlouvy.</w:t>
      </w:r>
    </w:p>
    <w:p w:rsidR="002B4F7A" w:rsidRPr="00B43C23" w:rsidRDefault="002B4F7A">
      <w:pPr>
        <w:rPr>
          <w:b/>
          <w:sz w:val="22"/>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B55BC4" w:rsidRPr="00B43C23">
        <w:rPr>
          <w:sz w:val="22"/>
          <w:szCs w:val="22"/>
        </w:rPr>
        <w:t>e  výsledků poptávkového řízení a členění dle přílohy č. 1 této smlouvy.</w:t>
      </w:r>
    </w:p>
    <w:p w:rsidR="0067359A" w:rsidRPr="00B43C23" w:rsidRDefault="00400E40" w:rsidP="00B7718C">
      <w:pPr>
        <w:widowControl w:val="0"/>
        <w:tabs>
          <w:tab w:val="left" w:pos="3629"/>
          <w:tab w:val="left" w:pos="6237"/>
          <w:tab w:val="right" w:pos="8505"/>
        </w:tabs>
        <w:ind w:left="360"/>
        <w:jc w:val="both"/>
        <w:rPr>
          <w:snapToGrid w:val="0"/>
          <w:sz w:val="22"/>
          <w:szCs w:val="22"/>
        </w:rPr>
      </w:pPr>
      <w:r>
        <w:rPr>
          <w:snapToGrid w:val="0"/>
          <w:sz w:val="22"/>
          <w:szCs w:val="22"/>
        </w:rPr>
        <w:tab/>
        <w:t>Cena celku bez DPH</w:t>
      </w:r>
      <w:r>
        <w:rPr>
          <w:snapToGrid w:val="0"/>
          <w:sz w:val="22"/>
          <w:szCs w:val="22"/>
        </w:rPr>
        <w:tab/>
      </w:r>
      <w:r>
        <w:rPr>
          <w:snapToGrid w:val="0"/>
          <w:sz w:val="22"/>
          <w:szCs w:val="22"/>
        </w:rPr>
        <w:tab/>
        <w:t xml:space="preserve">  </w:t>
      </w:r>
      <w:proofErr w:type="gramStart"/>
      <w:r w:rsidR="003645F2">
        <w:rPr>
          <w:snapToGrid w:val="0"/>
          <w:sz w:val="22"/>
          <w:szCs w:val="22"/>
        </w:rPr>
        <w:t>XXXXX</w:t>
      </w:r>
      <w:r w:rsidR="0067359A" w:rsidRPr="00B43C23">
        <w:rPr>
          <w:snapToGrid w:val="0"/>
          <w:sz w:val="22"/>
          <w:szCs w:val="22"/>
        </w:rPr>
        <w:t>,-Kč</w:t>
      </w:r>
      <w:proofErr w:type="gramEnd"/>
      <w:r w:rsidR="0067359A" w:rsidRPr="00B43C23">
        <w:rPr>
          <w:snapToGrid w:val="0"/>
          <w:sz w:val="22"/>
          <w:szCs w:val="22"/>
        </w:rPr>
        <w:t xml:space="preserve"> bez DPH</w:t>
      </w:r>
    </w:p>
    <w:p w:rsidR="0067359A" w:rsidRPr="00B43C23" w:rsidRDefault="00400E40" w:rsidP="0067359A">
      <w:pPr>
        <w:widowControl w:val="0"/>
        <w:tabs>
          <w:tab w:val="left" w:pos="3629"/>
          <w:tab w:val="left" w:pos="6237"/>
          <w:tab w:val="right" w:pos="8505"/>
        </w:tabs>
        <w:jc w:val="both"/>
        <w:rPr>
          <w:snapToGrid w:val="0"/>
          <w:sz w:val="22"/>
          <w:szCs w:val="22"/>
        </w:rPr>
      </w:pPr>
      <w:r>
        <w:rPr>
          <w:snapToGrid w:val="0"/>
          <w:sz w:val="22"/>
          <w:szCs w:val="22"/>
        </w:rPr>
        <w:tab/>
      </w:r>
      <w:r w:rsidR="00B7718C" w:rsidRPr="00B43C23">
        <w:rPr>
          <w:snapToGrid w:val="0"/>
          <w:sz w:val="22"/>
          <w:szCs w:val="22"/>
        </w:rPr>
        <w:t>DPH 21</w:t>
      </w:r>
      <w:r w:rsidR="004E20AD" w:rsidRPr="00B43C23">
        <w:rPr>
          <w:snapToGrid w:val="0"/>
          <w:sz w:val="22"/>
          <w:szCs w:val="22"/>
        </w:rPr>
        <w:t>%</w:t>
      </w:r>
      <w:r w:rsidR="004E20AD" w:rsidRPr="00B43C23">
        <w:rPr>
          <w:snapToGrid w:val="0"/>
          <w:sz w:val="22"/>
          <w:szCs w:val="22"/>
        </w:rPr>
        <w:tab/>
        <w:t xml:space="preserve">  </w:t>
      </w:r>
      <w:r w:rsidR="0095719A">
        <w:rPr>
          <w:snapToGrid w:val="0"/>
          <w:sz w:val="22"/>
          <w:szCs w:val="22"/>
        </w:rPr>
        <w:t xml:space="preserve">    </w:t>
      </w:r>
      <w:proofErr w:type="gramStart"/>
      <w:r w:rsidR="003645F2">
        <w:rPr>
          <w:snapToGrid w:val="0"/>
          <w:sz w:val="22"/>
          <w:szCs w:val="22"/>
        </w:rPr>
        <w:t>XXXX</w:t>
      </w:r>
      <w:r w:rsidR="0067359A" w:rsidRPr="00B43C23">
        <w:rPr>
          <w:snapToGrid w:val="0"/>
          <w:sz w:val="22"/>
          <w:szCs w:val="22"/>
        </w:rPr>
        <w:t>,-Kč</w:t>
      </w:r>
      <w:proofErr w:type="gramEnd"/>
    </w:p>
    <w:p w:rsidR="0067359A" w:rsidRPr="00B43C23" w:rsidRDefault="0067359A" w:rsidP="0067359A">
      <w:pPr>
        <w:widowControl w:val="0"/>
        <w:tabs>
          <w:tab w:val="left" w:pos="3629"/>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95719A">
        <w:rPr>
          <w:snapToGrid w:val="0"/>
          <w:sz w:val="22"/>
          <w:szCs w:val="22"/>
        </w:rPr>
        <w:t xml:space="preserve">   </w:t>
      </w:r>
      <w:proofErr w:type="gramStart"/>
      <w:r w:rsidR="003645F2">
        <w:rPr>
          <w:snapToGrid w:val="0"/>
          <w:sz w:val="22"/>
          <w:szCs w:val="22"/>
        </w:rPr>
        <w:t>XXXXX</w:t>
      </w:r>
      <w:r w:rsidRPr="00B43C23">
        <w:rPr>
          <w:snapToGrid w:val="0"/>
          <w:sz w:val="22"/>
          <w:szCs w:val="22"/>
        </w:rPr>
        <w:t>,-Kč</w:t>
      </w:r>
      <w:proofErr w:type="gramEnd"/>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95719A">
        <w:rPr>
          <w:b/>
          <w:sz w:val="22"/>
          <w:szCs w:val="22"/>
        </w:rPr>
        <w:t xml:space="preserve"> </w:t>
      </w:r>
      <w:proofErr w:type="gramStart"/>
      <w:r w:rsidR="003645F2">
        <w:rPr>
          <w:b/>
          <w:sz w:val="22"/>
          <w:szCs w:val="22"/>
        </w:rPr>
        <w:t>XXXXXX</w:t>
      </w:r>
      <w:r w:rsidRPr="00B43C23">
        <w:rPr>
          <w:b/>
          <w:sz w:val="22"/>
          <w:szCs w:val="22"/>
        </w:rPr>
        <w:t>,-Kč</w:t>
      </w:r>
      <w:proofErr w:type="gramEnd"/>
      <w:r w:rsidRPr="00B43C23">
        <w:rPr>
          <w:b/>
          <w:sz w:val="22"/>
          <w:szCs w:val="22"/>
        </w:rPr>
        <w:t xml:space="preserve"> bez DPH.        </w:t>
      </w:r>
    </w:p>
    <w:p w:rsidR="002B4F7A" w:rsidRDefault="002B4F7A">
      <w:pPr>
        <w:pStyle w:val="Zkladntext"/>
        <w:rPr>
          <w:rFonts w:ascii="Times New Roman" w:hAnsi="Times New Roman"/>
          <w:szCs w:val="22"/>
        </w:rPr>
      </w:pPr>
      <w:r w:rsidRPr="00B43C23">
        <w:rPr>
          <w:rFonts w:ascii="Times New Roman" w:hAnsi="Times New Roman"/>
          <w:szCs w:val="22"/>
        </w:rPr>
        <w:t>Kupní cena zboží je pevná v Kč a bude účtována dle platných daňových zákonů včetně DPH.</w:t>
      </w:r>
    </w:p>
    <w:p w:rsidR="00114B59" w:rsidRDefault="00114B59">
      <w:pPr>
        <w:pStyle w:val="Zkladntext"/>
        <w:rPr>
          <w:rFonts w:ascii="Times New Roman" w:hAnsi="Times New Roman"/>
          <w:szCs w:val="22"/>
        </w:rPr>
      </w:pPr>
    </w:p>
    <w:p w:rsidR="00114B59" w:rsidRDefault="00114B59">
      <w:pPr>
        <w:pStyle w:val="Zkladntext"/>
        <w:rPr>
          <w:rFonts w:ascii="Times New Roman" w:hAnsi="Times New Roman"/>
          <w:szCs w:val="22"/>
        </w:rPr>
      </w:pPr>
    </w:p>
    <w:p w:rsidR="00114B59" w:rsidRDefault="00114B59">
      <w:pPr>
        <w:pStyle w:val="Zkladntext"/>
        <w:rPr>
          <w:rFonts w:ascii="Times New Roman" w:hAnsi="Times New Roman"/>
          <w:szCs w:val="22"/>
        </w:rPr>
      </w:pPr>
    </w:p>
    <w:p w:rsidR="00114B59" w:rsidRPr="00B43C23" w:rsidRDefault="00114B59">
      <w:pPr>
        <w:pStyle w:val="Zkladntext"/>
        <w:rPr>
          <w:rFonts w:ascii="Times New Roman" w:hAnsi="Times New Roman"/>
          <w:szCs w:val="22"/>
        </w:rPr>
      </w:pPr>
    </w:p>
    <w:p w:rsidR="002B4F7A" w:rsidRDefault="002B4F7A">
      <w:pPr>
        <w:pStyle w:val="Nadpis6"/>
        <w:rPr>
          <w:sz w:val="22"/>
          <w:szCs w:val="22"/>
        </w:rPr>
      </w:pPr>
      <w:r w:rsidRPr="00B43C23">
        <w:rPr>
          <w:sz w:val="22"/>
          <w:szCs w:val="22"/>
        </w:rPr>
        <w:t>III.</w:t>
      </w:r>
      <w:r w:rsidRPr="00B43C23">
        <w:rPr>
          <w:sz w:val="22"/>
          <w:szCs w:val="22"/>
        </w:rPr>
        <w:tab/>
        <w:t>Platební podmínky</w:t>
      </w:r>
    </w:p>
    <w:p w:rsidR="00114B59" w:rsidRPr="00114B59" w:rsidRDefault="00114B59" w:rsidP="00114B59"/>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po </w:t>
      </w:r>
      <w:r w:rsidR="00037691" w:rsidRPr="00B43C23">
        <w:rPr>
          <w:rFonts w:ascii="Times New Roman" w:hAnsi="Times New Roman"/>
          <w:szCs w:val="22"/>
        </w:rPr>
        <w:t>ukončení kompletní do</w:t>
      </w:r>
      <w:r w:rsidR="00CD0709" w:rsidRPr="00B43C23">
        <w:rPr>
          <w:rFonts w:ascii="Times New Roman" w:hAnsi="Times New Roman"/>
          <w:szCs w:val="22"/>
        </w:rPr>
        <w:t xml:space="preserve">dávky </w:t>
      </w:r>
      <w:r w:rsidR="00E507AE" w:rsidRPr="00B43C23">
        <w:rPr>
          <w:rFonts w:ascii="Times New Roman" w:hAnsi="Times New Roman"/>
          <w:szCs w:val="22"/>
        </w:rPr>
        <w:t xml:space="preserve">celého 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3645F2">
        <w:rPr>
          <w:rFonts w:ascii="Times New Roman" w:hAnsi="Times New Roman"/>
          <w:szCs w:val="22"/>
        </w:rPr>
        <w:t>XX</w:t>
      </w:r>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85699C" w:rsidRPr="00B43C23" w:rsidRDefault="0085699C">
      <w:pPr>
        <w:rPr>
          <w:sz w:val="22"/>
          <w:szCs w:val="22"/>
        </w:rPr>
      </w:pPr>
    </w:p>
    <w:p w:rsidR="002B4F7A" w:rsidRDefault="002B4F7A">
      <w:pPr>
        <w:pStyle w:val="Nadpis6"/>
        <w:rPr>
          <w:sz w:val="22"/>
          <w:szCs w:val="22"/>
        </w:rPr>
      </w:pPr>
      <w:r w:rsidRPr="00B43C23">
        <w:rPr>
          <w:sz w:val="22"/>
          <w:szCs w:val="22"/>
        </w:rPr>
        <w:t>IV.</w:t>
      </w:r>
      <w:r w:rsidRPr="00B43C23">
        <w:rPr>
          <w:sz w:val="22"/>
          <w:szCs w:val="22"/>
        </w:rPr>
        <w:tab/>
        <w:t>Dodací podmínky</w:t>
      </w:r>
    </w:p>
    <w:p w:rsidR="00114B59" w:rsidRPr="00114B59" w:rsidRDefault="00114B59" w:rsidP="00114B59"/>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2B4F7A" w:rsidRPr="00B43C23" w:rsidRDefault="002B4F7A">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1B5412" w:rsidRPr="00B43C23">
        <w:rPr>
          <w:rFonts w:ascii="Times New Roman" w:hAnsi="Times New Roman"/>
          <w:szCs w:val="22"/>
        </w:rPr>
        <w:t xml:space="preserve"> </w:t>
      </w:r>
      <w:r w:rsidRPr="00B43C23">
        <w:rPr>
          <w:rFonts w:ascii="Times New Roman" w:hAnsi="Times New Roman"/>
          <w:szCs w:val="22"/>
        </w:rPr>
        <w:t xml:space="preserve">bude provedena </w:t>
      </w:r>
      <w:r w:rsidR="00816604" w:rsidRPr="00B43C23">
        <w:rPr>
          <w:rFonts w:ascii="Times New Roman" w:hAnsi="Times New Roman"/>
          <w:szCs w:val="22"/>
        </w:rPr>
        <w:t xml:space="preserve">nejpozději </w:t>
      </w:r>
      <w:r w:rsidR="00B7718C" w:rsidRPr="00B43C23">
        <w:rPr>
          <w:rFonts w:ascii="Times New Roman" w:hAnsi="Times New Roman"/>
          <w:szCs w:val="22"/>
        </w:rPr>
        <w:t>do</w:t>
      </w:r>
      <w:r w:rsidR="009E7142" w:rsidRPr="00B43C23">
        <w:rPr>
          <w:rFonts w:ascii="Times New Roman" w:hAnsi="Times New Roman"/>
          <w:szCs w:val="22"/>
        </w:rPr>
        <w:t xml:space="preserve"> </w:t>
      </w:r>
      <w:proofErr w:type="gramStart"/>
      <w:r w:rsidR="001B5412" w:rsidRPr="00B43C23">
        <w:rPr>
          <w:rFonts w:ascii="Times New Roman" w:hAnsi="Times New Roman"/>
          <w:szCs w:val="22"/>
        </w:rPr>
        <w:t>31.3.2018</w:t>
      </w:r>
      <w:proofErr w:type="gramEnd"/>
      <w:r w:rsidR="00B7718C" w:rsidRPr="00B43C23">
        <w:rPr>
          <w:rFonts w:ascii="Times New Roman" w:hAnsi="Times New Roman"/>
          <w:szCs w:val="22"/>
        </w:rPr>
        <w:t xml:space="preserve"> </w:t>
      </w:r>
    </w:p>
    <w:p w:rsidR="0085699C" w:rsidRPr="00B43C23" w:rsidRDefault="00580979" w:rsidP="009E7142">
      <w:pPr>
        <w:pStyle w:val="Zkladntext"/>
        <w:tabs>
          <w:tab w:val="num" w:pos="1068"/>
        </w:tabs>
        <w:ind w:left="1068"/>
        <w:jc w:val="both"/>
        <w:rPr>
          <w:rFonts w:ascii="Times New Roman" w:hAnsi="Times New Roman"/>
          <w:szCs w:val="22"/>
        </w:rPr>
      </w:pPr>
      <w:r w:rsidRPr="00B43C23">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4D270D" w:rsidRPr="00B43C23" w:rsidRDefault="002B4F7A" w:rsidP="004D270D">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1"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1"/>
      <w:r w:rsidR="004D270D" w:rsidRPr="00B43C23">
        <w:rPr>
          <w:sz w:val="22"/>
          <w:szCs w:val="22"/>
        </w:rPr>
        <w:t xml:space="preserve"> </w:t>
      </w:r>
    </w:p>
    <w:p w:rsidR="002B4F7A" w:rsidRPr="00B43C23" w:rsidRDefault="002B4F7A">
      <w:pPr>
        <w:rPr>
          <w:sz w:val="22"/>
          <w:szCs w:val="22"/>
        </w:rPr>
      </w:pP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Návod na obsluhu a údržbu – česky 2</w:t>
      </w:r>
      <w:r w:rsidR="002B4F7A" w:rsidRPr="00B43C23">
        <w:rPr>
          <w:sz w:val="22"/>
          <w:szCs w:val="22"/>
        </w:rPr>
        <w:t xml:space="preserve">x tištěná forma, 1x elektronická </w:t>
      </w:r>
      <w:proofErr w:type="gramStart"/>
      <w:r w:rsidR="002B4F7A" w:rsidRPr="00B43C23">
        <w:rPr>
          <w:sz w:val="22"/>
          <w:szCs w:val="22"/>
        </w:rPr>
        <w:t>forma )</w:t>
      </w:r>
      <w:proofErr w:type="gramEnd"/>
    </w:p>
    <w:p w:rsidR="00D95595" w:rsidRPr="00B43C23" w:rsidRDefault="00D95595">
      <w:pPr>
        <w:numPr>
          <w:ilvl w:val="0"/>
          <w:numId w:val="37"/>
        </w:numPr>
        <w:rPr>
          <w:sz w:val="22"/>
          <w:szCs w:val="22"/>
        </w:rPr>
      </w:pPr>
      <w:r w:rsidRPr="00B43C23">
        <w:rPr>
          <w:sz w:val="22"/>
          <w:szCs w:val="22"/>
        </w:rPr>
        <w:t>Schéma elektroinstalace a hydrauliky, katalog ND</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9E7142" w:rsidRPr="00B43C23" w:rsidRDefault="009E7142">
      <w:pPr>
        <w:numPr>
          <w:ilvl w:val="0"/>
          <w:numId w:val="37"/>
        </w:numPr>
        <w:rPr>
          <w:sz w:val="22"/>
          <w:szCs w:val="22"/>
        </w:rPr>
      </w:pPr>
      <w:r w:rsidRPr="00B43C23">
        <w:rPr>
          <w:sz w:val="22"/>
          <w:szCs w:val="22"/>
        </w:rPr>
        <w:t>Proškolení obsluhy a technika</w:t>
      </w:r>
    </w:p>
    <w:p w:rsidR="004D270D" w:rsidRPr="00B43C23" w:rsidRDefault="004D270D" w:rsidP="004D270D">
      <w:pPr>
        <w:rPr>
          <w:sz w:val="22"/>
          <w:szCs w:val="22"/>
        </w:rPr>
      </w:pP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2" w:name="_DV_M14"/>
      <w:bookmarkEnd w:id="2"/>
      <w:r w:rsidRPr="00B43C23">
        <w:rPr>
          <w:sz w:val="22"/>
          <w:szCs w:val="22"/>
        </w:rPr>
        <w:t xml:space="preserve"> a Zadávací dokumentací. Zboží musí splňovat veškeré podmínky pro provoz v České republice, včetně veškerých podmínek pro provoz na pozemních komunikacích.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3" w:name="_DV_M15"/>
      <w:bookmarkEnd w:id="3"/>
      <w:r w:rsidRPr="00B43C23">
        <w:rPr>
          <w:sz w:val="22"/>
          <w:szCs w:val="22"/>
        </w:rPr>
        <w:t xml:space="preserve"> ani žádná práva třetích osob.</w:t>
      </w:r>
    </w:p>
    <w:p w:rsidR="0085699C" w:rsidRPr="00B43C23" w:rsidRDefault="0085699C">
      <w:pPr>
        <w:rPr>
          <w:sz w:val="22"/>
          <w:szCs w:val="22"/>
        </w:rPr>
      </w:pPr>
    </w:p>
    <w:p w:rsidR="002B4F7A" w:rsidRDefault="002B4F7A" w:rsidP="0095719A">
      <w:pPr>
        <w:pStyle w:val="Nadpis6"/>
        <w:rPr>
          <w:sz w:val="22"/>
          <w:szCs w:val="22"/>
        </w:rPr>
      </w:pPr>
      <w:r w:rsidRPr="00B43C23">
        <w:rPr>
          <w:sz w:val="22"/>
          <w:szCs w:val="22"/>
        </w:rPr>
        <w:t>V.</w:t>
      </w:r>
      <w:r w:rsidRPr="00B43C23">
        <w:rPr>
          <w:sz w:val="22"/>
          <w:szCs w:val="22"/>
        </w:rPr>
        <w:tab/>
        <w:t>Záruční a servisní podmínky</w:t>
      </w:r>
    </w:p>
    <w:p w:rsidR="00114B59" w:rsidRPr="00114B59" w:rsidRDefault="00114B59" w:rsidP="00114B59"/>
    <w:p w:rsidR="004D270D" w:rsidRPr="00B43C23" w:rsidRDefault="004D270D" w:rsidP="0095719A">
      <w:pPr>
        <w:ind w:firstLine="708"/>
        <w:jc w:val="both"/>
        <w:rPr>
          <w:b/>
          <w:color w:val="000000"/>
          <w:sz w:val="22"/>
          <w:szCs w:val="22"/>
        </w:rPr>
      </w:pPr>
      <w:r w:rsidRPr="00B43C23">
        <w:rPr>
          <w:sz w:val="22"/>
          <w:szCs w:val="22"/>
        </w:rPr>
        <w:t xml:space="preserve">Prodávající je povinen zajistit servis Zboží po dobu trvání Záruční doby a po jejím skončení. </w:t>
      </w:r>
      <w:bookmarkStart w:id="4" w:name="_DV_M164"/>
      <w:bookmarkStart w:id="5" w:name="_DV_M167"/>
      <w:bookmarkStart w:id="6" w:name="_DV_M110"/>
      <w:bookmarkEnd w:id="4"/>
      <w:bookmarkEnd w:id="5"/>
      <w:bookmarkEnd w:id="6"/>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provoz Zboží s přihlédnutím k podmínkám jeho provozu a způsobu jeho užívání. Servis Zboží prodávající zajistí přednostně na místě provozu Zboží, tj. zpravidla na území města Liberec. V případě, že z objektivních důvodů, které Prodávající Kupujícímu prokazatelným způsobem sdělí, nebude možné provést servis v místě provozu Zboží, zajistí jej Prodávající na jiném místě, na které a též zpátky do místa provozu Prodávající na své náklady a nebezpečí Zboží dopraví. </w:t>
      </w:r>
      <w:r w:rsidR="0095719A">
        <w:rPr>
          <w:sz w:val="22"/>
          <w:szCs w:val="22"/>
        </w:rPr>
        <w:t>Po dobu trvání záruky jsou všechny požadované a předepsané servisní úkony poskytovány ze strany Prodávajícího bezplatně a v místě Kupujícího.</w:t>
      </w:r>
    </w:p>
    <w:p w:rsidR="004D270D" w:rsidRPr="00B43C23" w:rsidRDefault="004D270D" w:rsidP="0095719A">
      <w:pPr>
        <w:pStyle w:val="Zkladntext"/>
        <w:ind w:firstLine="708"/>
        <w:jc w:val="both"/>
        <w:rPr>
          <w:rFonts w:ascii="Times New Roman" w:hAnsi="Times New Roman"/>
          <w:szCs w:val="22"/>
        </w:rPr>
      </w:pPr>
    </w:p>
    <w:p w:rsidR="002B4F7A" w:rsidRPr="00B43C23" w:rsidRDefault="002B4F7A" w:rsidP="0095719A">
      <w:pPr>
        <w:pStyle w:val="Zkladntext"/>
        <w:ind w:firstLine="708"/>
        <w:jc w:val="both"/>
        <w:rPr>
          <w:rFonts w:ascii="Times New Roman" w:hAnsi="Times New Roman"/>
          <w:szCs w:val="22"/>
        </w:rPr>
      </w:pPr>
      <w:r w:rsidRPr="00B43C23">
        <w:rPr>
          <w:rFonts w:ascii="Times New Roman" w:hAnsi="Times New Roman"/>
          <w:szCs w:val="22"/>
        </w:rPr>
        <w:lastRenderedPageBreak/>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xml:space="preserve">, havárie, vnější poškození, apod.) nebo jeho nesprávným užitím,  s </w:t>
      </w:r>
      <w:proofErr w:type="spellStart"/>
      <w:r w:rsidRPr="00B43C23">
        <w:rPr>
          <w:rFonts w:ascii="Times New Roman" w:hAnsi="Times New Roman"/>
          <w:szCs w:val="22"/>
        </w:rPr>
        <w:t>vyjímkou</w:t>
      </w:r>
      <w:proofErr w:type="spellEnd"/>
      <w:r w:rsidRPr="00B43C23">
        <w:rPr>
          <w:rFonts w:ascii="Times New Roman" w:hAnsi="Times New Roman"/>
          <w:szCs w:val="22"/>
        </w:rPr>
        <w:t xml:space="preserve"> </w:t>
      </w:r>
      <w:r w:rsidR="00114B59">
        <w:rPr>
          <w:rFonts w:ascii="Times New Roman" w:hAnsi="Times New Roman"/>
          <w:szCs w:val="22"/>
        </w:rPr>
        <w:t xml:space="preserve">opotřebení </w:t>
      </w:r>
      <w:r w:rsidRPr="00B43C23">
        <w:rPr>
          <w:rFonts w:ascii="Times New Roman" w:hAnsi="Times New Roman"/>
          <w:szCs w:val="22"/>
        </w:rPr>
        <w:t xml:space="preserve">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w:t>
      </w:r>
      <w:proofErr w:type="gramStart"/>
      <w:r w:rsidRPr="00B43C23">
        <w:rPr>
          <w:rFonts w:ascii="Times New Roman" w:hAnsi="Times New Roman"/>
          <w:szCs w:val="22"/>
        </w:rPr>
        <w:t>formou(je</w:t>
      </w:r>
      <w:proofErr w:type="gramEnd"/>
      <w:r w:rsidRPr="00B43C23">
        <w:rPr>
          <w:rFonts w:ascii="Times New Roman" w:hAnsi="Times New Roman"/>
          <w:szCs w:val="22"/>
        </w:rPr>
        <w:t xml:space="preserv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95719A">
        <w:rPr>
          <w:sz w:val="22"/>
          <w:szCs w:val="22"/>
        </w:rPr>
        <w:t>činí 36</w:t>
      </w:r>
      <w:r w:rsidR="00D95595" w:rsidRPr="00B43C23">
        <w:rPr>
          <w:sz w:val="22"/>
          <w:szCs w:val="22"/>
        </w:rPr>
        <w:t xml:space="preserve"> měsíců od termínu dodání a uvedení do provozu (dodavatelem).</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w:t>
      </w:r>
      <w:proofErr w:type="gramStart"/>
      <w:r w:rsidRPr="00B43C23">
        <w:rPr>
          <w:sz w:val="22"/>
          <w:szCs w:val="22"/>
        </w:rPr>
        <w:t>se</w:t>
      </w:r>
      <w:proofErr w:type="gramEnd"/>
      <w:r w:rsidRPr="00B43C23">
        <w:rPr>
          <w:sz w:val="22"/>
          <w:szCs w:val="22"/>
        </w:rPr>
        <w:t xml:space="preserve"> </w:t>
      </w:r>
      <w:bookmarkStart w:id="7" w:name="_DV_C15"/>
      <w:r w:rsidRPr="00B43C23">
        <w:rPr>
          <w:sz w:val="22"/>
          <w:szCs w:val="22"/>
        </w:rPr>
        <w:t xml:space="preserve">běh </w:t>
      </w:r>
      <w:proofErr w:type="gramStart"/>
      <w:r w:rsidRPr="00B43C23">
        <w:rPr>
          <w:sz w:val="22"/>
          <w:szCs w:val="22"/>
        </w:rPr>
        <w:t>Záruční</w:t>
      </w:r>
      <w:bookmarkStart w:id="8" w:name="_DV_M64"/>
      <w:bookmarkEnd w:id="7"/>
      <w:bookmarkEnd w:id="8"/>
      <w:proofErr w:type="gramEnd"/>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9"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9"/>
    </w:p>
    <w:p w:rsidR="00B43C23" w:rsidRPr="00B43C23" w:rsidRDefault="00B43C23" w:rsidP="00B43C23">
      <w:pPr>
        <w:jc w:val="both"/>
        <w:rPr>
          <w:color w:val="000000"/>
          <w:sz w:val="22"/>
          <w:szCs w:val="22"/>
        </w:rPr>
      </w:pPr>
      <w:bookmarkStart w:id="10" w:name="_Ref269288451"/>
      <w:r w:rsidRPr="00B43C23">
        <w:rPr>
          <w:color w:val="000000"/>
          <w:sz w:val="22"/>
          <w:szCs w:val="22"/>
        </w:rPr>
        <w:t>Prodávající je povinen ve lhůtě jednoho (1) Pracovního dne započít s odstraněním vady, která byla Prodávajícímu Vytčením vady oznámena (dále jen „</w:t>
      </w:r>
      <w:r w:rsidRPr="00B43C23">
        <w:rPr>
          <w:b/>
          <w:color w:val="000000"/>
          <w:sz w:val="22"/>
          <w:szCs w:val="22"/>
        </w:rPr>
        <w:t>Vytčená vada</w:t>
      </w:r>
      <w:r w:rsidRPr="00B43C23">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10"/>
    </w:p>
    <w:p w:rsidR="00B43C23" w:rsidRPr="00B43C23" w:rsidRDefault="00B43C23" w:rsidP="00B43C23">
      <w:pPr>
        <w:jc w:val="both"/>
        <w:rPr>
          <w:color w:val="000000"/>
          <w:sz w:val="22"/>
          <w:szCs w:val="22"/>
        </w:rPr>
      </w:pPr>
      <w:r w:rsidRPr="00B43C23">
        <w:rPr>
          <w:color w:val="000000"/>
          <w:sz w:val="22"/>
          <w:szCs w:val="22"/>
        </w:rPr>
        <w:t xml:space="preserve">Jestliže je Vytčená vada neopravitelná,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výměnou vadného Zboží za Zboží bezvadné, slevu z kupní ceny a/nebo je oprávněn od Smlouvy odstoupit, a to dle své volby. Jestliže je Vytčená vada vadou právní,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1"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11"/>
    </w:p>
    <w:p w:rsidR="00B43C23" w:rsidRPr="00B43C23" w:rsidRDefault="00B43C23" w:rsidP="0095719A">
      <w:pPr>
        <w:tabs>
          <w:tab w:val="left" w:pos="720"/>
        </w:tabs>
        <w:ind w:left="720" w:hanging="720"/>
        <w:jc w:val="both"/>
        <w:rPr>
          <w:color w:val="000000"/>
          <w:sz w:val="22"/>
          <w:szCs w:val="22"/>
        </w:rPr>
      </w:pPr>
      <w:bookmarkStart w:id="12" w:name="_Ref269288936"/>
      <w:r w:rsidRPr="00B43C23">
        <w:rPr>
          <w:color w:val="000000"/>
          <w:sz w:val="22"/>
          <w:szCs w:val="22"/>
        </w:rPr>
        <w:t>Prodávající je povinen započít s odstraňováním Vytčené vady nejpozději ve lhůtě dle Smlouvy a</w:t>
      </w:r>
    </w:p>
    <w:p w:rsidR="00B43C23" w:rsidRPr="00B43C23" w:rsidRDefault="00B43C23" w:rsidP="0095719A">
      <w:pPr>
        <w:tabs>
          <w:tab w:val="left" w:pos="720"/>
        </w:tabs>
        <w:ind w:left="720" w:hanging="720"/>
        <w:jc w:val="both"/>
        <w:rPr>
          <w:color w:val="000000"/>
          <w:sz w:val="22"/>
          <w:szCs w:val="22"/>
        </w:rPr>
      </w:pPr>
      <w:r w:rsidRPr="00B43C23">
        <w:rPr>
          <w:color w:val="000000"/>
          <w:sz w:val="22"/>
          <w:szCs w:val="22"/>
        </w:rPr>
        <w:t>Vytčenou vadu odstranit nejpozději ve lhůtě pěti (5) pracovních dní ode dne jejího oznámení</w:t>
      </w:r>
    </w:p>
    <w:p w:rsidR="00B43C23" w:rsidRPr="00B43C23" w:rsidRDefault="00B43C23" w:rsidP="0095719A">
      <w:pPr>
        <w:tabs>
          <w:tab w:val="left" w:pos="720"/>
        </w:tabs>
        <w:ind w:left="720" w:hanging="720"/>
        <w:jc w:val="both"/>
        <w:rPr>
          <w:color w:val="000000"/>
          <w:sz w:val="22"/>
          <w:szCs w:val="22"/>
        </w:rPr>
      </w:pPr>
      <w:r w:rsidRPr="00B43C23">
        <w:rPr>
          <w:color w:val="000000"/>
          <w:sz w:val="22"/>
          <w:szCs w:val="22"/>
        </w:rPr>
        <w:t>Prodávajícímu. Prodávající je povinen po celou dobu odstraňování Vytčených vad Zboží o postupu</w:t>
      </w:r>
    </w:p>
    <w:p w:rsidR="00B43C23" w:rsidRPr="00B43C23" w:rsidRDefault="00B43C23" w:rsidP="0095719A">
      <w:pPr>
        <w:tabs>
          <w:tab w:val="left" w:pos="720"/>
        </w:tabs>
        <w:ind w:left="720" w:hanging="720"/>
        <w:jc w:val="both"/>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95719A">
      <w:pPr>
        <w:tabs>
          <w:tab w:val="left" w:pos="720"/>
        </w:tabs>
        <w:ind w:left="720" w:hanging="720"/>
        <w:jc w:val="both"/>
        <w:rPr>
          <w:color w:val="000000"/>
          <w:sz w:val="22"/>
          <w:szCs w:val="22"/>
        </w:rPr>
      </w:pPr>
      <w:r w:rsidRPr="00B43C23">
        <w:rPr>
          <w:color w:val="000000"/>
          <w:sz w:val="22"/>
          <w:szCs w:val="22"/>
        </w:rPr>
        <w:t>Kupující požádá.</w:t>
      </w:r>
      <w:bookmarkEnd w:id="12"/>
    </w:p>
    <w:p w:rsidR="00B43C23" w:rsidRPr="00B43C23" w:rsidRDefault="00B43C23" w:rsidP="00B43C23">
      <w:pPr>
        <w:jc w:val="both"/>
        <w:rPr>
          <w:color w:val="000000"/>
          <w:sz w:val="22"/>
          <w:szCs w:val="22"/>
        </w:rPr>
      </w:pPr>
      <w:bookmarkStart w:id="13" w:name="_Ref270091412"/>
      <w:r w:rsidRPr="00B43C23">
        <w:rPr>
          <w:color w:val="000000"/>
          <w:sz w:val="22"/>
          <w:szCs w:val="22"/>
        </w:rPr>
        <w:lastRenderedPageBreak/>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Záruční doba (pokud ještě neuběhla celá) započne znovu běžet ve vztahu k reklamovanému Zboží ode dne následujícího po dni, kdy Prodávající převzal písemné potvrzení podle předchozí věty.</w:t>
      </w:r>
      <w:bookmarkEnd w:id="13"/>
      <w:r w:rsidRPr="00B43C23">
        <w:rPr>
          <w:color w:val="000000"/>
          <w:sz w:val="22"/>
          <w:szCs w:val="22"/>
        </w:rPr>
        <w:t xml:space="preserve"> </w:t>
      </w:r>
    </w:p>
    <w:p w:rsidR="00B43C23" w:rsidRPr="00B43C23" w:rsidRDefault="00B43C23" w:rsidP="00B43C23">
      <w:pPr>
        <w:jc w:val="both"/>
        <w:rPr>
          <w:color w:val="000000"/>
          <w:sz w:val="22"/>
          <w:szCs w:val="22"/>
        </w:rPr>
      </w:pPr>
      <w:bookmarkStart w:id="14"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4"/>
    </w:p>
    <w:p w:rsidR="00B43C23" w:rsidRPr="00B43C23" w:rsidRDefault="00B43C23" w:rsidP="00B43C23">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Pr="00B43C23" w:rsidRDefault="00B43C23" w:rsidP="00B43C23">
      <w:pPr>
        <w:ind w:left="708"/>
        <w:rPr>
          <w:color w:val="000000"/>
          <w:sz w:val="22"/>
          <w:szCs w:val="22"/>
        </w:rPr>
      </w:pP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B43C23" w:rsidRDefault="00B43C23" w:rsidP="00B43C23">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B43C23" w:rsidRDefault="00B43C23" w:rsidP="00B43C23">
      <w:pPr>
        <w:ind w:left="1080"/>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dvojnásobný výskyt stejné vady nebo výskyt alespoň tří různých vad v průběhu záruční doby,</w:t>
      </w:r>
    </w:p>
    <w:p w:rsidR="00B43C23" w:rsidRPr="00B43C23" w:rsidRDefault="00B43C23" w:rsidP="00B43C23">
      <w:pPr>
        <w:ind w:left="708"/>
        <w:rPr>
          <w:color w:val="000000"/>
          <w:sz w:val="22"/>
          <w:szCs w:val="22"/>
        </w:rPr>
      </w:pPr>
    </w:p>
    <w:p w:rsidR="00B43C23" w:rsidRPr="00B43C23" w:rsidRDefault="00B43C23" w:rsidP="00B43C23">
      <w:pPr>
        <w:numPr>
          <w:ilvl w:val="0"/>
          <w:numId w:val="48"/>
        </w:numPr>
        <w:jc w:val="both"/>
        <w:rPr>
          <w:sz w:val="22"/>
          <w:szCs w:val="22"/>
        </w:rPr>
      </w:pPr>
      <w:r w:rsidRPr="00B43C23">
        <w:rPr>
          <w:color w:val="000000"/>
          <w:sz w:val="22"/>
          <w:szCs w:val="22"/>
        </w:rPr>
        <w:t>případ, kdy bude zjištěno, že (i) Prodávající je v úpadku, (</w:t>
      </w:r>
      <w:proofErr w:type="spellStart"/>
      <w:r w:rsidRPr="00B43C23">
        <w:rPr>
          <w:color w:val="000000"/>
          <w:sz w:val="22"/>
          <w:szCs w:val="22"/>
        </w:rPr>
        <w:t>ii</w:t>
      </w:r>
      <w:proofErr w:type="spellEnd"/>
      <w:r w:rsidRPr="00B43C23">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43C23">
        <w:rPr>
          <w:color w:val="000000"/>
          <w:sz w:val="22"/>
          <w:szCs w:val="22"/>
        </w:rPr>
        <w:t>iii</w:t>
      </w:r>
      <w:proofErr w:type="spellEnd"/>
      <w:r w:rsidRPr="00B43C23">
        <w:rPr>
          <w:color w:val="000000"/>
          <w:sz w:val="22"/>
          <w:szCs w:val="22"/>
        </w:rPr>
        <w:t>) byla zavedena nucená správa Prodávajícího podle zvláštních právních předpisů, (</w:t>
      </w:r>
      <w:proofErr w:type="spellStart"/>
      <w:r w:rsidRPr="00B43C23">
        <w:rPr>
          <w:color w:val="000000"/>
          <w:sz w:val="22"/>
          <w:szCs w:val="22"/>
        </w:rPr>
        <w:t>iv</w:t>
      </w:r>
      <w:proofErr w:type="spellEnd"/>
      <w:r w:rsidRPr="00B43C23">
        <w:rPr>
          <w:color w:val="000000"/>
          <w:sz w:val="22"/>
          <w:szCs w:val="22"/>
        </w:rPr>
        <w:t>) Prodávající je v likvidaci, a/nebo byla zahájena likvidace Prodávajícího,</w:t>
      </w:r>
    </w:p>
    <w:p w:rsidR="00B43C23" w:rsidRPr="00B43C23" w:rsidRDefault="00B43C23" w:rsidP="00B43C23">
      <w:pPr>
        <w:ind w:left="708"/>
        <w:rPr>
          <w:color w:val="000000"/>
          <w:sz w:val="22"/>
          <w:szCs w:val="22"/>
        </w:rPr>
      </w:pPr>
    </w:p>
    <w:p w:rsidR="00B43C23" w:rsidRPr="00B43C23" w:rsidRDefault="00B43C23" w:rsidP="00B43C23">
      <w:pPr>
        <w:numPr>
          <w:ilvl w:val="0"/>
          <w:numId w:val="48"/>
        </w:numPr>
        <w:ind w:left="708"/>
        <w:jc w:val="both"/>
        <w:rPr>
          <w:sz w:val="22"/>
          <w:szCs w:val="22"/>
        </w:rPr>
      </w:pPr>
      <w:r w:rsidRPr="00B43C23">
        <w:rPr>
          <w:color w:val="000000"/>
          <w:sz w:val="22"/>
          <w:szCs w:val="22"/>
        </w:rPr>
        <w:t>případ, kdy bude dodatečně zjištěno, že Prodávající nesplnil podmínky řízení na zakázku, na jehož základě byla uzavřena tato Smlouva, zejména pokud bude zjištěno, že Prodávající uvedl nepravdivé či zavádějící údaje</w:t>
      </w:r>
    </w:p>
    <w:p w:rsidR="00B43C23" w:rsidRPr="00B43C23" w:rsidRDefault="00B43C23" w:rsidP="00B43C23">
      <w:pPr>
        <w:rPr>
          <w:sz w:val="22"/>
          <w:szCs w:val="22"/>
        </w:rPr>
      </w:pPr>
    </w:p>
    <w:p w:rsidR="00B43C23" w:rsidRPr="00B43C23" w:rsidRDefault="00B43C23" w:rsidP="00B43C23">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85699C" w:rsidRDefault="0085699C">
      <w:pPr>
        <w:pStyle w:val="Zkladntext"/>
        <w:jc w:val="both"/>
        <w:rPr>
          <w:rFonts w:ascii="Times New Roman" w:hAnsi="Times New Roman"/>
          <w:szCs w:val="22"/>
        </w:rPr>
      </w:pPr>
    </w:p>
    <w:p w:rsidR="00114B59" w:rsidRDefault="00114B59">
      <w:pPr>
        <w:pStyle w:val="Zkladntext"/>
        <w:jc w:val="both"/>
        <w:rPr>
          <w:rFonts w:ascii="Times New Roman" w:hAnsi="Times New Roman"/>
          <w:szCs w:val="22"/>
        </w:rPr>
      </w:pPr>
    </w:p>
    <w:p w:rsidR="00114B59" w:rsidRDefault="00114B59">
      <w:pPr>
        <w:pStyle w:val="Zkladntext"/>
        <w:jc w:val="both"/>
        <w:rPr>
          <w:rFonts w:ascii="Times New Roman" w:hAnsi="Times New Roman"/>
          <w:szCs w:val="22"/>
        </w:rPr>
      </w:pPr>
    </w:p>
    <w:p w:rsidR="00114B59" w:rsidRDefault="00114B59">
      <w:pPr>
        <w:pStyle w:val="Zkladntext"/>
        <w:jc w:val="both"/>
        <w:rPr>
          <w:rFonts w:ascii="Times New Roman" w:hAnsi="Times New Roman"/>
          <w:szCs w:val="22"/>
        </w:rPr>
      </w:pPr>
    </w:p>
    <w:p w:rsidR="00114B59" w:rsidRPr="00B43C23" w:rsidRDefault="00114B59">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lastRenderedPageBreak/>
        <w:t xml:space="preserve">Prodávající se zavazuje uhradit kupujícímu smluvní pokutu ve výši </w:t>
      </w:r>
      <w:r w:rsidR="003645F2">
        <w:rPr>
          <w:rFonts w:ascii="Times New Roman" w:hAnsi="Times New Roman"/>
          <w:szCs w:val="22"/>
        </w:rPr>
        <w:t>XX</w:t>
      </w:r>
      <w:r w:rsidRPr="00B43C23">
        <w:rPr>
          <w:rFonts w:ascii="Times New Roman" w:hAnsi="Times New Roman"/>
          <w:szCs w:val="22"/>
        </w:rPr>
        <w:t xml:space="preserve"> % z kupní ceny za kalendářní den za každý předmět smlouvy v členění dle bodu II. Kupní cena - dodaný po termínu dle bodu IV. této kupní smlouvy.</w:t>
      </w:r>
      <w:r w:rsidR="00114B59">
        <w:rPr>
          <w:rFonts w:ascii="Times New Roman" w:hAnsi="Times New Roman"/>
          <w:szCs w:val="22"/>
        </w:rPr>
        <w:t xml:space="preserve"> V případě nedodržení termínu nástupu na servisní zásah je Kupující oprávněn účtovat</w:t>
      </w:r>
      <w:r w:rsidR="003645F2">
        <w:rPr>
          <w:rFonts w:ascii="Times New Roman" w:hAnsi="Times New Roman"/>
          <w:szCs w:val="22"/>
        </w:rPr>
        <w:t xml:space="preserve"> </w:t>
      </w:r>
      <w:proofErr w:type="gramStart"/>
      <w:r w:rsidR="003645F2">
        <w:rPr>
          <w:rFonts w:ascii="Times New Roman" w:hAnsi="Times New Roman"/>
          <w:szCs w:val="22"/>
        </w:rPr>
        <w:t>XXXX</w:t>
      </w:r>
      <w:r w:rsidR="00114B59">
        <w:rPr>
          <w:rFonts w:ascii="Times New Roman" w:hAnsi="Times New Roman"/>
          <w:szCs w:val="22"/>
        </w:rPr>
        <w:t>,-Kč</w:t>
      </w:r>
      <w:proofErr w:type="gramEnd"/>
      <w:r w:rsidR="00114B59">
        <w:rPr>
          <w:rFonts w:ascii="Times New Roman" w:hAnsi="Times New Roman"/>
          <w:szCs w:val="22"/>
        </w:rPr>
        <w:t xml:space="preserve"> bez DPH za každých započatých 24 hodin prodlení.</w:t>
      </w:r>
    </w:p>
    <w:p w:rsidR="002B4F7A" w:rsidRPr="00B43C23" w:rsidRDefault="002B4F7A">
      <w:pPr>
        <w:pStyle w:val="Zkladntext2"/>
        <w:rPr>
          <w:rFonts w:ascii="Times New Roman" w:hAnsi="Times New Roman"/>
          <w:szCs w:val="22"/>
        </w:rPr>
      </w:pPr>
      <w:r w:rsidRPr="00B43C23">
        <w:rPr>
          <w:rFonts w:ascii="Times New Roman" w:hAnsi="Times New Roman"/>
          <w:szCs w:val="22"/>
        </w:rPr>
        <w:t xml:space="preserve">V případě prodlení kupujícího s placením faktury za dodané zboží viz bod III - Platební podmínky uhradí kupující prodávajícímu úrok z prodlení ve výši </w:t>
      </w:r>
      <w:r w:rsidR="003645F2">
        <w:rPr>
          <w:rFonts w:ascii="Times New Roman" w:hAnsi="Times New Roman"/>
          <w:szCs w:val="22"/>
        </w:rPr>
        <w:t>XX</w:t>
      </w:r>
      <w:r w:rsidRPr="00B43C23">
        <w:rPr>
          <w:rFonts w:ascii="Times New Roman" w:hAnsi="Times New Roman"/>
          <w:szCs w:val="22"/>
        </w:rPr>
        <w:t xml:space="preserve"> % z nezaplacené částky za každý započatý den prodlení.</w:t>
      </w:r>
    </w:p>
    <w:p w:rsidR="00342B09" w:rsidRPr="00B43C23" w:rsidRDefault="00342B09">
      <w:pPr>
        <w:rPr>
          <w:b/>
          <w:sz w:val="22"/>
          <w:szCs w:val="22"/>
        </w:rPr>
      </w:pPr>
    </w:p>
    <w:p w:rsidR="002B4F7A" w:rsidRPr="00B43C23" w:rsidRDefault="002B4F7A">
      <w:pPr>
        <w:pStyle w:val="Nadpis7"/>
        <w:rPr>
          <w:szCs w:val="22"/>
        </w:rPr>
      </w:pPr>
      <w:r w:rsidRPr="00B43C23">
        <w:rPr>
          <w:szCs w:val="22"/>
        </w:rPr>
        <w:t>VII.</w:t>
      </w:r>
      <w:r w:rsidRPr="00B43C23">
        <w:rPr>
          <w:szCs w:val="22"/>
        </w:rPr>
        <w:tab/>
        <w:t>Ostatní ujednání</w:t>
      </w:r>
    </w:p>
    <w:p w:rsidR="002B4F7A" w:rsidRPr="00B43C23" w:rsidRDefault="002B4F7A">
      <w:pPr>
        <w:rPr>
          <w:sz w:val="22"/>
          <w:szCs w:val="22"/>
        </w:rPr>
      </w:pP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9E7142" w:rsidRPr="00B43C23" w:rsidRDefault="009E7142" w:rsidP="009E7142">
      <w:pPr>
        <w:rPr>
          <w:sz w:val="22"/>
          <w:szCs w:val="22"/>
        </w:rPr>
      </w:pPr>
    </w:p>
    <w:p w:rsidR="002B4F7A" w:rsidRPr="00B43C23" w:rsidRDefault="002B4F7A">
      <w:pPr>
        <w:rPr>
          <w:sz w:val="22"/>
          <w:szCs w:val="22"/>
        </w:rPr>
      </w:pPr>
    </w:p>
    <w:p w:rsidR="00F22B08" w:rsidRPr="00B43C23" w:rsidRDefault="00F22B08">
      <w:pPr>
        <w:rPr>
          <w:sz w:val="22"/>
          <w:szCs w:val="22"/>
        </w:rPr>
      </w:pPr>
    </w:p>
    <w:p w:rsidR="00F22B08" w:rsidRPr="00B43C23" w:rsidRDefault="00F22B08">
      <w:pPr>
        <w:rPr>
          <w:sz w:val="22"/>
          <w:szCs w:val="22"/>
        </w:rPr>
      </w:pPr>
    </w:p>
    <w:p w:rsidR="00F22B08" w:rsidRPr="00B43C23" w:rsidRDefault="00F22B08">
      <w:pPr>
        <w:rPr>
          <w:sz w:val="22"/>
          <w:szCs w:val="22"/>
        </w:rPr>
      </w:pPr>
    </w:p>
    <w:p w:rsidR="002B4F7A" w:rsidRPr="00B43C23" w:rsidRDefault="00114B59">
      <w:pPr>
        <w:rPr>
          <w:sz w:val="22"/>
          <w:szCs w:val="22"/>
        </w:rPr>
      </w:pPr>
      <w:r>
        <w:rPr>
          <w:sz w:val="22"/>
          <w:szCs w:val="22"/>
        </w:rPr>
        <w:t>V Jindřichově Hradci  dne …....................</w:t>
      </w:r>
      <w:r>
        <w:rPr>
          <w:sz w:val="22"/>
          <w:szCs w:val="22"/>
        </w:rPr>
        <w:tab/>
      </w:r>
      <w:r>
        <w:rPr>
          <w:sz w:val="22"/>
          <w:szCs w:val="22"/>
        </w:rPr>
        <w:tab/>
      </w:r>
      <w:r>
        <w:rPr>
          <w:sz w:val="22"/>
          <w:szCs w:val="22"/>
        </w:rPr>
        <w:tab/>
      </w:r>
      <w:r w:rsidR="002B4F7A" w:rsidRPr="00B43C23">
        <w:rPr>
          <w:sz w:val="22"/>
          <w:szCs w:val="22"/>
        </w:rPr>
        <w:t>V Liberci dne ...................................</w:t>
      </w: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0F3A9E" w:rsidRDefault="000F3A9E">
      <w:pPr>
        <w:rPr>
          <w:sz w:val="22"/>
        </w:rPr>
      </w:pPr>
    </w:p>
    <w:p w:rsidR="000F3A9E" w:rsidRDefault="000F3A9E">
      <w:pPr>
        <w:rPr>
          <w:sz w:val="22"/>
        </w:rPr>
      </w:pPr>
    </w:p>
    <w:p w:rsidR="000F3A9E" w:rsidRDefault="000F3A9E">
      <w:pPr>
        <w:rPr>
          <w:sz w:val="22"/>
        </w:rPr>
      </w:pPr>
    </w:p>
    <w:p w:rsidR="002B4F7A" w:rsidRDefault="002B4F7A">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114B59">
      <w:pPr>
        <w:pStyle w:val="Nadpis4"/>
        <w:rPr>
          <w:rFonts w:ascii="Times New Roman" w:hAnsi="Times New Roman"/>
        </w:rPr>
      </w:pPr>
      <w:r>
        <w:rPr>
          <w:rFonts w:ascii="Times New Roman" w:hAnsi="Times New Roman"/>
        </w:rPr>
        <w:t>Jiří Kupka</w:t>
      </w:r>
      <w:r>
        <w:rPr>
          <w:rFonts w:ascii="Times New Roman" w:hAnsi="Times New Roman"/>
        </w:rPr>
        <w:tab/>
      </w:r>
      <w:r>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342B09">
        <w:rPr>
          <w:rFonts w:ascii="Times New Roman" w:hAnsi="Times New Roman"/>
        </w:rPr>
        <w:t xml:space="preserve">  </w:t>
      </w:r>
      <w:r>
        <w:rPr>
          <w:rFonts w:ascii="Times New Roman" w:hAnsi="Times New Roman"/>
        </w:rPr>
        <w:t>Ing. Petr Šimoník</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w:t>
      </w:r>
      <w:r w:rsidR="00E506CD">
        <w:rPr>
          <w:sz w:val="22"/>
        </w:rPr>
        <w:t xml:space="preserve">         výkonný ředitel</w:t>
      </w:r>
    </w:p>
    <w:p w:rsidR="002B4F7A" w:rsidRDefault="002B4F7A">
      <w:pPr>
        <w:rPr>
          <w:sz w:val="22"/>
        </w:rPr>
      </w:pPr>
    </w:p>
    <w:p w:rsidR="0024353A" w:rsidRDefault="0024353A">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065D7A" w:rsidRDefault="0086245B" w:rsidP="002A411E">
      <w:pPr>
        <w:rPr>
          <w:sz w:val="16"/>
          <w:szCs w:val="16"/>
        </w:rPr>
      </w:pPr>
      <w:r w:rsidRPr="00F42D51">
        <w:rPr>
          <w:sz w:val="16"/>
          <w:szCs w:val="16"/>
        </w:rPr>
        <w:t>Přílohy: příloha č. 1</w:t>
      </w:r>
    </w:p>
    <w:p w:rsidR="00A63495" w:rsidRPr="00A63495" w:rsidRDefault="00A63495" w:rsidP="002A411E">
      <w:pPr>
        <w:rPr>
          <w:sz w:val="24"/>
          <w:szCs w:val="24"/>
        </w:rPr>
      </w:pPr>
    </w:p>
    <w:p w:rsidR="00A63495" w:rsidRPr="002A411E" w:rsidRDefault="00A63495" w:rsidP="002A411E">
      <w:pPr>
        <w:rPr>
          <w:sz w:val="16"/>
          <w:szCs w:val="16"/>
        </w:rPr>
      </w:pPr>
    </w:p>
    <w:sectPr w:rsidR="00A63495" w:rsidRPr="002A411E" w:rsidSect="0095719A">
      <w:footerReference w:type="default" r:id="rId7"/>
      <w:pgSz w:w="11909" w:h="16834" w:code="9"/>
      <w:pgMar w:top="1417" w:right="1417" w:bottom="1417" w:left="1417" w:header="708" w:footer="708"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15" w:rsidRDefault="00587A15">
      <w:r>
        <w:separator/>
      </w:r>
    </w:p>
  </w:endnote>
  <w:endnote w:type="continuationSeparator" w:id="0">
    <w:p w:rsidR="00587A15" w:rsidRDefault="0058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FB" w:rsidRDefault="00D139FB">
    <w:pPr>
      <w:pStyle w:val="Zpat"/>
      <w:tabs>
        <w:tab w:val="left" w:pos="9072"/>
        <w:tab w:val="right" w:pos="10206"/>
      </w:tabs>
      <w:rPr>
        <w:i/>
      </w:rPr>
    </w:pPr>
    <w:r>
      <w:rPr>
        <w:i/>
        <w:sz w:val="16"/>
      </w:rPr>
      <w:tab/>
    </w:r>
    <w:r>
      <w:rPr>
        <w:i/>
        <w:sz w:val="16"/>
      </w:rPr>
      <w:tab/>
    </w:r>
    <w:r>
      <w:rPr>
        <w:i/>
      </w:rPr>
      <w:t xml:space="preserve"> </w:t>
    </w:r>
  </w:p>
  <w:p w:rsidR="00D139FB" w:rsidRDefault="00D139FB">
    <w:pPr>
      <w:pStyle w:val="Zpat"/>
      <w:tabs>
        <w:tab w:val="left" w:pos="9072"/>
        <w:tab w:val="right" w:pos="10206"/>
      </w:tabs>
      <w:rPr>
        <w:i/>
      </w:rPr>
    </w:pPr>
  </w:p>
  <w:p w:rsidR="00D139FB" w:rsidRDefault="00D139FB">
    <w:pPr>
      <w:pStyle w:val="Zpat"/>
      <w:tabs>
        <w:tab w:val="left" w:pos="9072"/>
        <w:tab w:val="right" w:pos="10206"/>
      </w:tabs>
      <w:rPr>
        <w:sz w:val="16"/>
      </w:rPr>
    </w:pPr>
    <w:r>
      <w:rPr>
        <w:i/>
        <w:snapToGrid w:val="0"/>
        <w:sz w:val="16"/>
      </w:rPr>
      <w:tab/>
    </w:r>
  </w:p>
  <w:p w:rsidR="00D139FB" w:rsidRDefault="00D139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15" w:rsidRDefault="00587A15">
      <w:r>
        <w:separator/>
      </w:r>
    </w:p>
  </w:footnote>
  <w:footnote w:type="continuationSeparator" w:id="0">
    <w:p w:rsidR="00587A15" w:rsidRDefault="00587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B966E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80991"/>
    <w:multiLevelType w:val="singleLevel"/>
    <w:tmpl w:val="8766B354"/>
    <w:lvl w:ilvl="0">
      <w:start w:val="2"/>
      <w:numFmt w:val="bullet"/>
      <w:lvlText w:val="-"/>
      <w:lvlJc w:val="left"/>
      <w:pPr>
        <w:tabs>
          <w:tab w:val="num" w:pos="360"/>
        </w:tabs>
        <w:ind w:left="360" w:hanging="360"/>
      </w:pPr>
    </w:lvl>
  </w:abstractNum>
  <w:abstractNum w:abstractNumId="13"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7F8175C"/>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15:restartNumberingAfterBreak="0">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15:restartNumberingAfterBreak="0">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15:restartNumberingAfterBreak="0">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15:restartNumberingAfterBreak="0">
    <w:nsid w:val="5406408A"/>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15:restartNumberingAfterBreak="0">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15:restartNumberingAfterBreak="0">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6" w15:restartNumberingAfterBreak="0">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6"/>
  </w:num>
  <w:num w:numId="16">
    <w:abstractNumId w:val="26"/>
  </w:num>
  <w:num w:numId="17">
    <w:abstractNumId w:val="11"/>
  </w:num>
  <w:num w:numId="18">
    <w:abstractNumId w:val="29"/>
  </w:num>
  <w:num w:numId="19">
    <w:abstractNumId w:val="16"/>
  </w:num>
  <w:num w:numId="20">
    <w:abstractNumId w:val="40"/>
  </w:num>
  <w:num w:numId="21">
    <w:abstractNumId w:val="32"/>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2"/>
  </w:num>
  <w:num w:numId="31">
    <w:abstractNumId w:val="43"/>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4"/>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1C"/>
    <w:rsid w:val="00014B91"/>
    <w:rsid w:val="000224CB"/>
    <w:rsid w:val="00031141"/>
    <w:rsid w:val="00037691"/>
    <w:rsid w:val="000378F5"/>
    <w:rsid w:val="0004635F"/>
    <w:rsid w:val="00047D00"/>
    <w:rsid w:val="00065D7A"/>
    <w:rsid w:val="00076E63"/>
    <w:rsid w:val="000B0482"/>
    <w:rsid w:val="000B19CE"/>
    <w:rsid w:val="000C69BC"/>
    <w:rsid w:val="000E29F1"/>
    <w:rsid w:val="000F3A9E"/>
    <w:rsid w:val="0010543D"/>
    <w:rsid w:val="00114B59"/>
    <w:rsid w:val="00116225"/>
    <w:rsid w:val="0012053A"/>
    <w:rsid w:val="00197F6E"/>
    <w:rsid w:val="001B5412"/>
    <w:rsid w:val="00221CBA"/>
    <w:rsid w:val="0024353A"/>
    <w:rsid w:val="002550A9"/>
    <w:rsid w:val="002563EA"/>
    <w:rsid w:val="002A411E"/>
    <w:rsid w:val="002B4F7A"/>
    <w:rsid w:val="002C4CA4"/>
    <w:rsid w:val="002E6E73"/>
    <w:rsid w:val="002F6110"/>
    <w:rsid w:val="00326D23"/>
    <w:rsid w:val="00342B09"/>
    <w:rsid w:val="00346C35"/>
    <w:rsid w:val="003645F2"/>
    <w:rsid w:val="00384481"/>
    <w:rsid w:val="003857D7"/>
    <w:rsid w:val="00394152"/>
    <w:rsid w:val="00400E40"/>
    <w:rsid w:val="00453129"/>
    <w:rsid w:val="00472FFA"/>
    <w:rsid w:val="004D270D"/>
    <w:rsid w:val="004E20AD"/>
    <w:rsid w:val="004F6B49"/>
    <w:rsid w:val="00522D5B"/>
    <w:rsid w:val="00540B18"/>
    <w:rsid w:val="00541963"/>
    <w:rsid w:val="00562385"/>
    <w:rsid w:val="00580979"/>
    <w:rsid w:val="005815A9"/>
    <w:rsid w:val="00587A15"/>
    <w:rsid w:val="00652BB0"/>
    <w:rsid w:val="0065536E"/>
    <w:rsid w:val="0067359A"/>
    <w:rsid w:val="006D5131"/>
    <w:rsid w:val="006E0701"/>
    <w:rsid w:val="006F79E4"/>
    <w:rsid w:val="0071599C"/>
    <w:rsid w:val="007227F9"/>
    <w:rsid w:val="007238D3"/>
    <w:rsid w:val="007337AC"/>
    <w:rsid w:val="007820CE"/>
    <w:rsid w:val="007B332A"/>
    <w:rsid w:val="007D543B"/>
    <w:rsid w:val="00816604"/>
    <w:rsid w:val="00835721"/>
    <w:rsid w:val="00836D61"/>
    <w:rsid w:val="0085699C"/>
    <w:rsid w:val="00857A36"/>
    <w:rsid w:val="0086245B"/>
    <w:rsid w:val="00875B64"/>
    <w:rsid w:val="00911886"/>
    <w:rsid w:val="009232F9"/>
    <w:rsid w:val="00941141"/>
    <w:rsid w:val="0095719A"/>
    <w:rsid w:val="009645FF"/>
    <w:rsid w:val="009950DF"/>
    <w:rsid w:val="009D130D"/>
    <w:rsid w:val="009E7142"/>
    <w:rsid w:val="00A0520A"/>
    <w:rsid w:val="00A45CF4"/>
    <w:rsid w:val="00A53B6E"/>
    <w:rsid w:val="00A63495"/>
    <w:rsid w:val="00A67ABF"/>
    <w:rsid w:val="00A84DBB"/>
    <w:rsid w:val="00A92A46"/>
    <w:rsid w:val="00A9770D"/>
    <w:rsid w:val="00AE0EB1"/>
    <w:rsid w:val="00B1348B"/>
    <w:rsid w:val="00B313A8"/>
    <w:rsid w:val="00B407A4"/>
    <w:rsid w:val="00B43C23"/>
    <w:rsid w:val="00B53141"/>
    <w:rsid w:val="00B55BC4"/>
    <w:rsid w:val="00B7718C"/>
    <w:rsid w:val="00B8075C"/>
    <w:rsid w:val="00B80B9B"/>
    <w:rsid w:val="00B92776"/>
    <w:rsid w:val="00B92E1C"/>
    <w:rsid w:val="00BB6C50"/>
    <w:rsid w:val="00BF66EB"/>
    <w:rsid w:val="00C03594"/>
    <w:rsid w:val="00C30367"/>
    <w:rsid w:val="00C44AF7"/>
    <w:rsid w:val="00C55928"/>
    <w:rsid w:val="00C85CB5"/>
    <w:rsid w:val="00C974B9"/>
    <w:rsid w:val="00CA1429"/>
    <w:rsid w:val="00CB4747"/>
    <w:rsid w:val="00CC121A"/>
    <w:rsid w:val="00CD0709"/>
    <w:rsid w:val="00CF3024"/>
    <w:rsid w:val="00D139FB"/>
    <w:rsid w:val="00D14155"/>
    <w:rsid w:val="00D20A0E"/>
    <w:rsid w:val="00D27DE7"/>
    <w:rsid w:val="00D400C8"/>
    <w:rsid w:val="00D95595"/>
    <w:rsid w:val="00D9697D"/>
    <w:rsid w:val="00DD220E"/>
    <w:rsid w:val="00DD2676"/>
    <w:rsid w:val="00DD386D"/>
    <w:rsid w:val="00E506CD"/>
    <w:rsid w:val="00E507AE"/>
    <w:rsid w:val="00E67B8F"/>
    <w:rsid w:val="00E714F9"/>
    <w:rsid w:val="00E831F3"/>
    <w:rsid w:val="00E85679"/>
    <w:rsid w:val="00E94169"/>
    <w:rsid w:val="00EA4934"/>
    <w:rsid w:val="00EB1928"/>
    <w:rsid w:val="00EB34EE"/>
    <w:rsid w:val="00EF6488"/>
    <w:rsid w:val="00EF7E4C"/>
    <w:rsid w:val="00F13152"/>
    <w:rsid w:val="00F22B08"/>
    <w:rsid w:val="00F42D51"/>
    <w:rsid w:val="00F54550"/>
    <w:rsid w:val="00F6376C"/>
    <w:rsid w:val="00F75963"/>
    <w:rsid w:val="00FB147B"/>
    <w:rsid w:val="00FB6D4A"/>
    <w:rsid w:val="00FD1EB5"/>
    <w:rsid w:val="00FD2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42B877-0C66-46CC-BD02-7EF66E4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12178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Folprechtová Alžběta, Bc</cp:lastModifiedBy>
  <cp:revision>2</cp:revision>
  <cp:lastPrinted>2018-02-15T07:00:00Z</cp:lastPrinted>
  <dcterms:created xsi:type="dcterms:W3CDTF">2019-06-27T12:04:00Z</dcterms:created>
  <dcterms:modified xsi:type="dcterms:W3CDTF">2019-06-27T12:04:00Z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-959325897</vt:i4>
  </property>
  <property fmtid="{D5CDD505-2E9C-101B-9397-08002B2CF9AE}" pid="3" name="_NewReviewCycle">
    <vt:lpwstr/>
  </property>
  <property fmtid="{D5CDD505-2E9C-101B-9397-08002B2CF9AE}" pid="4" name="_EmailSubject">
    <vt:lpwstr>ke zveřejnění</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