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0F" w:rsidRDefault="00E00A0F">
      <w:r>
        <w:t>Akceptuji tuto objednávku.</w:t>
      </w: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  <w:r>
        <w:rPr>
          <w:rFonts w:ascii="wf_segoe-ui_normal" w:hAnsi="wf_segoe-ui_normal"/>
          <w:color w:val="212121"/>
          <w:sz w:val="23"/>
          <w:szCs w:val="23"/>
        </w:rPr>
        <w:br/>
      </w: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>HOLIDAYLAST</w:t>
      </w:r>
      <w:r>
        <w:rPr>
          <w:rFonts w:ascii="wf_segoe-ui_normal" w:hAnsi="wf_segoe-ui_normal"/>
          <w:color w:val="212121"/>
          <w:sz w:val="23"/>
          <w:szCs w:val="23"/>
        </w:rPr>
        <w:br/>
      </w: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>+420 603 372 125</w:t>
      </w:r>
      <w:r>
        <w:rPr>
          <w:rFonts w:ascii="wf_segoe-ui_normal" w:hAnsi="wf_segoe-ui_normal"/>
          <w:color w:val="212121"/>
          <w:sz w:val="23"/>
          <w:szCs w:val="23"/>
        </w:rPr>
        <w:br/>
      </w: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>info@holidaylast.cz</w:t>
      </w:r>
      <w:r>
        <w:rPr>
          <w:rFonts w:ascii="wf_segoe-ui_normal" w:hAnsi="wf_segoe-ui_normal"/>
          <w:color w:val="212121"/>
          <w:sz w:val="23"/>
          <w:szCs w:val="23"/>
        </w:rPr>
        <w:br/>
      </w:r>
      <w:hyperlink r:id="rId4" w:history="1">
        <w:r w:rsidRPr="00FC21EF">
          <w:rPr>
            <w:rStyle w:val="Hypertextovodkaz"/>
            <w:rFonts w:ascii="wf_segoe-ui_normal" w:hAnsi="wf_segoe-ui_normal"/>
            <w:sz w:val="23"/>
            <w:szCs w:val="23"/>
            <w:shd w:val="clear" w:color="auto" w:fill="FFFFFF"/>
          </w:rPr>
          <w:t>www.holidaylast.cz</w:t>
        </w:r>
      </w:hyperlink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>Vážená paní,</w:t>
      </w: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 xml:space="preserve">objednávám u Vás zájezd do Alp – </w:t>
      </w:r>
      <w:proofErr w:type="spellStart"/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>Ramsau</w:t>
      </w:r>
      <w:proofErr w:type="spellEnd"/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 xml:space="preserve"> – hotel Post v termínu 28. 2. – 3. 3. 2019 pro 24 osob.</w:t>
      </w: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>Celková částka činí 105 624 Kč.</w:t>
      </w: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 xml:space="preserve">Za vyřízení objednávky Vám děkuji. </w:t>
      </w: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 xml:space="preserve">                                                                Jana Smetanová</w:t>
      </w: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 xml:space="preserve">                                                                ZŠ Prodloužená 283</w:t>
      </w: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 xml:space="preserve">                                                                Pardubice</w:t>
      </w:r>
    </w:p>
    <w:p w:rsidR="00E00A0F" w:rsidRDefault="00E00A0F" w:rsidP="00E00A0F">
      <w:pPr>
        <w:tabs>
          <w:tab w:val="left" w:pos="7170"/>
        </w:tabs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</w:pPr>
    </w:p>
    <w:p w:rsidR="00D60CA6" w:rsidRPr="00E00A0F" w:rsidRDefault="00E00A0F" w:rsidP="00E00A0F">
      <w:pPr>
        <w:tabs>
          <w:tab w:val="left" w:pos="7170"/>
        </w:tabs>
      </w:pPr>
      <w:r>
        <w:rPr>
          <w:rFonts w:ascii="wf_segoe-ui_normal" w:hAnsi="wf_segoe-ui_normal"/>
          <w:color w:val="212121"/>
          <w:sz w:val="23"/>
          <w:szCs w:val="23"/>
          <w:shd w:val="clear" w:color="auto" w:fill="FFFFFF"/>
        </w:rPr>
        <w:t>V Pardubicích  16. 11. 2018</w:t>
      </w:r>
      <w:bookmarkStart w:id="0" w:name="_GoBack"/>
      <w:bookmarkEnd w:id="0"/>
      <w:r>
        <w:tab/>
      </w:r>
    </w:p>
    <w:sectPr w:rsidR="00D60CA6" w:rsidRPr="00E0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0F"/>
    <w:rsid w:val="00D60CA6"/>
    <w:rsid w:val="00E0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C857"/>
  <w15:chartTrackingRefBased/>
  <w15:docId w15:val="{7EE7DAFB-E49C-47EA-90D2-6A98FA5C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0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lidayla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2019-06-27T11:37:00Z</dcterms:created>
  <dcterms:modified xsi:type="dcterms:W3CDTF">2019-06-27T11:41:00Z</dcterms:modified>
</cp:coreProperties>
</file>