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41" w:rsidRPr="00284CE3" w:rsidRDefault="00393641" w:rsidP="003936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>Smlouva o dílo</w:t>
      </w: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Číslo </w:t>
      </w:r>
      <w:r w:rsidR="002D40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7/2019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 podle  platného zákona na dodávku stavebních  prací.</w:t>
      </w:r>
    </w:p>
    <w:p w:rsidR="00393641" w:rsidRPr="00284CE3" w:rsidRDefault="00393641" w:rsidP="0039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I.</w:t>
      </w:r>
    </w:p>
    <w:p w:rsidR="00393641" w:rsidRPr="00A77FF8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32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Objednatel:  </w:t>
      </w:r>
      <w:r w:rsidR="00784E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Domov pod Kuňkou</w:t>
      </w: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784EDE">
        <w:rPr>
          <w:rFonts w:ascii="Times New Roman" w:eastAsia="Times New Roman" w:hAnsi="Times New Roman" w:cs="Times New Roman"/>
          <w:sz w:val="24"/>
          <w:szCs w:val="24"/>
          <w:lang w:eastAsia="cs-CZ"/>
        </w:rPr>
        <w:t>Ráby 162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5B504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784ED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5B50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 </w:t>
      </w:r>
      <w:r w:rsidR="00784EDE">
        <w:rPr>
          <w:rFonts w:ascii="Times New Roman" w:eastAsia="Times New Roman" w:hAnsi="Times New Roman" w:cs="Times New Roman"/>
          <w:sz w:val="24"/>
          <w:szCs w:val="24"/>
          <w:lang w:eastAsia="cs-CZ"/>
        </w:rPr>
        <w:t>52  Staré Hradiště</w:t>
      </w:r>
    </w:p>
    <w:p w:rsidR="00393641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zastoupený: </w:t>
      </w:r>
      <w:r w:rsidR="00784E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Tomášem Černíkem – ředitelem </w:t>
      </w:r>
      <w:r w:rsidRPr="003936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IČO: </w:t>
      </w:r>
      <w:r w:rsidR="00784EDE">
        <w:rPr>
          <w:rFonts w:ascii="Times New Roman" w:eastAsia="Times New Roman" w:hAnsi="Times New Roman" w:cs="Times New Roman"/>
          <w:sz w:val="24"/>
          <w:szCs w:val="24"/>
          <w:lang w:eastAsia="cs-CZ"/>
        </w:rPr>
        <w:t>71176217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Zhotovitel:   </w:t>
      </w:r>
      <w:smartTag w:uri="urn:schemas-microsoft-com:office:smarttags" w:element="PersonName">
        <w:r w:rsidRPr="00284CE3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NOVOSTAV</w:t>
        </w:r>
      </w:smartTag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KOMUNIKACE a.s.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Střelecká 672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500 02 Hradec Králové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zastoupený: Ing. Václavem Novotným, </w:t>
      </w:r>
      <w:r w:rsidR="00784E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členem představenstva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</w:p>
    <w:p w:rsidR="00393641" w:rsidRPr="00284CE3" w:rsidRDefault="00393641" w:rsidP="00393641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tel.:</w:t>
      </w:r>
      <w:r w:rsidR="00784E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ve věcech stavby – p. </w:t>
      </w:r>
      <w:proofErr w:type="spellStart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  <w:r w:rsidR="00784E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stavbyvedoucím    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bankovní spojení: ČSO</w:t>
      </w:r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 Hradec Králové, </w:t>
      </w:r>
      <w:proofErr w:type="spellStart"/>
      <w:proofErr w:type="gramStart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End"/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A77FF8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bookmarkStart w:id="0" w:name="_GoBack"/>
      <w:bookmarkEnd w:id="0"/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IČO: 28812875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DIČ: CZ 28812875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FF8">
        <w:rPr>
          <w:rFonts w:ascii="Times New Roman" w:eastAsia="Times New Roman" w:hAnsi="Times New Roman" w:cs="Times New Roman"/>
          <w:b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Firma je zapsána v OR, oddíl B, vložka 2971, vedeného      </w:t>
      </w: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Krajským soudem v Hradci Králové</w:t>
      </w: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II.</w:t>
      </w:r>
    </w:p>
    <w:p w:rsidR="00393641" w:rsidRPr="00A77FF8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AB5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je realizace stavby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784E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Rozšíření parkoviště pro DPK </w:t>
      </w:r>
      <w:proofErr w:type="gramStart"/>
      <w:r w:rsidR="00784E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Ráby</w:t>
      </w:r>
      <w:r w:rsidRPr="00284C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 .</w:t>
      </w:r>
      <w:proofErr w:type="gramEnd"/>
      <w:r w:rsidRPr="00284C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393641" w:rsidRPr="00734ACE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4ACE">
        <w:rPr>
          <w:rFonts w:ascii="Times New Roman" w:eastAsia="Times New Roman" w:hAnsi="Times New Roman" w:cs="Times New Roman"/>
          <w:sz w:val="24"/>
          <w:szCs w:val="24"/>
          <w:lang w:eastAsia="cs-CZ"/>
        </w:rPr>
        <w:t>Stavba bude proveden</w:t>
      </w:r>
      <w:r w:rsidR="005B5045" w:rsidRPr="00734ACE">
        <w:rPr>
          <w:rFonts w:ascii="Times New Roman" w:eastAsia="Times New Roman" w:hAnsi="Times New Roman" w:cs="Times New Roman"/>
          <w:sz w:val="24"/>
          <w:szCs w:val="24"/>
          <w:lang w:eastAsia="cs-CZ"/>
        </w:rPr>
        <w:t>a v</w:t>
      </w:r>
      <w:r w:rsidRPr="00734A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rozsahu cenové nabídky, která je nedílnou součástí této smlouvy</w:t>
      </w:r>
      <w:r w:rsidRPr="00734A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</w:t>
      </w:r>
    </w:p>
    <w:p w:rsidR="00A56AB5" w:rsidRPr="00734ACE" w:rsidRDefault="00A56AB5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AC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garantuje zhotovení díla dle předané projektové dokumentace.</w:t>
      </w:r>
    </w:p>
    <w:p w:rsidR="00A56AB5" w:rsidRPr="00734ACE" w:rsidRDefault="00A56AB5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ACE">
        <w:rPr>
          <w:rFonts w:ascii="Times New Roman" w:eastAsia="Times New Roman" w:hAnsi="Times New Roman" w:cs="Times New Roman"/>
          <w:sz w:val="24"/>
          <w:szCs w:val="24"/>
          <w:lang w:eastAsia="cs-CZ"/>
        </w:rPr>
        <w:t>O průběhu stavby bude veden stavební deník, veškeré odchylky od projektové dokumentace budou předem odsouhlaseny objednavatelem a tato skutečnost v něm bude zaznamenána a podepsána smluvními stranami.</w:t>
      </w:r>
    </w:p>
    <w:p w:rsidR="00393641" w:rsidRPr="00734ACE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026" w:rsidRDefault="001F5026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026" w:rsidRDefault="001F5026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026" w:rsidRDefault="001F5026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026" w:rsidRDefault="001F5026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026" w:rsidRDefault="001F5026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 </w:t>
      </w:r>
      <w:proofErr w:type="gramStart"/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3)</w:t>
      </w: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lastRenderedPageBreak/>
        <w:t>III.</w:t>
      </w:r>
    </w:p>
    <w:p w:rsidR="00393641" w:rsidRPr="00A77FF8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outline/>
          <w:color w:val="000000"/>
          <w:sz w:val="32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 plnění</w:t>
      </w: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Zahájení prací:         </w:t>
      </w:r>
      <w:r w:rsidRPr="00284CE3">
        <w:rPr>
          <w:rFonts w:ascii="Times New Roman" w:eastAsia="Times New Roman" w:hAnsi="Times New Roman" w:cs="Times New Roman"/>
          <w:sz w:val="32"/>
          <w:szCs w:val="24"/>
          <w:lang w:eastAsia="cs-CZ"/>
        </w:rPr>
        <w:tab/>
      </w:r>
      <w:r w:rsidR="002D4029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1</w:t>
      </w:r>
      <w:r w:rsidR="00645769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. </w:t>
      </w:r>
      <w:r w:rsidR="002D4029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7</w:t>
      </w:r>
      <w:r w:rsidR="00645769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. </w:t>
      </w:r>
      <w:r w:rsidR="00835043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2019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Dokončení prací:        </w:t>
      </w:r>
      <w:r w:rsidR="00784EDE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15</w:t>
      </w:r>
      <w:r w:rsidR="00645769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. </w:t>
      </w:r>
      <w:r w:rsidR="002D4029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7</w:t>
      </w:r>
      <w:r w:rsidR="00835043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.</w:t>
      </w:r>
      <w:r w:rsidR="00645769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 </w:t>
      </w:r>
      <w:r w:rsidR="00835043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20</w:t>
      </w:r>
      <w:r w:rsidR="00784EDE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19</w:t>
      </w: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32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84CE3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                        </w:t>
      </w: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32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IV.</w:t>
      </w:r>
    </w:p>
    <w:p w:rsidR="00393641" w:rsidRPr="00A77FF8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outline/>
          <w:color w:val="000000"/>
          <w:sz w:val="32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Cenové údaje</w:t>
      </w: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outline/>
          <w:color w:val="000000"/>
          <w:sz w:val="32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77FF8">
        <w:rPr>
          <w:rFonts w:ascii="Times New Roman" w:eastAsia="Times New Roman" w:hAnsi="Times New Roman" w:cs="Times New Roman"/>
          <w:outline/>
          <w:color w:val="000000"/>
          <w:sz w:val="32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</w:t>
      </w:r>
      <w:r w:rsidRPr="00284C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cenové nabídky je mezi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zhotovitelem a objednavatelem  dohodnuta  cena ve výši</w:t>
      </w: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645769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2</w:t>
      </w:r>
      <w:r w:rsidR="00784ED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33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06</w:t>
      </w:r>
      <w:r w:rsidR="00784ED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4</w:t>
      </w:r>
      <w:r w:rsidR="00393641" w:rsidRPr="00284C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,-Kč</w:t>
      </w:r>
    </w:p>
    <w:p w:rsidR="00393641" w:rsidRPr="00A77FF8" w:rsidRDefault="00393641" w:rsidP="00393641">
      <w:pPr>
        <w:spacing w:after="0" w:line="240" w:lineRule="auto"/>
        <w:jc w:val="both"/>
        <w:rPr>
          <w:rFonts w:ascii="Times New Roman" w:eastAsia="Times New Roman" w:hAnsi="Times New Roman" w:cs="Times New Roman"/>
          <w:outline/>
          <w:color w:val="000000"/>
          <w:sz w:val="32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K této ceně bude účtováno DPH ve výši 21 %.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V.</w:t>
      </w: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 za dílo</w:t>
      </w: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Zhotovitel poskytuje záruku za dílo v délce </w:t>
      </w: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6</w:t>
      </w:r>
      <w:r w:rsidR="006457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měsíců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3641" w:rsidRPr="00A77FF8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000000"/>
          <w:sz w:val="32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VI.</w:t>
      </w:r>
    </w:p>
    <w:p w:rsidR="00393641" w:rsidRPr="00A77FF8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Placení dodávky </w:t>
      </w:r>
    </w:p>
    <w:p w:rsidR="00393641" w:rsidRPr="00284CE3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Fakturace bude provedena </w:t>
      </w:r>
      <w:r w:rsidR="00835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měsíčně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</w:t>
      </w:r>
      <w:r w:rsidR="00835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odsouhlasení soupisu provedených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prací.  Objednavatel  v součinnosti  se  zhotovitelem ověří, zda  zhotovitelem  vystavená faktura  odpovídá  skutečně provedenému objemu prací a činností. Objednatel je povinen provést odsouhlasení faktur do 3 pracovních dnů po jejich předložení,</w:t>
      </w:r>
      <w:r w:rsidR="00645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nebo ve lhůtě pěti pracovních dnů zhotoviteli fakturu vrátit, pokud bude vystavena v rozporu se smluvními podmínkami.</w:t>
      </w:r>
    </w:p>
    <w:p w:rsidR="00393641" w:rsidRPr="00284CE3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Faktury jsou splatné do </w:t>
      </w:r>
      <w:r w:rsidR="00645769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jejich odsouhlasení objednavatelem.</w:t>
      </w:r>
    </w:p>
    <w:p w:rsidR="00393641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Objednavatel  si  vyhrazuje  právo neproplatit až 10% z celkové ceny díla, pokud se budou na díle  vyskytovat  vady  a nedodělky. Povinnost zaplatit zadrženou část ceny díla vzniká v den, kdy budou vady a nedodělky odstraněny.</w:t>
      </w:r>
    </w:p>
    <w:p w:rsidR="00A56AB5" w:rsidRPr="001F5026" w:rsidRDefault="00A56AB5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34A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vady a nedodělky budou odstraněny nejpozději do </w:t>
      </w:r>
      <w:proofErr w:type="gramStart"/>
      <w:r w:rsidRPr="00734ACE">
        <w:rPr>
          <w:rFonts w:ascii="Times New Roman" w:eastAsia="Times New Roman" w:hAnsi="Times New Roman" w:cs="Times New Roman"/>
          <w:sz w:val="24"/>
          <w:szCs w:val="24"/>
          <w:lang w:eastAsia="cs-CZ"/>
        </w:rPr>
        <w:t>13.11.2019</w:t>
      </w:r>
      <w:proofErr w:type="gramEnd"/>
      <w:r w:rsidRPr="00734AC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6AB5" w:rsidRPr="00284CE3" w:rsidRDefault="00A56AB5" w:rsidP="0039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             </w:t>
      </w:r>
    </w:p>
    <w:p w:rsidR="001F5026" w:rsidRDefault="001F5026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F5026" w:rsidRDefault="001F5026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F5026" w:rsidRDefault="001F5026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:rsidR="001F5026" w:rsidRDefault="001F5026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Cs w:val="24"/>
          <w:lang w:eastAsia="cs-CZ"/>
        </w:rPr>
        <w:t xml:space="preserve">(2 </w:t>
      </w:r>
      <w:proofErr w:type="gramStart"/>
      <w:r w:rsidRPr="00284CE3">
        <w:rPr>
          <w:rFonts w:ascii="Times New Roman" w:eastAsia="Times New Roman" w:hAnsi="Times New Roman" w:cs="Times New Roman"/>
          <w:szCs w:val="24"/>
          <w:lang w:eastAsia="cs-CZ"/>
        </w:rPr>
        <w:t>ze</w:t>
      </w:r>
      <w:proofErr w:type="gramEnd"/>
      <w:r w:rsidRPr="00284CE3">
        <w:rPr>
          <w:rFonts w:ascii="Times New Roman" w:eastAsia="Times New Roman" w:hAnsi="Times New Roman" w:cs="Times New Roman"/>
          <w:szCs w:val="24"/>
          <w:lang w:eastAsia="cs-CZ"/>
        </w:rPr>
        <w:t xml:space="preserve"> 3)</w:t>
      </w: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lastRenderedPageBreak/>
        <w:t>VII.</w:t>
      </w: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staveniště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Staveniště bude předáno nejpozději do</w:t>
      </w:r>
      <w:r w:rsidR="00645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402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EA40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45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4029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45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835043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5026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Objednavatel odevzdá zhotoviteli staveniště v předpokládaném rozsahu prosté všech právních a věcných vad, včetně vypořádání </w:t>
      </w:r>
      <w:proofErr w:type="gramStart"/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nároku  třetích</w:t>
      </w:r>
      <w:proofErr w:type="gramEnd"/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osob  tak,  aby  zhotovitel  mohl  zahájit práce a plynule</w:t>
      </w:r>
      <w:r w:rsidR="001F50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nich pokračovat. </w:t>
      </w:r>
    </w:p>
    <w:p w:rsidR="00393641" w:rsidRPr="00284CE3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neručí za porušení inženýrských sítí, které nebudou objednatelem vytyčeny a protokolárně předány.  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                   </w:t>
      </w: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VIII.</w:t>
      </w: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Majetkové sankce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645769" w:rsidRDefault="00645769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prodlení zhotovitele se zhotovením díla je objednatel oprávněn požadovat zapl</w:t>
      </w:r>
      <w:r w:rsidR="00A46BA0">
        <w:rPr>
          <w:rFonts w:ascii="Times New Roman" w:eastAsia="Times New Roman" w:hAnsi="Times New Roman" w:cs="Times New Roman"/>
          <w:sz w:val="24"/>
          <w:szCs w:val="24"/>
          <w:lang w:eastAsia="cs-CZ"/>
        </w:rPr>
        <w:t>acení smluvní pokuty ve výši 0,5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z cel</w:t>
      </w:r>
      <w:r w:rsidR="00F04BF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ové ceny díla včetně DPH z</w:t>
      </w:r>
      <w:r w:rsidR="00393641"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započatý den prodlení.</w:t>
      </w:r>
    </w:p>
    <w:p w:rsidR="00393641" w:rsidRPr="00284CE3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4BF6">
        <w:rPr>
          <w:rFonts w:ascii="Times New Roman" w:eastAsia="Times New Roman" w:hAnsi="Times New Roman" w:cs="Times New Roman"/>
          <w:sz w:val="24"/>
          <w:szCs w:val="24"/>
          <w:lang w:eastAsia="cs-CZ"/>
        </w:rPr>
        <w:t>Za  prodlení v placení ceny za dílo se sjednává smluvní pokuta ve výši 0,05% z dlužné částky za každý den z prodlení.</w:t>
      </w:r>
    </w:p>
    <w:p w:rsidR="00393641" w:rsidRPr="00284CE3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IX.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284C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Zvláštní ujednání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3641" w:rsidRPr="00284CE3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 o  dílo je  pořízena ve  čtyřech  stejnopisech s platností originálu, sestává se </w:t>
      </w:r>
    </w:p>
    <w:p w:rsidR="00393641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stran textu a 1 strany nabídkového rozpočtu.</w:t>
      </w:r>
    </w:p>
    <w:p w:rsidR="00734ACE" w:rsidRPr="00284CE3" w:rsidRDefault="00734ACE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změny této smlouvy budou řešeny dodatky k této smlouvě a podepsány smluvními stranami.</w:t>
      </w:r>
    </w:p>
    <w:p w:rsidR="00393641" w:rsidRPr="00284CE3" w:rsidRDefault="00393641" w:rsidP="001F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Dvě vyhotovení obdrží objednatel,</w:t>
      </w:r>
      <w:r w:rsidR="00835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dvě zhotovitel.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Hradci Králové dne </w:t>
      </w:r>
      <w:proofErr w:type="gramStart"/>
      <w:r w:rsidR="001F5026">
        <w:rPr>
          <w:rFonts w:ascii="Times New Roman" w:eastAsia="Times New Roman" w:hAnsi="Times New Roman" w:cs="Times New Roman"/>
          <w:sz w:val="24"/>
          <w:szCs w:val="24"/>
          <w:lang w:eastAsia="cs-CZ"/>
        </w:rPr>
        <w:t>27.6.</w:t>
      </w:r>
      <w:r w:rsidR="00645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835043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proofErr w:type="gramEnd"/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0"/>
          <w:lang w:eastAsia="cs-CZ"/>
        </w:rPr>
        <w:t>Za zhotovitele:                                                                    Za objednatele: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:rsidR="00393641" w:rsidRPr="00284CE3" w:rsidRDefault="00835043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Václav Novotný</w:t>
      </w:r>
      <w:r w:rsidR="004002E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002E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002E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002E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002E7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         </w:t>
      </w:r>
      <w:r w:rsidR="00605232">
        <w:rPr>
          <w:rFonts w:ascii="Times New Roman" w:eastAsia="Times New Roman" w:hAnsi="Times New Roman" w:cs="Times New Roman"/>
          <w:szCs w:val="24"/>
          <w:lang w:eastAsia="cs-CZ"/>
        </w:rPr>
        <w:t>Bc. Tomáš Černík</w:t>
      </w:r>
    </w:p>
    <w:p w:rsidR="00393641" w:rsidRPr="00284CE3" w:rsidRDefault="00835043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člen představenstva</w:t>
      </w:r>
      <w:r w:rsidR="004002E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002E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002E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002E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4002E7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         </w:t>
      </w:r>
      <w:r w:rsidR="00605232">
        <w:rPr>
          <w:rFonts w:ascii="Times New Roman" w:eastAsia="Times New Roman" w:hAnsi="Times New Roman" w:cs="Times New Roman"/>
          <w:szCs w:val="24"/>
          <w:lang w:eastAsia="cs-CZ"/>
        </w:rPr>
        <w:t>ředitel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393641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Cs w:val="24"/>
          <w:lang w:eastAsia="cs-CZ"/>
        </w:rPr>
        <w:t xml:space="preserve">   </w:t>
      </w:r>
    </w:p>
    <w:p w:rsidR="00393641" w:rsidRPr="00284CE3" w:rsidRDefault="00393641" w:rsidP="0039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</w:t>
      </w:r>
    </w:p>
    <w:p w:rsidR="001F5026" w:rsidRDefault="001F5026" w:rsidP="006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026" w:rsidRDefault="001F5026" w:rsidP="006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F5026" w:rsidRDefault="001F5026" w:rsidP="006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026" w:rsidRDefault="001F5026" w:rsidP="006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026" w:rsidRDefault="001F5026" w:rsidP="006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5026" w:rsidRDefault="001F5026" w:rsidP="006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3DC2" w:rsidRPr="00645769" w:rsidRDefault="00393641" w:rsidP="00645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 </w:t>
      </w:r>
      <w:proofErr w:type="gramStart"/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="00645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</w:t>
      </w:r>
      <w:r w:rsidRPr="00284CE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sectPr w:rsidR="00013DC2" w:rsidRPr="00645769" w:rsidSect="00A56AB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41"/>
    <w:rsid w:val="000129EF"/>
    <w:rsid w:val="00013DC2"/>
    <w:rsid w:val="001B28C5"/>
    <w:rsid w:val="001F5026"/>
    <w:rsid w:val="002D4029"/>
    <w:rsid w:val="00393641"/>
    <w:rsid w:val="004002E7"/>
    <w:rsid w:val="004506A2"/>
    <w:rsid w:val="005B5045"/>
    <w:rsid w:val="00605232"/>
    <w:rsid w:val="00645769"/>
    <w:rsid w:val="00734ACE"/>
    <w:rsid w:val="00784EDE"/>
    <w:rsid w:val="00835043"/>
    <w:rsid w:val="009170AE"/>
    <w:rsid w:val="00A46BA0"/>
    <w:rsid w:val="00A56AB5"/>
    <w:rsid w:val="00A77FF8"/>
    <w:rsid w:val="00A829B1"/>
    <w:rsid w:val="00B94827"/>
    <w:rsid w:val="00E33B39"/>
    <w:rsid w:val="00E539F2"/>
    <w:rsid w:val="00EA4065"/>
    <w:rsid w:val="00F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A981CD"/>
  <w15:docId w15:val="{7306463B-9A73-4CF0-B3D4-04F95B31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NOVOSTAV KOMUNIKACE a.s.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D. Říha</dc:creator>
  <cp:lastModifiedBy>EKONOM</cp:lastModifiedBy>
  <cp:revision>2</cp:revision>
  <cp:lastPrinted>2019-06-27T05:44:00Z</cp:lastPrinted>
  <dcterms:created xsi:type="dcterms:W3CDTF">2019-06-27T10:25:00Z</dcterms:created>
  <dcterms:modified xsi:type="dcterms:W3CDTF">2019-06-27T10:25:00Z</dcterms:modified>
</cp:coreProperties>
</file>