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45" w:rsidRPr="00E40947" w:rsidRDefault="00022E45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022E45" w:rsidRPr="001B40D1" w:rsidRDefault="00022E45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 w:rsidRPr="00116E43">
        <w:rPr>
          <w:i w:val="0"/>
          <w:caps w:val="0"/>
        </w:rPr>
        <w:t>0</w:t>
      </w:r>
      <w:r>
        <w:rPr>
          <w:i w:val="0"/>
          <w:caps w:val="0"/>
        </w:rPr>
        <w:t>149/H7501</w:t>
      </w:r>
      <w:r w:rsidRPr="00116E43">
        <w:rPr>
          <w:i w:val="0"/>
          <w:caps w:val="0"/>
        </w:rPr>
        <w:t>/1</w:t>
      </w:r>
      <w:r>
        <w:rPr>
          <w:i w:val="0"/>
          <w:caps w:val="0"/>
        </w:rPr>
        <w:t>9</w:t>
      </w:r>
      <w:r w:rsidRPr="00116E43">
        <w:rPr>
          <w:i w:val="0"/>
          <w:caps w:val="0"/>
        </w:rPr>
        <w:t>/RS (objednatele)</w:t>
      </w:r>
    </w:p>
    <w:p w:rsidR="00022E45" w:rsidRPr="0017301F" w:rsidRDefault="00022E45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PG-34/2019/zak/VS/Ber/PJ </w:t>
      </w:r>
      <w:r w:rsidRPr="0017301F">
        <w:rPr>
          <w:caps w:val="0"/>
          <w:sz w:val="22"/>
          <w:szCs w:val="22"/>
        </w:rPr>
        <w:t>(zhotovitele)</w:t>
      </w:r>
    </w:p>
    <w:p w:rsidR="00022E45" w:rsidRPr="0017301F" w:rsidRDefault="00022E45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022E45" w:rsidRPr="0017301F" w:rsidRDefault="00022E45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Obnova vodovodních řadů, ul. Rumunská, Praha 2 – I. etapa</w:t>
      </w:r>
      <w:r w:rsidRPr="0017301F">
        <w:rPr>
          <w:b/>
          <w:i w:val="0"/>
          <w:caps w:val="0"/>
        </w:rPr>
        <w:t>“</w:t>
      </w:r>
    </w:p>
    <w:p w:rsidR="00022E45" w:rsidRDefault="00022E45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022E45" w:rsidRDefault="00022E45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022E45" w:rsidRDefault="00022E45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022E45" w:rsidRDefault="00022E45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022E45" w:rsidRDefault="00022E45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022E45" w:rsidRDefault="00022E45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022E45" w:rsidRDefault="00022E45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022E45" w:rsidRDefault="00022E45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022E45" w:rsidRDefault="00022E45" w:rsidP="009F501B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PRAGIS a.s.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41194861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CZ41194861</w:t>
      </w:r>
    </w:p>
    <w:p w:rsidR="00022E45" w:rsidRDefault="00022E45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Budovatelská 286, 190 15,  Praha 9  Satalice</w:t>
      </w:r>
    </w:p>
    <w:p w:rsidR="00022E45" w:rsidRDefault="00022E45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B</w:t>
      </w:r>
      <w:r w:rsidRPr="007E7C4B">
        <w:t xml:space="preserve">, vložka </w:t>
      </w:r>
      <w:r>
        <w:t>7914</w:t>
      </w:r>
    </w:p>
    <w:p w:rsidR="00022E45" w:rsidRDefault="00022E45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</w:p>
    <w:p w:rsidR="00022E45" w:rsidRDefault="00022E45" w:rsidP="00DD0CC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022E45" w:rsidRDefault="00022E45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022E45" w:rsidRDefault="00022E45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022E45" w:rsidRDefault="00022E45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022E45" w:rsidRDefault="00022E45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022E45" w:rsidRDefault="00022E45" w:rsidP="00581D0C">
      <w:pPr>
        <w:pStyle w:val="Nadpis"/>
      </w:pPr>
      <w:r>
        <w:t>SE SMLUVNÍ STRANY DOHODLY NA NÁSLEDUJÍCÍM:</w:t>
      </w:r>
    </w:p>
    <w:p w:rsidR="00022E45" w:rsidRDefault="00022E45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022E45" w:rsidRPr="00BC2077" w:rsidRDefault="00022E45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022E45" w:rsidRDefault="00022E45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022E45" w:rsidRDefault="00022E45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 w:rsidRPr="00663F7C">
        <w:rPr>
          <w:bCs/>
        </w:rPr>
        <w:t xml:space="preserve">obnova vodovodních řadů DN </w:t>
      </w:r>
      <w:smartTag w:uri="urn:schemas-microsoft-com:office:smarttags" w:element="metricconverter">
        <w:smartTagPr>
          <w:attr w:name="ProductID" w:val="100 a"/>
        </w:smartTagPr>
        <w:r w:rsidRPr="00663F7C">
          <w:rPr>
            <w:bCs/>
          </w:rPr>
          <w:t>100 a</w:t>
        </w:r>
      </w:smartTag>
      <w:r w:rsidRPr="00663F7C">
        <w:rPr>
          <w:bCs/>
        </w:rPr>
        <w:t xml:space="preserve"> DN 150 v Rumunské ulici v úseku mezi ulicí Sokolskou (severojižní magistrála) a náměstím Míru. Rekonstrukce bude provedena v otevřeném výkopu v profilu DN 150 z tvárné litiny se speciální vnější ochranou a rekonstruované řady budou umístěny mimo chodník do komunikace: v severním jízdním pruhu od náměstí Míru k ulici Bělehradské v délce cca </w:t>
      </w:r>
      <w:smartTag w:uri="urn:schemas-microsoft-com:office:smarttags" w:element="metricconverter">
        <w:smartTagPr>
          <w:attr w:name="ProductID" w:val="175,29 m"/>
        </w:smartTagPr>
        <w:r w:rsidRPr="00663F7C">
          <w:rPr>
            <w:bCs/>
          </w:rPr>
          <w:t>175,29 m</w:t>
        </w:r>
      </w:smartTag>
      <w:r w:rsidRPr="00663F7C">
        <w:rPr>
          <w:bCs/>
        </w:rPr>
        <w:t xml:space="preserve">, v severním jízdním pruhu od Tylova náměstí k ulici Legerova v délce cca </w:t>
      </w:r>
      <w:smartTag w:uri="urn:schemas-microsoft-com:office:smarttags" w:element="metricconverter">
        <w:smartTagPr>
          <w:attr w:name="ProductID" w:val="98,10 m"/>
        </w:smartTagPr>
        <w:r w:rsidRPr="00663F7C">
          <w:rPr>
            <w:bCs/>
          </w:rPr>
          <w:t>98,10 m</w:t>
        </w:r>
      </w:smartTag>
      <w:r w:rsidRPr="00663F7C">
        <w:rPr>
          <w:bCs/>
        </w:rPr>
        <w:t xml:space="preserve">. Potrubí bude v rámci této stavby v termínech dle etapizace stavby plynovodu ukládáno v jednom záboru s PPD a.s., v této etapě jako suchovod, tedy uzavřené potrubí bez propojení na stávající řad </w:t>
      </w:r>
      <w:r>
        <w:t>(dále jen „</w:t>
      </w:r>
      <w:r w:rsidRPr="00663F7C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022E45" w:rsidRPr="007A1A85" w:rsidRDefault="00022E45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022E45" w:rsidRPr="00663F7C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663F7C">
        <w:t>převzetí Staveniště od Objednatele;</w:t>
      </w:r>
    </w:p>
    <w:p w:rsidR="00022E45" w:rsidRPr="00663F7C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663F7C">
        <w:t>bude-li nutné provedení všech přípravných prací včetně přípojek, oplocení a záborů;</w:t>
      </w:r>
    </w:p>
    <w:p w:rsidR="00022E45" w:rsidRPr="00663F7C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663F7C">
        <w:t>koordinace veškerých prací a dodávek včetně všech Poddodavatelů dle soupisů prací;</w:t>
      </w:r>
    </w:p>
    <w:p w:rsidR="00022E45" w:rsidRPr="00663F7C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663F7C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022E45" w:rsidRPr="00663F7C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663F7C">
        <w:t>kompletní montáže, instalace, kalibrace, uvedení do provozu, prověření bezchybné funkčnosti a předvedení všech Technologických zařízení Objednateli; a</w:t>
      </w:r>
    </w:p>
    <w:p w:rsidR="00022E45" w:rsidRPr="00663F7C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663F7C">
        <w:t>veškeré administrativní, řídící a kontrolní činnosti Zhotovitele v souvislosti se stavbou; a</w:t>
      </w:r>
    </w:p>
    <w:p w:rsidR="00022E45" w:rsidRPr="00663F7C" w:rsidRDefault="00022E45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663F7C">
        <w:t>poskytování záruky za jakost Díla podle podmínek uvedených v čl. 6. této Smlouvy</w:t>
      </w:r>
    </w:p>
    <w:p w:rsidR="00022E45" w:rsidRPr="00663F7C" w:rsidRDefault="00022E45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663F7C">
        <w:t>projednání dopravních rozhodnutí a jejich realizace, včetně nákladů s tím spojených.</w:t>
      </w:r>
    </w:p>
    <w:p w:rsidR="00022E45" w:rsidRPr="000A2178" w:rsidRDefault="00022E45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022E45" w:rsidRPr="007A64B5" w:rsidRDefault="00022E45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022E45" w:rsidRDefault="00022E45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022E45" w:rsidRDefault="00022E45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022E45" w:rsidRPr="00484D48" w:rsidRDefault="00022E45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022E45" w:rsidRPr="005F2960" w:rsidRDefault="00022E45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022E45" w:rsidRPr="005F2960" w:rsidRDefault="00022E45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  <w:r>
        <w:rPr>
          <w:color w:val="000000"/>
        </w:rPr>
        <w:t xml:space="preserve"> Všechny výkony obsažené v této smlouvě provede zhotovitel vlastními kapacitami bez účasti případných poddodavatelů. </w:t>
      </w:r>
    </w:p>
    <w:p w:rsidR="00022E45" w:rsidRDefault="00022E45" w:rsidP="00DD441E">
      <w:pPr>
        <w:pStyle w:val="Druhrovesmlouvy"/>
        <w:numPr>
          <w:ilvl w:val="0"/>
          <w:numId w:val="0"/>
        </w:numPr>
        <w:ind w:left="1440"/>
        <w:rPr>
          <w:highlight w:val="yellow"/>
        </w:rPr>
      </w:pPr>
    </w:p>
    <w:p w:rsidR="00022E45" w:rsidRPr="000C7172" w:rsidRDefault="00022E45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022E45" w:rsidRPr="00CC0B8F" w:rsidRDefault="00022E45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022E45" w:rsidRDefault="00022E45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022E45" w:rsidRDefault="00022E45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022E45" w:rsidRPr="00663F7C" w:rsidRDefault="00022E45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  <w:r w:rsidRPr="00663F7C">
        <w:t>. Objednatel se zavazuje předat bez zbytečného odkladu po jeho vydání Zhotoviteli pravomocné stavební povolení, jakmile takovéto pravomocné stavební povolení obdrží. Zhotovitel je v tomto případě povinen ihned Objednatelem předané pravomocné stavební povolení převzít.</w:t>
      </w:r>
    </w:p>
    <w:p w:rsidR="00022E45" w:rsidRDefault="00022E45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</w:t>
      </w:r>
      <w:r w:rsidRPr="00646FDA">
        <w:rPr>
          <w:b/>
        </w:rPr>
        <w:t xml:space="preserve">do </w:t>
      </w:r>
      <w:r w:rsidRPr="00646FDA">
        <w:rPr>
          <w:rFonts w:ascii="Arial" w:hAnsi="Arial"/>
          <w:b/>
        </w:rPr>
        <w:t xml:space="preserve">12 </w:t>
      </w:r>
      <w:r>
        <w:rPr>
          <w:b/>
        </w:rPr>
        <w:t>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022E45" w:rsidRPr="00CB6AEF" w:rsidRDefault="00022E45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ulice Rumunská v Praze 2 v úseku mezi ulicí Sokolskou a náměstím Míru.  Dílo bude plněno i na dalších místech, je-li to pro jeho splnění dle Smlouvy nezbytné.</w:t>
      </w:r>
    </w:p>
    <w:p w:rsidR="00022E45" w:rsidRDefault="00022E45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022E45" w:rsidRDefault="00022E45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022E45" w:rsidRPr="00B13C03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022E45" w:rsidRPr="00B13C03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022E45" w:rsidRPr="00B13C03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022E45" w:rsidRPr="00B13C03" w:rsidRDefault="00022E45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022E45" w:rsidRPr="00CB6AEF" w:rsidRDefault="00022E45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22E45" w:rsidRDefault="00022E45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022E45" w:rsidRPr="00CB6AEF" w:rsidRDefault="00022E45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022E45" w:rsidRPr="00291A88" w:rsidRDefault="00022E45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022E45" w:rsidRDefault="00022E45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022E45" w:rsidRDefault="00022E45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</w:t>
      </w:r>
      <w:r w:rsidRPr="00646FDA">
        <w:rPr>
          <w:rFonts w:ascii="Arial" w:hAnsi="Arial"/>
          <w:b/>
        </w:rPr>
        <w:t>5</w:t>
      </w:r>
      <w:r>
        <w:rPr>
          <w:rFonts w:ascii="Arial" w:hAnsi="Arial"/>
          <w:b/>
        </w:rPr>
        <w:t> 083 145</w:t>
      </w:r>
      <w:r w:rsidRPr="00646FDA">
        <w:rPr>
          <w:rFonts w:ascii="Arial" w:hAnsi="Arial"/>
          <w:b/>
        </w:rPr>
        <w:t>,- Kč</w:t>
      </w:r>
      <w:r>
        <w:rPr>
          <w:b/>
        </w:rPr>
        <w:t xml:space="preserve"> </w:t>
      </w:r>
      <w:r w:rsidRPr="00446F30">
        <w:t>(slovy</w:t>
      </w:r>
      <w:r>
        <w:t xml:space="preserve">: Pětmiliónůosmdesáttřitisícestočtyřicetpět Korun </w:t>
      </w:r>
      <w:r w:rsidRPr="00446F30">
        <w:t>česk</w:t>
      </w:r>
      <w:r>
        <w:t>ých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022E45" w:rsidRDefault="00022E45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022E45" w:rsidRPr="00930C0F" w:rsidRDefault="00022E45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022E45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022E45" w:rsidRDefault="00022E45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022E45" w:rsidRDefault="00022E45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022E45" w:rsidRDefault="00022E45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022E45" w:rsidRDefault="00022E45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022E45" w:rsidRDefault="00022E45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022E45" w:rsidRDefault="00022E45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022E45" w:rsidRDefault="00022E45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022E45" w:rsidRDefault="00022E45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022E45" w:rsidRDefault="00022E45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022E45" w:rsidRDefault="00022E45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022E45" w:rsidRPr="00635E0C" w:rsidRDefault="00022E45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022E45" w:rsidRDefault="00022E45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022E45" w:rsidRPr="00CE3E04" w:rsidRDefault="00022E45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022E45" w:rsidRDefault="00022E45" w:rsidP="001B40D1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</w:t>
      </w:r>
      <w:r>
        <w:t xml:space="preserve"> </w:t>
      </w:r>
      <w:r w:rsidRPr="00CE3E04">
        <w:t>nebo e-mailové adrese</w:t>
      </w:r>
      <w:r>
        <w:t>. Zhotovitel vždy předem oznámí Objednateli změnu tel. čísla nebo e-mailové adresy pro přijímání reklamací.</w:t>
      </w:r>
    </w:p>
    <w:p w:rsidR="00022E45" w:rsidRPr="00CE3E04" w:rsidRDefault="00022E45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022E45" w:rsidRPr="00CC0B8F" w:rsidRDefault="00022E45" w:rsidP="00AB53AC">
      <w:pPr>
        <w:pStyle w:val="Druhrovesmlouvy"/>
        <w:numPr>
          <w:ilvl w:val="1"/>
          <w:numId w:val="6"/>
        </w:numPr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>. Pojistnou smlouvu má Zhotovitel uzavřenu na pojistné plnění do výše 110 000 000,- Kč u Generali Pojišťovna a.s.</w:t>
      </w:r>
    </w:p>
    <w:p w:rsidR="00022E45" w:rsidRDefault="00022E45" w:rsidP="007454E5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022E45" w:rsidRDefault="00022E45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022E45" w:rsidRDefault="00022E45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022E45" w:rsidRPr="005F2960" w:rsidRDefault="00022E45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022E45" w:rsidRPr="00467CFE" w:rsidRDefault="00022E45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022E45" w:rsidRPr="00467CFE" w:rsidRDefault="00022E45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022E45" w:rsidRPr="00467CFE" w:rsidRDefault="00022E45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022E45" w:rsidRPr="00467CFE" w:rsidRDefault="00022E45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022E45" w:rsidRPr="00467CFE" w:rsidRDefault="00022E45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022E45" w:rsidRDefault="00022E4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022E45" w:rsidRDefault="00022E45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022E45" w:rsidRDefault="00022E4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022E45" w:rsidRDefault="00022E4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022E45" w:rsidRDefault="00022E4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022E45" w:rsidRDefault="00022E45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022E45" w:rsidRPr="004725DC" w:rsidRDefault="00022E45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022E45" w:rsidRDefault="00022E45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022E45" w:rsidTr="00456DAD">
        <w:trPr>
          <w:trHeight w:val="2060"/>
        </w:trPr>
        <w:tc>
          <w:tcPr>
            <w:tcW w:w="4464" w:type="dxa"/>
          </w:tcPr>
          <w:p w:rsidR="00022E45" w:rsidRPr="00D476A1" w:rsidRDefault="00022E45" w:rsidP="00456DAD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022E45" w:rsidRPr="00D476A1" w:rsidRDefault="00022E45" w:rsidP="00456DAD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022E45" w:rsidRPr="00D476A1" w:rsidRDefault="00022E45" w:rsidP="00456DAD">
            <w:pPr>
              <w:pStyle w:val="BodyText"/>
              <w:spacing w:after="0"/>
              <w:ind w:firstLine="0"/>
            </w:pPr>
          </w:p>
          <w:p w:rsidR="00022E45" w:rsidRDefault="00022E45" w:rsidP="00456DA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022E45" w:rsidRDefault="00022E45" w:rsidP="00456DA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022E45" w:rsidRDefault="00022E45" w:rsidP="00456DA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022E45" w:rsidRPr="00D476A1" w:rsidRDefault="00022E45" w:rsidP="00713CCF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022E45" w:rsidRDefault="00022E45" w:rsidP="00456DAD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022E45" w:rsidRDefault="00022E45" w:rsidP="00456DAD">
            <w:pPr>
              <w:pStyle w:val="BodyText"/>
              <w:spacing w:after="0"/>
              <w:ind w:firstLine="0"/>
            </w:pPr>
            <w:r>
              <w:t>v Praze, dne 06.05.2019</w:t>
            </w:r>
          </w:p>
          <w:p w:rsidR="00022E45" w:rsidRDefault="00022E45" w:rsidP="00456DAD">
            <w:pPr>
              <w:pStyle w:val="BodyText"/>
              <w:spacing w:after="0"/>
              <w:ind w:firstLine="0"/>
            </w:pPr>
          </w:p>
          <w:p w:rsidR="00022E45" w:rsidRDefault="00022E45" w:rsidP="00456DA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022E45" w:rsidRDefault="00022E45" w:rsidP="00456DA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022E45" w:rsidRDefault="00022E45" w:rsidP="00456DA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022E45" w:rsidRDefault="00022E45" w:rsidP="00456DAD">
            <w:pPr>
              <w:pStyle w:val="BodyText"/>
              <w:spacing w:after="0"/>
              <w:ind w:firstLine="0"/>
              <w:jc w:val="left"/>
            </w:pPr>
          </w:p>
        </w:tc>
      </w:tr>
    </w:tbl>
    <w:p w:rsidR="00022E45" w:rsidRPr="005F2960" w:rsidRDefault="00022E45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022E45" w:rsidRPr="00663F7C" w:rsidRDefault="00022E45" w:rsidP="002418B0">
      <w:pPr>
        <w:pStyle w:val="Neodsazentext"/>
        <w:spacing w:after="0"/>
        <w:rPr>
          <w:color w:val="000000"/>
        </w:rPr>
      </w:pPr>
      <w:r w:rsidRPr="00663F7C">
        <w:rPr>
          <w:color w:val="000000"/>
        </w:rPr>
        <w:t>Příloha 1: Všeobecné obchodní podmínky pro stavby ze dne 1.5.2017</w:t>
      </w:r>
    </w:p>
    <w:p w:rsidR="00022E45" w:rsidRPr="00663F7C" w:rsidRDefault="00022E45" w:rsidP="002418B0">
      <w:pPr>
        <w:pStyle w:val="Neodsazentext"/>
        <w:spacing w:after="0"/>
        <w:rPr>
          <w:i/>
          <w:color w:val="000000"/>
        </w:rPr>
      </w:pPr>
      <w:r w:rsidRPr="00663F7C">
        <w:rPr>
          <w:color w:val="000000"/>
        </w:rPr>
        <w:t>Příloha 2: Zadávací dokumentace (technická předloha)</w:t>
      </w:r>
    </w:p>
    <w:p w:rsidR="00022E45" w:rsidRPr="00663F7C" w:rsidRDefault="00022E45" w:rsidP="002418B0">
      <w:pPr>
        <w:pStyle w:val="Neodsazentext"/>
        <w:spacing w:after="0"/>
        <w:rPr>
          <w:color w:val="000000"/>
        </w:rPr>
      </w:pPr>
      <w:r w:rsidRPr="00663F7C">
        <w:rPr>
          <w:color w:val="000000"/>
        </w:rPr>
        <w:t>Příloha 3: Seznam Odpovědných osob a čísla účtů zveřejněných v registru plátců DPH</w:t>
      </w:r>
    </w:p>
    <w:p w:rsidR="00022E45" w:rsidRPr="00663F7C" w:rsidRDefault="00022E45" w:rsidP="002418B0">
      <w:pPr>
        <w:pStyle w:val="Neodsazentext"/>
        <w:spacing w:after="0"/>
        <w:rPr>
          <w:color w:val="000000"/>
        </w:rPr>
      </w:pPr>
      <w:r w:rsidRPr="00663F7C">
        <w:rPr>
          <w:color w:val="000000"/>
        </w:rPr>
        <w:t xml:space="preserve">Příloha 4: Prohlášení Zhotovitele, obsahující Orientační položkový rozpočet </w:t>
      </w:r>
    </w:p>
    <w:p w:rsidR="00022E45" w:rsidRDefault="00022E45" w:rsidP="002418B0">
      <w:pPr>
        <w:pStyle w:val="Neodsazentext"/>
        <w:spacing w:after="0"/>
        <w:rPr>
          <w:color w:val="000000"/>
        </w:rPr>
      </w:pPr>
      <w:r w:rsidRPr="00663F7C">
        <w:rPr>
          <w:color w:val="000000"/>
        </w:rPr>
        <w:t>Příloha 5: Harmonogram plnění (technická předloha)</w:t>
      </w:r>
    </w:p>
    <w:p w:rsidR="00022E45" w:rsidRDefault="00022E45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022E45" w:rsidRPr="005F2960" w:rsidRDefault="00022E45" w:rsidP="002418B0">
      <w:pPr>
        <w:pStyle w:val="Neodsazentext"/>
        <w:spacing w:after="0"/>
        <w:rPr>
          <w:color w:val="000000"/>
        </w:rPr>
      </w:pPr>
    </w:p>
    <w:sectPr w:rsidR="00022E45" w:rsidRPr="005F2960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45" w:rsidRDefault="00022E45" w:rsidP="00FA7B21">
      <w:pPr>
        <w:spacing w:after="0"/>
      </w:pPr>
      <w:r>
        <w:separator/>
      </w:r>
    </w:p>
  </w:endnote>
  <w:endnote w:type="continuationSeparator" w:id="0">
    <w:p w:rsidR="00022E45" w:rsidRDefault="00022E45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45" w:rsidRDefault="00022E45" w:rsidP="00723B70">
    <w:pPr>
      <w:pStyle w:val="Footer"/>
      <w:jc w:val="right"/>
    </w:pPr>
    <w:fldSimple w:instr=" PAGE   \* MERGEFORMAT ">
      <w:r>
        <w:rPr>
          <w:noProof/>
        </w:rPr>
        <w:t>8</w:t>
      </w:r>
    </w:fldSimple>
    <w:r>
      <w:t>/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45" w:rsidRDefault="00022E45" w:rsidP="00FA7B21">
      <w:pPr>
        <w:spacing w:after="0"/>
      </w:pPr>
      <w:r>
        <w:separator/>
      </w:r>
    </w:p>
  </w:footnote>
  <w:footnote w:type="continuationSeparator" w:id="0">
    <w:p w:rsidR="00022E45" w:rsidRDefault="00022E45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45" w:rsidRPr="00D92AAF" w:rsidRDefault="00022E45" w:rsidP="00EE7A08">
    <w:pPr>
      <w:pStyle w:val="Header"/>
      <w:ind w:firstLine="0"/>
      <w:rPr>
        <w:i/>
        <w:sz w:val="20"/>
        <w:szCs w:val="20"/>
      </w:rPr>
    </w:pPr>
    <w:r>
      <w:rPr>
        <w:i/>
        <w:sz w:val="20"/>
        <w:szCs w:val="20"/>
      </w:rPr>
      <w:t xml:space="preserve">Obnova vodovodních řadů, ul. Rumunská, Praha 2 – I.etapa                                 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4H7501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046F0"/>
    <w:rsid w:val="0001213E"/>
    <w:rsid w:val="0001555E"/>
    <w:rsid w:val="00022E45"/>
    <w:rsid w:val="00030BCF"/>
    <w:rsid w:val="00031900"/>
    <w:rsid w:val="00035471"/>
    <w:rsid w:val="00036FAC"/>
    <w:rsid w:val="00050C49"/>
    <w:rsid w:val="000519F4"/>
    <w:rsid w:val="000604FE"/>
    <w:rsid w:val="000628AB"/>
    <w:rsid w:val="000656D6"/>
    <w:rsid w:val="00070240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E43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3ABA"/>
    <w:rsid w:val="001C430F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048F5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C4B64"/>
    <w:rsid w:val="003D2E2E"/>
    <w:rsid w:val="003D598E"/>
    <w:rsid w:val="003D7124"/>
    <w:rsid w:val="003E0C92"/>
    <w:rsid w:val="003E144A"/>
    <w:rsid w:val="003F11EB"/>
    <w:rsid w:val="003F4064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6DAD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E4DA6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137A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35E0C"/>
    <w:rsid w:val="006435BC"/>
    <w:rsid w:val="0064658C"/>
    <w:rsid w:val="00646FDA"/>
    <w:rsid w:val="00647472"/>
    <w:rsid w:val="0065578C"/>
    <w:rsid w:val="00660511"/>
    <w:rsid w:val="00663F7C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13CCF"/>
    <w:rsid w:val="00723B70"/>
    <w:rsid w:val="00726E2A"/>
    <w:rsid w:val="00727C48"/>
    <w:rsid w:val="0073000F"/>
    <w:rsid w:val="0073733D"/>
    <w:rsid w:val="007454E5"/>
    <w:rsid w:val="00775C78"/>
    <w:rsid w:val="00784E88"/>
    <w:rsid w:val="007857DD"/>
    <w:rsid w:val="007959F4"/>
    <w:rsid w:val="007A1A85"/>
    <w:rsid w:val="007A3056"/>
    <w:rsid w:val="007A64B5"/>
    <w:rsid w:val="007A6A0E"/>
    <w:rsid w:val="007A6A14"/>
    <w:rsid w:val="007B1EB5"/>
    <w:rsid w:val="007B383C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0A5B"/>
    <w:rsid w:val="0088667D"/>
    <w:rsid w:val="00891BF1"/>
    <w:rsid w:val="00895AD1"/>
    <w:rsid w:val="00896191"/>
    <w:rsid w:val="008A4BC2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4614E"/>
    <w:rsid w:val="00963B92"/>
    <w:rsid w:val="009672EA"/>
    <w:rsid w:val="009726DA"/>
    <w:rsid w:val="0097328E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482C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D5D68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6524C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2FF3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2BB9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50E28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880A5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3257</Words>
  <Characters>19217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2019-05-06T08:54:00Z</cp:lastPrinted>
  <dcterms:created xsi:type="dcterms:W3CDTF">2019-06-20T08:20:00Z</dcterms:created>
  <dcterms:modified xsi:type="dcterms:W3CDTF">2019-06-27T07:36:00Z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/>
  </property>
  <property fmtid="{D5CDD505-2E9C-101B-9397-08002B2CF9AE}" pid="5" name="_dlc_DocIdUrl">
    <vt:lpwstr/>
  </property>
</Properties>
</file>