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E5" w:rsidRPr="00CB7BE5" w:rsidRDefault="00B27F01">
      <w:pPr>
        <w:rPr>
          <w:b/>
          <w:sz w:val="26"/>
          <w:szCs w:val="26"/>
        </w:rPr>
      </w:pPr>
      <w:r>
        <w:rPr>
          <w:b/>
          <w:sz w:val="26"/>
          <w:szCs w:val="26"/>
        </w:rPr>
        <w:t>Smluvní ujednání ke smlouvě č. 8071597511:</w:t>
      </w:r>
      <w:r w:rsidR="00CB7BE5" w:rsidRPr="00CB7BE5">
        <w:rPr>
          <w:b/>
          <w:sz w:val="26"/>
          <w:szCs w:val="26"/>
        </w:rPr>
        <w:tab/>
      </w:r>
    </w:p>
    <w:p w:rsidR="00CB7BE5" w:rsidRDefault="00CB7BE5"/>
    <w:p w:rsidR="00CB7BE5" w:rsidRPr="00CB7BE5" w:rsidRDefault="00B27F01" w:rsidP="00CB7BE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Pojištění, vedle ostatních důvodů stanovených v obecně závazných právních předpisech, zaniká písemnou výpovědí pojistníka, kterou může pojistník podat do 3 měsíců ode dne zveřejnění veřejné zakázky na pojištění sjednané touto pojistnou smlouvou. Dnem doručení výpovědi počíná běžet </w:t>
      </w:r>
      <w:proofErr w:type="gramStart"/>
      <w:r>
        <w:rPr>
          <w:sz w:val="24"/>
          <w:szCs w:val="24"/>
        </w:rPr>
        <w:t>6 týdenní</w:t>
      </w:r>
      <w:proofErr w:type="gramEnd"/>
      <w:r>
        <w:rPr>
          <w:sz w:val="24"/>
          <w:szCs w:val="24"/>
        </w:rPr>
        <w:t xml:space="preserve"> výpovědní doba, jejímž uplynutím pojištění zaniká, pokud se pojistník a pojistitel nedohodnou na jiném konkrétním dni zániku pojištění.</w:t>
      </w:r>
      <w:r w:rsidR="00CB7BE5" w:rsidRPr="00CB7BE5">
        <w:rPr>
          <w:sz w:val="24"/>
          <w:szCs w:val="24"/>
        </w:rPr>
        <w:t xml:space="preserve"> </w:t>
      </w:r>
    </w:p>
    <w:sectPr w:rsidR="00CB7BE5" w:rsidRPr="00CB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E5"/>
    <w:rsid w:val="00B27F01"/>
    <w:rsid w:val="00C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8453"/>
  <w15:chartTrackingRefBased/>
  <w15:docId w15:val="{9D061326-1819-4C89-B884-257E0790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Koutská</dc:creator>
  <cp:keywords/>
  <dc:description/>
  <cp:lastModifiedBy>Věra Koutská</cp:lastModifiedBy>
  <cp:revision>2</cp:revision>
  <dcterms:created xsi:type="dcterms:W3CDTF">2019-06-27T08:32:00Z</dcterms:created>
  <dcterms:modified xsi:type="dcterms:W3CDTF">2019-06-27T08:32:00Z</dcterms:modified>
</cp:coreProperties>
</file>