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B20B1" w14:textId="77777777" w:rsidR="00F54886" w:rsidRPr="00A339DD" w:rsidRDefault="00F54886">
      <w:pPr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p w14:paraId="12520FBA" w14:textId="65EFC24D" w:rsidR="00F54886" w:rsidRPr="00A339DD" w:rsidRDefault="00F54886" w:rsidP="00F54886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A339DD">
        <w:rPr>
          <w:rFonts w:ascii="Arial" w:hAnsi="Arial" w:cs="Arial"/>
          <w:b/>
          <w:sz w:val="24"/>
          <w:szCs w:val="24"/>
          <w:lang w:val="cs-CZ"/>
        </w:rPr>
        <w:t>Dohoda o ukončení smlouvy</w:t>
      </w:r>
    </w:p>
    <w:p w14:paraId="39FDEBC0" w14:textId="77777777" w:rsidR="00AF0BA2" w:rsidRPr="00A339DD" w:rsidRDefault="00AF0BA2" w:rsidP="00F54886">
      <w:pPr>
        <w:jc w:val="center"/>
        <w:rPr>
          <w:rFonts w:ascii="Arial" w:hAnsi="Arial" w:cs="Arial"/>
          <w:b/>
          <w:lang w:val="cs-CZ"/>
        </w:rPr>
      </w:pPr>
    </w:p>
    <w:p w14:paraId="71321BEC" w14:textId="773CED03" w:rsidR="00F54886" w:rsidRPr="00A339DD" w:rsidRDefault="00AF0BA2" w:rsidP="00F54886">
      <w:pPr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  <w:r w:rsidRPr="00A339DD">
        <w:rPr>
          <w:rFonts w:ascii="Arial" w:hAnsi="Arial" w:cs="Arial"/>
          <w:color w:val="000000"/>
          <w:sz w:val="20"/>
          <w:szCs w:val="20"/>
          <w:lang w:val="cs-CZ"/>
        </w:rPr>
        <w:t xml:space="preserve">uzavřená v souladu s § 1981 zákona č. 89/2012 Sb., občanský zákoník, v účinném znění </w:t>
      </w:r>
      <w:r w:rsidRPr="00A339DD">
        <w:rPr>
          <w:rFonts w:ascii="Arial" w:hAnsi="Arial" w:cs="Arial"/>
          <w:sz w:val="20"/>
          <w:szCs w:val="20"/>
          <w:lang w:val="cs-CZ"/>
        </w:rPr>
        <w:t>(dále jen „</w:t>
      </w:r>
      <w:r w:rsidR="00B350A7" w:rsidRPr="00A339DD">
        <w:rPr>
          <w:rFonts w:ascii="Arial" w:hAnsi="Arial" w:cs="Arial"/>
          <w:sz w:val="20"/>
          <w:szCs w:val="20"/>
          <w:lang w:val="cs-CZ"/>
        </w:rPr>
        <w:t>občanský zákoník</w:t>
      </w:r>
      <w:r w:rsidRPr="00A339DD">
        <w:rPr>
          <w:rFonts w:ascii="Arial" w:hAnsi="Arial" w:cs="Arial"/>
          <w:sz w:val="20"/>
          <w:szCs w:val="20"/>
          <w:lang w:val="cs-CZ"/>
        </w:rPr>
        <w:t>“)</w:t>
      </w:r>
    </w:p>
    <w:p w14:paraId="24E0FA51" w14:textId="77777777" w:rsidR="00AF0BA2" w:rsidRPr="00A339DD" w:rsidRDefault="00AF0BA2" w:rsidP="00F54886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14:paraId="554B510D" w14:textId="77777777" w:rsidR="00AF0BA2" w:rsidRPr="00A339DD" w:rsidRDefault="00AF0BA2" w:rsidP="00AF0BA2">
      <w:pPr>
        <w:spacing w:after="120" w:line="276" w:lineRule="auto"/>
        <w:rPr>
          <w:rFonts w:ascii="Arial" w:hAnsi="Arial" w:cs="Arial"/>
          <w:b/>
          <w:sz w:val="20"/>
          <w:szCs w:val="20"/>
          <w:lang w:val="cs-CZ"/>
        </w:rPr>
      </w:pPr>
      <w:r w:rsidRPr="00A339DD">
        <w:rPr>
          <w:rFonts w:ascii="Arial" w:hAnsi="Arial" w:cs="Arial"/>
          <w:b/>
          <w:sz w:val="20"/>
          <w:szCs w:val="20"/>
          <w:lang w:val="cs-CZ"/>
        </w:rPr>
        <w:t>Objednatel</w:t>
      </w:r>
      <w:r w:rsidRPr="00A339DD">
        <w:rPr>
          <w:rFonts w:ascii="Arial" w:hAnsi="Arial" w:cs="Arial"/>
          <w:b/>
          <w:sz w:val="20"/>
          <w:szCs w:val="20"/>
          <w:lang w:val="cs-CZ"/>
        </w:rPr>
        <w:tab/>
      </w:r>
      <w:r w:rsidRPr="00A339DD">
        <w:rPr>
          <w:rFonts w:ascii="Arial" w:hAnsi="Arial" w:cs="Arial"/>
          <w:b/>
          <w:sz w:val="20"/>
          <w:szCs w:val="20"/>
          <w:lang w:val="cs-CZ"/>
        </w:rPr>
        <w:tab/>
        <w:t>Střední škola průmyslová, textilní a polygrafická</w:t>
      </w:r>
    </w:p>
    <w:p w14:paraId="4571325E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se sídlem: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Hostovského 910, 549 31 Hronov</w:t>
      </w:r>
    </w:p>
    <w:p w14:paraId="22A62767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IČO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06668356</w:t>
      </w:r>
    </w:p>
    <w:p w14:paraId="5B42596E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highlight w:val="cyan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DIČ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CZ06668356</w:t>
      </w:r>
    </w:p>
    <w:p w14:paraId="1B6DC7F3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 xml:space="preserve">zástupce 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Ing. Josef Matyáš, ředitel</w:t>
      </w:r>
    </w:p>
    <w:p w14:paraId="784334D9" w14:textId="454F5661" w:rsidR="00AF0BA2" w:rsidRPr="00A339DD" w:rsidRDefault="00AF0BA2" w:rsidP="00AF0BA2">
      <w:pPr>
        <w:spacing w:before="240" w:after="240"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A339DD">
        <w:rPr>
          <w:rFonts w:ascii="Arial" w:hAnsi="Arial" w:cs="Arial"/>
          <w:bCs/>
          <w:sz w:val="20"/>
          <w:szCs w:val="20"/>
          <w:lang w:val="cs-CZ"/>
        </w:rPr>
        <w:t xml:space="preserve">dále jako </w:t>
      </w:r>
      <w:r w:rsidRPr="00A339DD">
        <w:rPr>
          <w:rFonts w:ascii="Arial" w:hAnsi="Arial" w:cs="Arial"/>
          <w:bCs/>
          <w:i/>
          <w:sz w:val="20"/>
          <w:szCs w:val="20"/>
          <w:lang w:val="cs-CZ"/>
        </w:rPr>
        <w:t>„objednatel“</w:t>
      </w:r>
      <w:r w:rsidRPr="00A339DD">
        <w:rPr>
          <w:rFonts w:ascii="Arial" w:hAnsi="Arial" w:cs="Arial"/>
          <w:bCs/>
          <w:sz w:val="20"/>
          <w:szCs w:val="20"/>
          <w:lang w:val="cs-CZ"/>
        </w:rPr>
        <w:t xml:space="preserve"> a</w:t>
      </w:r>
    </w:p>
    <w:p w14:paraId="730B4B64" w14:textId="77777777" w:rsidR="00AF0BA2" w:rsidRPr="00A339DD" w:rsidRDefault="00AF0BA2" w:rsidP="00AF0BA2">
      <w:pPr>
        <w:spacing w:after="60" w:line="276" w:lineRule="auto"/>
        <w:ind w:left="2126" w:hanging="2126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b/>
          <w:sz w:val="20"/>
          <w:szCs w:val="20"/>
          <w:lang w:val="cs-CZ"/>
        </w:rPr>
        <w:t>Zhotovitel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b/>
          <w:sz w:val="20"/>
          <w:szCs w:val="20"/>
          <w:lang w:val="cs-CZ"/>
        </w:rPr>
        <w:t>Architep HK, s.r.o.</w:t>
      </w:r>
    </w:p>
    <w:p w14:paraId="1358425A" w14:textId="77777777" w:rsidR="00AF0BA2" w:rsidRPr="00A339DD" w:rsidRDefault="00AF0BA2" w:rsidP="00AF0BA2">
      <w:pPr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bCs/>
          <w:sz w:val="20"/>
          <w:szCs w:val="20"/>
          <w:lang w:val="cs-CZ"/>
        </w:rPr>
        <w:t>společnost zapsaná v obchodním rejstříku vedeném u Krajského soudu v Hradci Králové, pod spisovou značkou oddíl C, vložka 25028</w:t>
      </w:r>
    </w:p>
    <w:p w14:paraId="3BF63676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se sídlem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Habrmanova 323, 500 02 Hradec Králové</w:t>
      </w:r>
    </w:p>
    <w:p w14:paraId="6F941672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IČO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27542238</w:t>
      </w:r>
    </w:p>
    <w:p w14:paraId="1F2DFB7E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DIČ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CZ27542238</w:t>
      </w:r>
    </w:p>
    <w:p w14:paraId="4215CFCA" w14:textId="5666BCA3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zastoupený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Ing. arch. Pavel Červený</w:t>
      </w:r>
      <w:r w:rsidR="008255A5" w:rsidRPr="00A339DD">
        <w:rPr>
          <w:rFonts w:ascii="Arial" w:hAnsi="Arial" w:cs="Arial"/>
          <w:sz w:val="20"/>
          <w:szCs w:val="20"/>
          <w:lang w:val="cs-CZ"/>
        </w:rPr>
        <w:t>, jednatel</w:t>
      </w:r>
    </w:p>
    <w:p w14:paraId="59D14901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bankovní spojení</w:t>
      </w:r>
      <w:r w:rsidRPr="00A339DD">
        <w:rPr>
          <w:rFonts w:ascii="Arial" w:hAnsi="Arial" w:cs="Arial"/>
          <w:sz w:val="20"/>
          <w:szCs w:val="20"/>
          <w:lang w:val="cs-CZ"/>
        </w:rPr>
        <w:tab/>
        <w:t>ČSOB Hradec Králové</w:t>
      </w:r>
    </w:p>
    <w:p w14:paraId="4CEA9649" w14:textId="77777777" w:rsidR="00AF0BA2" w:rsidRPr="00A339DD" w:rsidRDefault="00AF0BA2" w:rsidP="00AF0BA2">
      <w:pPr>
        <w:spacing w:after="40" w:line="276" w:lineRule="auto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>číslo účtu</w:t>
      </w:r>
      <w:r w:rsidRPr="00A339DD">
        <w:rPr>
          <w:rFonts w:ascii="Arial" w:hAnsi="Arial" w:cs="Arial"/>
          <w:sz w:val="20"/>
          <w:szCs w:val="20"/>
          <w:lang w:val="cs-CZ"/>
        </w:rPr>
        <w:tab/>
      </w:r>
      <w:r w:rsidRPr="00A339DD">
        <w:rPr>
          <w:rFonts w:ascii="Arial" w:hAnsi="Arial" w:cs="Arial"/>
          <w:sz w:val="20"/>
          <w:szCs w:val="20"/>
          <w:lang w:val="cs-CZ"/>
        </w:rPr>
        <w:tab/>
        <w:t>220999602/0300</w:t>
      </w:r>
    </w:p>
    <w:p w14:paraId="5E945013" w14:textId="77777777" w:rsidR="00AF0BA2" w:rsidRPr="00A339DD" w:rsidRDefault="00AF0BA2" w:rsidP="00AF0BA2">
      <w:pPr>
        <w:spacing w:before="120" w:after="240" w:line="276" w:lineRule="auto"/>
        <w:rPr>
          <w:rFonts w:ascii="Arial" w:hAnsi="Arial" w:cs="Arial"/>
          <w:i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 xml:space="preserve">dále jako </w:t>
      </w:r>
      <w:r w:rsidRPr="00A339DD">
        <w:rPr>
          <w:rFonts w:ascii="Arial" w:hAnsi="Arial" w:cs="Arial"/>
          <w:i/>
          <w:sz w:val="20"/>
          <w:szCs w:val="20"/>
          <w:lang w:val="cs-CZ"/>
        </w:rPr>
        <w:t>„zhotovitel“;</w:t>
      </w:r>
      <w:r w:rsidRPr="00A339DD">
        <w:rPr>
          <w:rFonts w:ascii="Arial" w:hAnsi="Arial" w:cs="Arial"/>
          <w:sz w:val="20"/>
          <w:szCs w:val="20"/>
          <w:lang w:val="cs-CZ"/>
        </w:rPr>
        <w:t xml:space="preserve"> objednatel a zhotovitel společně také jako </w:t>
      </w:r>
      <w:r w:rsidRPr="00A339DD">
        <w:rPr>
          <w:rFonts w:ascii="Arial" w:hAnsi="Arial" w:cs="Arial"/>
          <w:i/>
          <w:sz w:val="20"/>
          <w:szCs w:val="20"/>
          <w:lang w:val="cs-CZ"/>
        </w:rPr>
        <w:t>„smluvní strany“</w:t>
      </w:r>
    </w:p>
    <w:p w14:paraId="687CCB5F" w14:textId="77777777" w:rsidR="00AF0BA2" w:rsidRPr="00A339DD" w:rsidRDefault="00AF0BA2" w:rsidP="00F54886">
      <w:pPr>
        <w:spacing w:after="0"/>
        <w:contextualSpacing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29F96AE8" w14:textId="5BA453B2" w:rsidR="00AF0BA2" w:rsidRPr="00A339DD" w:rsidRDefault="00AF0BA2" w:rsidP="00BF06FE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A339DD">
        <w:rPr>
          <w:rFonts w:ascii="Arial" w:hAnsi="Arial" w:cs="Arial"/>
          <w:sz w:val="20"/>
          <w:szCs w:val="20"/>
          <w:lang w:val="cs-CZ"/>
        </w:rPr>
        <w:t xml:space="preserve">uzavírají níže uvedeného dne, měsíce a roku </w:t>
      </w:r>
      <w:r w:rsidR="00B350A7" w:rsidRPr="00A339DD">
        <w:rPr>
          <w:rFonts w:ascii="Arial" w:hAnsi="Arial" w:cs="Arial"/>
          <w:sz w:val="20"/>
          <w:szCs w:val="20"/>
          <w:lang w:val="cs-CZ"/>
        </w:rPr>
        <w:t>dohodu</w:t>
      </w:r>
      <w:r w:rsidRPr="00A339DD">
        <w:rPr>
          <w:rFonts w:ascii="Arial" w:hAnsi="Arial" w:cs="Arial"/>
          <w:sz w:val="20"/>
          <w:szCs w:val="20"/>
          <w:lang w:val="cs-CZ"/>
        </w:rPr>
        <w:t xml:space="preserve"> tohoto znění</w:t>
      </w:r>
      <w:r w:rsidR="00B350A7" w:rsidRPr="00A339DD">
        <w:rPr>
          <w:rFonts w:ascii="Arial" w:hAnsi="Arial" w:cs="Arial"/>
          <w:sz w:val="20"/>
          <w:szCs w:val="20"/>
          <w:lang w:val="cs-CZ"/>
        </w:rPr>
        <w:t xml:space="preserve"> (dále jen „Dohoda“)</w:t>
      </w:r>
      <w:r w:rsidRPr="00A339DD">
        <w:rPr>
          <w:rFonts w:ascii="Arial" w:hAnsi="Arial" w:cs="Arial"/>
          <w:sz w:val="20"/>
          <w:szCs w:val="20"/>
          <w:lang w:val="cs-CZ"/>
        </w:rPr>
        <w:t>:</w:t>
      </w:r>
    </w:p>
    <w:p w14:paraId="2C21D3AD" w14:textId="77777777" w:rsidR="00BF06FE" w:rsidRPr="00A339DD" w:rsidRDefault="00BF06FE" w:rsidP="00BF06FE">
      <w:pPr>
        <w:pStyle w:val="Odstavec"/>
        <w:spacing w:before="36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u w:val="single"/>
          <w:lang w:val="cs-CZ"/>
        </w:rPr>
      </w:pPr>
      <w:r w:rsidRPr="00A339DD">
        <w:rPr>
          <w:rFonts w:ascii="Arial" w:hAnsi="Arial" w:cs="Arial"/>
          <w:b/>
          <w:bCs/>
          <w:sz w:val="20"/>
          <w:lang w:val="cs-CZ"/>
        </w:rPr>
        <w:t>Článek 1</w:t>
      </w:r>
    </w:p>
    <w:p w14:paraId="28C2599C" w14:textId="0E2806E9" w:rsidR="00BF06FE" w:rsidRPr="00A339DD" w:rsidRDefault="00BF06FE" w:rsidP="00BF06FE">
      <w:pPr>
        <w:pStyle w:val="Odstavec"/>
        <w:spacing w:after="24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lang w:val="cs-CZ"/>
        </w:rPr>
      </w:pPr>
      <w:r w:rsidRPr="00A339DD">
        <w:rPr>
          <w:rFonts w:ascii="Arial" w:hAnsi="Arial" w:cs="Arial"/>
          <w:b/>
          <w:noProof w:val="0"/>
          <w:color w:val="auto"/>
          <w:sz w:val="20"/>
          <w:lang w:val="cs-CZ"/>
        </w:rPr>
        <w:t>Předmět Dohody</w:t>
      </w:r>
    </w:p>
    <w:p w14:paraId="309DDC75" w14:textId="6D4424FD" w:rsidR="00D0286D" w:rsidRPr="00A339DD" w:rsidRDefault="00D0286D" w:rsidP="00D0286D">
      <w:pPr>
        <w:pStyle w:val="Odstavec"/>
        <w:numPr>
          <w:ilvl w:val="0"/>
          <w:numId w:val="2"/>
        </w:numPr>
        <w:tabs>
          <w:tab w:val="num" w:pos="360"/>
          <w:tab w:val="num" w:pos="567"/>
        </w:tabs>
        <w:spacing w:after="120" w:line="276" w:lineRule="auto"/>
        <w:ind w:left="360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Smluvní strany uzavřely dne 7. 8. 2018 Smlouvu o dílo </w:t>
      </w:r>
      <w:r w:rsidR="00B350A7" w:rsidRPr="00A339DD">
        <w:rPr>
          <w:rFonts w:ascii="Arial" w:hAnsi="Arial" w:cs="Arial"/>
          <w:sz w:val="20"/>
          <w:lang w:val="cs-CZ"/>
        </w:rPr>
        <w:t>na základě výsledku výběrového řízení veřejné zakázky nazvané Snížení energetické náročnosti SPŠ Hronov, pracoviště Vrchlického – zpracování EP a PD IV. Veřejná zakázka byla zahájena odesláním výzvy k podání nabídek dne 29. 6. 2018 (dále jen „smlouva o dílo“).</w:t>
      </w:r>
    </w:p>
    <w:p w14:paraId="6E18DE66" w14:textId="6E2B2464" w:rsidR="00B350A7" w:rsidRPr="00A339DD" w:rsidRDefault="00B350A7" w:rsidP="00D0286D">
      <w:pPr>
        <w:pStyle w:val="Odstavec"/>
        <w:numPr>
          <w:ilvl w:val="0"/>
          <w:numId w:val="2"/>
        </w:numPr>
        <w:tabs>
          <w:tab w:val="num" w:pos="360"/>
          <w:tab w:val="num" w:pos="567"/>
        </w:tabs>
        <w:spacing w:after="120" w:line="276" w:lineRule="auto"/>
        <w:ind w:left="360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>Předmět smlouvy o dílo je součástí projektu Snížení energetické náročnosti SPŠ Hronov, pracoviště Vrchlického, který je předmětem žádosti o financování z Operačního programu Životní prostředí, výzvy č. 100.</w:t>
      </w:r>
    </w:p>
    <w:p w14:paraId="082002AC" w14:textId="3C9CE29B" w:rsidR="00B350A7" w:rsidRPr="00A339DD" w:rsidRDefault="00B350A7" w:rsidP="00D0286D">
      <w:pPr>
        <w:pStyle w:val="Odstavec"/>
        <w:numPr>
          <w:ilvl w:val="0"/>
          <w:numId w:val="2"/>
        </w:numPr>
        <w:tabs>
          <w:tab w:val="num" w:pos="360"/>
          <w:tab w:val="num" w:pos="567"/>
        </w:tabs>
        <w:spacing w:after="120" w:line="276" w:lineRule="auto"/>
        <w:ind w:left="360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Předmětem Dohody je </w:t>
      </w:r>
      <w:r w:rsidR="004030F4" w:rsidRPr="00A339DD">
        <w:rPr>
          <w:rFonts w:ascii="Arial" w:hAnsi="Arial" w:cs="Arial"/>
          <w:sz w:val="20"/>
          <w:lang w:val="cs-CZ"/>
        </w:rPr>
        <w:t xml:space="preserve">sjednání zániku </w:t>
      </w:r>
      <w:r w:rsidRPr="00A339DD">
        <w:rPr>
          <w:rFonts w:ascii="Arial" w:hAnsi="Arial" w:cs="Arial"/>
          <w:sz w:val="20"/>
          <w:lang w:val="cs-CZ"/>
        </w:rPr>
        <w:t xml:space="preserve">smlouvy o dílo </w:t>
      </w:r>
      <w:r w:rsidR="004030F4" w:rsidRPr="00A339DD">
        <w:rPr>
          <w:rFonts w:ascii="Arial" w:hAnsi="Arial" w:cs="Arial"/>
          <w:sz w:val="20"/>
          <w:lang w:val="cs-CZ"/>
        </w:rPr>
        <w:t xml:space="preserve">dohodou </w:t>
      </w:r>
      <w:r w:rsidRPr="00A339DD">
        <w:rPr>
          <w:rFonts w:ascii="Arial" w:hAnsi="Arial" w:cs="Arial"/>
          <w:sz w:val="20"/>
          <w:lang w:val="cs-CZ"/>
        </w:rPr>
        <w:t>v souladu s § 1981 občanskéh</w:t>
      </w:r>
      <w:r w:rsidR="004030F4" w:rsidRPr="00A339DD">
        <w:rPr>
          <w:rFonts w:ascii="Arial" w:hAnsi="Arial" w:cs="Arial"/>
          <w:sz w:val="20"/>
          <w:lang w:val="cs-CZ"/>
        </w:rPr>
        <w:t>o</w:t>
      </w:r>
      <w:r w:rsidRPr="00A339DD">
        <w:rPr>
          <w:rFonts w:ascii="Arial" w:hAnsi="Arial" w:cs="Arial"/>
          <w:sz w:val="20"/>
          <w:lang w:val="cs-CZ"/>
        </w:rPr>
        <w:t xml:space="preserve"> zákoníku a vypořádání vzájemných práv a povinností ze smlouvy o dílo.</w:t>
      </w:r>
    </w:p>
    <w:p w14:paraId="4EC916C2" w14:textId="77777777" w:rsidR="00B350A7" w:rsidRPr="00A339DD" w:rsidRDefault="00B350A7" w:rsidP="00B350A7">
      <w:pPr>
        <w:pStyle w:val="Odstavec"/>
        <w:tabs>
          <w:tab w:val="num" w:pos="567"/>
        </w:tabs>
        <w:spacing w:after="120" w:line="276" w:lineRule="auto"/>
        <w:ind w:left="360" w:firstLine="0"/>
        <w:rPr>
          <w:rFonts w:ascii="Arial" w:hAnsi="Arial" w:cs="Arial"/>
          <w:sz w:val="20"/>
          <w:lang w:val="cs-CZ"/>
        </w:rPr>
      </w:pPr>
    </w:p>
    <w:p w14:paraId="39FC4271" w14:textId="56C052F3" w:rsidR="00BF06FE" w:rsidRPr="00A339DD" w:rsidRDefault="00BF06FE" w:rsidP="00BF06FE">
      <w:pPr>
        <w:pStyle w:val="Odstavec"/>
        <w:spacing w:before="36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u w:val="single"/>
          <w:lang w:val="cs-CZ"/>
        </w:rPr>
      </w:pPr>
      <w:r w:rsidRPr="00A339DD">
        <w:rPr>
          <w:rFonts w:ascii="Arial" w:hAnsi="Arial" w:cs="Arial"/>
          <w:b/>
          <w:bCs/>
          <w:sz w:val="20"/>
          <w:lang w:val="cs-CZ"/>
        </w:rPr>
        <w:lastRenderedPageBreak/>
        <w:t>Článek 2</w:t>
      </w:r>
    </w:p>
    <w:p w14:paraId="1D8DC152" w14:textId="46FAB280" w:rsidR="00BF06FE" w:rsidRPr="00A339DD" w:rsidRDefault="00BF06FE" w:rsidP="00BF06FE">
      <w:pPr>
        <w:pStyle w:val="Odstavec"/>
        <w:spacing w:after="24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lang w:val="cs-CZ"/>
        </w:rPr>
      </w:pPr>
      <w:r w:rsidRPr="00A339DD">
        <w:rPr>
          <w:rFonts w:ascii="Arial" w:hAnsi="Arial" w:cs="Arial"/>
          <w:b/>
          <w:noProof w:val="0"/>
          <w:color w:val="auto"/>
          <w:sz w:val="20"/>
          <w:lang w:val="cs-CZ"/>
        </w:rPr>
        <w:t>Ukončení smlouvy</w:t>
      </w:r>
      <w:r w:rsidR="00E85F22" w:rsidRPr="00A339DD">
        <w:rPr>
          <w:rFonts w:ascii="Arial" w:hAnsi="Arial" w:cs="Arial"/>
          <w:b/>
          <w:noProof w:val="0"/>
          <w:color w:val="auto"/>
          <w:sz w:val="20"/>
          <w:lang w:val="cs-CZ"/>
        </w:rPr>
        <w:t xml:space="preserve"> o dílo</w:t>
      </w:r>
    </w:p>
    <w:p w14:paraId="609AB65D" w14:textId="3AC90EB9" w:rsidR="00BF06FE" w:rsidRPr="00A339DD" w:rsidRDefault="00BF06FE" w:rsidP="003830F5">
      <w:pPr>
        <w:pStyle w:val="Odstavec"/>
        <w:tabs>
          <w:tab w:val="num" w:pos="567"/>
        </w:tabs>
        <w:spacing w:after="120" w:line="276" w:lineRule="auto"/>
        <w:ind w:firstLine="0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Smluvní strany </w:t>
      </w:r>
      <w:r w:rsidR="00E85F22" w:rsidRPr="00A339DD">
        <w:rPr>
          <w:rFonts w:ascii="Arial" w:hAnsi="Arial" w:cs="Arial"/>
          <w:sz w:val="20"/>
          <w:lang w:val="cs-CZ"/>
        </w:rPr>
        <w:t xml:space="preserve">se dohodly, že ke dni </w:t>
      </w:r>
      <w:r w:rsidR="003830F5" w:rsidRPr="00A339DD">
        <w:rPr>
          <w:rFonts w:ascii="Arial" w:hAnsi="Arial" w:cs="Arial"/>
          <w:sz w:val="20"/>
          <w:lang w:val="cs-CZ"/>
        </w:rPr>
        <w:t>účinnosti této Dohody</w:t>
      </w:r>
      <w:r w:rsidRPr="00A339DD">
        <w:rPr>
          <w:rFonts w:ascii="Arial" w:hAnsi="Arial" w:cs="Arial"/>
          <w:sz w:val="20"/>
          <w:lang w:val="cs-CZ"/>
        </w:rPr>
        <w:t xml:space="preserve"> </w:t>
      </w:r>
      <w:r w:rsidR="007B6206" w:rsidRPr="00A339DD">
        <w:rPr>
          <w:rFonts w:ascii="Arial" w:hAnsi="Arial" w:cs="Arial"/>
          <w:sz w:val="20"/>
          <w:lang w:val="cs-CZ"/>
        </w:rPr>
        <w:t>s</w:t>
      </w:r>
      <w:r w:rsidRPr="00A339DD">
        <w:rPr>
          <w:rFonts w:ascii="Arial" w:hAnsi="Arial" w:cs="Arial"/>
          <w:sz w:val="20"/>
          <w:lang w:val="cs-CZ"/>
        </w:rPr>
        <w:t>mlouv</w:t>
      </w:r>
      <w:r w:rsidR="00E85F22" w:rsidRPr="00A339DD">
        <w:rPr>
          <w:rFonts w:ascii="Arial" w:hAnsi="Arial" w:cs="Arial"/>
          <w:sz w:val="20"/>
          <w:lang w:val="cs-CZ"/>
        </w:rPr>
        <w:t xml:space="preserve">a o dílo </w:t>
      </w:r>
      <w:r w:rsidR="000F637F" w:rsidRPr="00A339DD">
        <w:rPr>
          <w:rFonts w:ascii="Arial" w:hAnsi="Arial" w:cs="Arial"/>
          <w:sz w:val="20"/>
          <w:lang w:val="cs-CZ"/>
        </w:rPr>
        <w:t>bez dalšího zaniká.</w:t>
      </w:r>
    </w:p>
    <w:p w14:paraId="204ED65F" w14:textId="4B5B81FA" w:rsidR="00BF06FE" w:rsidRPr="00A339DD" w:rsidRDefault="00BF06FE" w:rsidP="00BF06FE">
      <w:pPr>
        <w:pStyle w:val="Odstavec"/>
        <w:spacing w:before="36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u w:val="single"/>
          <w:lang w:val="cs-CZ"/>
        </w:rPr>
      </w:pPr>
      <w:r w:rsidRPr="00A339DD">
        <w:rPr>
          <w:rFonts w:ascii="Arial" w:hAnsi="Arial" w:cs="Arial"/>
          <w:b/>
          <w:bCs/>
          <w:sz w:val="20"/>
          <w:lang w:val="cs-CZ"/>
        </w:rPr>
        <w:t>Článek 3</w:t>
      </w:r>
    </w:p>
    <w:p w14:paraId="0B82C4D8" w14:textId="0238013C" w:rsidR="00BF06FE" w:rsidRPr="00A339DD" w:rsidRDefault="003830F5" w:rsidP="00BF06FE">
      <w:pPr>
        <w:pStyle w:val="Odstavec"/>
        <w:spacing w:after="24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lang w:val="cs-CZ"/>
        </w:rPr>
      </w:pPr>
      <w:r w:rsidRPr="00A339DD">
        <w:rPr>
          <w:rFonts w:ascii="Arial" w:hAnsi="Arial" w:cs="Arial"/>
          <w:b/>
          <w:noProof w:val="0"/>
          <w:color w:val="auto"/>
          <w:sz w:val="20"/>
          <w:lang w:val="cs-CZ"/>
        </w:rPr>
        <w:t>Vypořádání vzájemných práv a povinností</w:t>
      </w:r>
    </w:p>
    <w:p w14:paraId="360ECC92" w14:textId="3F9F2FFD" w:rsidR="000470E4" w:rsidRPr="00A339DD" w:rsidRDefault="00093F56" w:rsidP="000470E4">
      <w:pPr>
        <w:pStyle w:val="Odstavec"/>
        <w:numPr>
          <w:ilvl w:val="0"/>
          <w:numId w:val="6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Objednatel se zavazuje uhradit zhotoviteli náklady spojené se zpracováním </w:t>
      </w:r>
      <w:r w:rsidR="002569A0" w:rsidRPr="00A339DD">
        <w:rPr>
          <w:rFonts w:ascii="Arial" w:hAnsi="Arial" w:cs="Arial"/>
          <w:sz w:val="20"/>
          <w:lang w:val="cs-CZ"/>
        </w:rPr>
        <w:t xml:space="preserve">posouzení stavby z hlediska výskytu obecně a zvláště chráněných synantropních druhů živočichů v souladu s čl. 3 odst. 1. písm. b) </w:t>
      </w:r>
      <w:r w:rsidR="007B6206" w:rsidRPr="00A339DD">
        <w:rPr>
          <w:rFonts w:ascii="Arial" w:hAnsi="Arial" w:cs="Arial"/>
          <w:sz w:val="20"/>
          <w:lang w:val="cs-CZ"/>
        </w:rPr>
        <w:t>s</w:t>
      </w:r>
      <w:r w:rsidR="002569A0" w:rsidRPr="00A339DD">
        <w:rPr>
          <w:rFonts w:ascii="Arial" w:hAnsi="Arial" w:cs="Arial"/>
          <w:sz w:val="20"/>
          <w:lang w:val="cs-CZ"/>
        </w:rPr>
        <w:t xml:space="preserve">mlouvy o dílo, a to ve </w:t>
      </w:r>
      <w:r w:rsidRPr="00A339DD">
        <w:rPr>
          <w:rFonts w:ascii="Arial" w:hAnsi="Arial" w:cs="Arial"/>
          <w:sz w:val="20"/>
          <w:lang w:val="cs-CZ"/>
        </w:rPr>
        <w:t xml:space="preserve">výši 9.000 Kč (slovy: devět tisíc korun českých) a </w:t>
      </w:r>
      <w:r w:rsidR="002569A0" w:rsidRPr="00A339DD">
        <w:rPr>
          <w:rFonts w:ascii="Arial" w:hAnsi="Arial" w:cs="Arial"/>
          <w:sz w:val="20"/>
          <w:lang w:val="cs-CZ"/>
        </w:rPr>
        <w:t xml:space="preserve">dále </w:t>
      </w:r>
      <w:r w:rsidRPr="00A339DD">
        <w:rPr>
          <w:rFonts w:ascii="Arial" w:hAnsi="Arial" w:cs="Arial"/>
          <w:sz w:val="20"/>
          <w:lang w:val="cs-CZ"/>
        </w:rPr>
        <w:t xml:space="preserve">DPH ve výši 1.890 Kč (slovy: </w:t>
      </w:r>
      <w:r w:rsidR="002569A0" w:rsidRPr="00A339DD">
        <w:rPr>
          <w:rFonts w:ascii="Arial" w:hAnsi="Arial" w:cs="Arial"/>
          <w:sz w:val="20"/>
          <w:lang w:val="cs-CZ"/>
        </w:rPr>
        <w:t xml:space="preserve">jeden </w:t>
      </w:r>
      <w:r w:rsidRPr="00A339DD">
        <w:rPr>
          <w:rFonts w:ascii="Arial" w:hAnsi="Arial" w:cs="Arial"/>
          <w:sz w:val="20"/>
          <w:lang w:val="cs-CZ"/>
        </w:rPr>
        <w:t xml:space="preserve">tisíc osm set devadesát korun českých), </w:t>
      </w:r>
      <w:r w:rsidR="002569A0" w:rsidRPr="00A339DD">
        <w:rPr>
          <w:rFonts w:ascii="Arial" w:hAnsi="Arial" w:cs="Arial"/>
          <w:sz w:val="20"/>
          <w:lang w:val="cs-CZ"/>
        </w:rPr>
        <w:t xml:space="preserve">tj. </w:t>
      </w:r>
      <w:r w:rsidR="00D910BE" w:rsidRPr="00A339DD">
        <w:rPr>
          <w:rFonts w:ascii="Arial" w:hAnsi="Arial" w:cs="Arial"/>
          <w:sz w:val="20"/>
          <w:lang w:val="cs-CZ"/>
        </w:rPr>
        <w:t xml:space="preserve">náklady </w:t>
      </w:r>
      <w:r w:rsidR="002569A0" w:rsidRPr="00A339DD">
        <w:rPr>
          <w:rFonts w:ascii="Arial" w:hAnsi="Arial" w:cs="Arial"/>
          <w:sz w:val="20"/>
          <w:lang w:val="cs-CZ"/>
        </w:rPr>
        <w:t>v celkové výši 10.890 Kč (slovy: deset tisíc osm set devadesát korun českých)</w:t>
      </w:r>
      <w:r w:rsidR="000470E4" w:rsidRPr="00A339DD">
        <w:rPr>
          <w:rFonts w:ascii="Arial" w:hAnsi="Arial" w:cs="Arial"/>
          <w:sz w:val="20"/>
          <w:lang w:val="cs-CZ"/>
        </w:rPr>
        <w:t xml:space="preserve"> včetně DPH.</w:t>
      </w:r>
    </w:p>
    <w:p w14:paraId="7BEDF19C" w14:textId="32C6A85F" w:rsidR="000470E4" w:rsidRPr="00A339DD" w:rsidRDefault="000470E4" w:rsidP="000470E4">
      <w:pPr>
        <w:pStyle w:val="Odstavec"/>
        <w:numPr>
          <w:ilvl w:val="0"/>
          <w:numId w:val="6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Objednatel se </w:t>
      </w:r>
      <w:r w:rsidR="00D910BE" w:rsidRPr="00A339DD">
        <w:rPr>
          <w:rFonts w:ascii="Arial" w:hAnsi="Arial" w:cs="Arial"/>
          <w:sz w:val="20"/>
          <w:lang w:val="cs-CZ"/>
        </w:rPr>
        <w:t xml:space="preserve">dále </w:t>
      </w:r>
      <w:r w:rsidRPr="00A339DD">
        <w:rPr>
          <w:rFonts w:ascii="Arial" w:hAnsi="Arial" w:cs="Arial"/>
          <w:sz w:val="20"/>
          <w:lang w:val="cs-CZ"/>
        </w:rPr>
        <w:t>zavazuje uhradit zhotoviteli náklady spojené se zpracováním variant návrhů, výkres</w:t>
      </w:r>
      <w:r w:rsidR="00222383">
        <w:rPr>
          <w:rFonts w:ascii="Arial" w:hAnsi="Arial" w:cs="Arial"/>
          <w:sz w:val="20"/>
          <w:lang w:val="cs-CZ"/>
        </w:rPr>
        <w:t>ů</w:t>
      </w:r>
      <w:r w:rsidRPr="00A339DD">
        <w:rPr>
          <w:rFonts w:ascii="Arial" w:hAnsi="Arial" w:cs="Arial"/>
          <w:sz w:val="20"/>
          <w:lang w:val="cs-CZ"/>
        </w:rPr>
        <w:t xml:space="preserve"> a </w:t>
      </w:r>
      <w:r w:rsidR="00222383">
        <w:rPr>
          <w:rFonts w:ascii="Arial" w:hAnsi="Arial" w:cs="Arial"/>
          <w:sz w:val="20"/>
          <w:lang w:val="cs-CZ"/>
        </w:rPr>
        <w:t xml:space="preserve">hmotových </w:t>
      </w:r>
      <w:r w:rsidRPr="00A339DD">
        <w:rPr>
          <w:rFonts w:ascii="Arial" w:hAnsi="Arial" w:cs="Arial"/>
          <w:sz w:val="20"/>
          <w:lang w:val="cs-CZ"/>
        </w:rPr>
        <w:t>model</w:t>
      </w:r>
      <w:r w:rsidR="00222383">
        <w:rPr>
          <w:rFonts w:ascii="Arial" w:hAnsi="Arial" w:cs="Arial"/>
          <w:sz w:val="20"/>
          <w:lang w:val="cs-CZ"/>
        </w:rPr>
        <w:t>ů</w:t>
      </w:r>
      <w:r w:rsidRPr="00A339DD">
        <w:rPr>
          <w:rFonts w:ascii="Arial" w:hAnsi="Arial" w:cs="Arial"/>
          <w:sz w:val="20"/>
          <w:lang w:val="cs-CZ"/>
        </w:rPr>
        <w:t xml:space="preserve"> za účelem rozhodnutí o dalším postupu v</w:t>
      </w:r>
      <w:r w:rsidR="00222383">
        <w:rPr>
          <w:rFonts w:ascii="Arial" w:hAnsi="Arial" w:cs="Arial"/>
          <w:sz w:val="20"/>
          <w:lang w:val="cs-CZ"/>
        </w:rPr>
        <w:t> </w:t>
      </w:r>
      <w:r w:rsidRPr="00A339DD">
        <w:rPr>
          <w:rFonts w:ascii="Arial" w:hAnsi="Arial" w:cs="Arial"/>
          <w:sz w:val="20"/>
          <w:lang w:val="cs-CZ"/>
        </w:rPr>
        <w:t>projektu</w:t>
      </w:r>
      <w:r w:rsidR="00222383">
        <w:rPr>
          <w:rFonts w:ascii="Arial" w:hAnsi="Arial" w:cs="Arial"/>
          <w:sz w:val="20"/>
          <w:lang w:val="cs-CZ"/>
        </w:rPr>
        <w:t xml:space="preserve"> a zaměření stávajícího stavu</w:t>
      </w:r>
      <w:r w:rsidRPr="00A339DD">
        <w:rPr>
          <w:rFonts w:ascii="Arial" w:hAnsi="Arial" w:cs="Arial"/>
          <w:sz w:val="20"/>
          <w:lang w:val="cs-CZ"/>
        </w:rPr>
        <w:t>, a to ve výši 20.000 Kč (slovy: dvacet tisíc korun českých) a dále DPH ve výši 4.200 Kč (slovy: čtyři tisíce dvě stě korun českých), tj. v celkové výši 24.200 Kč (slovy: dvacet čtyři tisíc dvě stě korun českých) včetně DPH.</w:t>
      </w:r>
    </w:p>
    <w:p w14:paraId="553C364D" w14:textId="5743EC43" w:rsidR="004907CF" w:rsidRPr="00A339DD" w:rsidRDefault="004907CF" w:rsidP="007B6206">
      <w:pPr>
        <w:pStyle w:val="Odstavec"/>
        <w:numPr>
          <w:ilvl w:val="0"/>
          <w:numId w:val="6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Objednatel se zavazuje uhradit částky dle odst. 1. a 2. tohoto článku na základě </w:t>
      </w:r>
      <w:r w:rsidR="00FA06A2" w:rsidRPr="00A339DD">
        <w:rPr>
          <w:rFonts w:ascii="Arial" w:hAnsi="Arial" w:cs="Arial"/>
          <w:sz w:val="20"/>
          <w:lang w:val="cs-CZ"/>
        </w:rPr>
        <w:t xml:space="preserve">řádně zhotovitelem vystavené </w:t>
      </w:r>
      <w:r w:rsidRPr="00A339DD">
        <w:rPr>
          <w:rFonts w:ascii="Arial" w:hAnsi="Arial" w:cs="Arial"/>
          <w:sz w:val="20"/>
          <w:lang w:val="cs-CZ"/>
        </w:rPr>
        <w:t>faktury</w:t>
      </w:r>
      <w:r w:rsidR="007B6206" w:rsidRPr="00A339DD">
        <w:rPr>
          <w:rFonts w:ascii="Arial" w:hAnsi="Arial" w:cs="Arial"/>
          <w:sz w:val="20"/>
          <w:lang w:val="cs-CZ"/>
        </w:rPr>
        <w:t xml:space="preserve">, kterou je zhototovitel povinen vystavit do třiceti (30) dnů ode dne účinnosti této Dohody. </w:t>
      </w:r>
      <w:r w:rsidR="00FA06A2" w:rsidRPr="00A339DD">
        <w:rPr>
          <w:rFonts w:ascii="Arial" w:hAnsi="Arial" w:cs="Arial"/>
          <w:sz w:val="20"/>
          <w:lang w:val="cs-CZ"/>
        </w:rPr>
        <w:t>Faktur</w:t>
      </w:r>
      <w:r w:rsidR="007B6206" w:rsidRPr="00A339DD">
        <w:rPr>
          <w:rFonts w:ascii="Arial" w:hAnsi="Arial" w:cs="Arial"/>
          <w:sz w:val="20"/>
          <w:lang w:val="cs-CZ"/>
        </w:rPr>
        <w:t>a</w:t>
      </w:r>
      <w:r w:rsidR="00FA06A2" w:rsidRPr="00A339DD">
        <w:rPr>
          <w:rFonts w:ascii="Arial" w:hAnsi="Arial" w:cs="Arial"/>
          <w:sz w:val="20"/>
          <w:lang w:val="cs-CZ"/>
        </w:rPr>
        <w:t xml:space="preserve"> bud</w:t>
      </w:r>
      <w:r w:rsidR="007B6206" w:rsidRPr="00A339DD">
        <w:rPr>
          <w:rFonts w:ascii="Arial" w:hAnsi="Arial" w:cs="Arial"/>
          <w:sz w:val="20"/>
          <w:lang w:val="cs-CZ"/>
        </w:rPr>
        <w:t>e</w:t>
      </w:r>
      <w:r w:rsidR="00FA06A2" w:rsidRPr="00A339DD">
        <w:rPr>
          <w:rFonts w:ascii="Arial" w:hAnsi="Arial" w:cs="Arial"/>
          <w:sz w:val="20"/>
          <w:lang w:val="cs-CZ"/>
        </w:rPr>
        <w:t xml:space="preserve"> mít náležitosti daňového dokladu v souladu s právními předpisy a jejich splatnost bude stanovena na třicet (30)</w:t>
      </w:r>
      <w:r w:rsidR="007B6206" w:rsidRPr="00A339DD">
        <w:rPr>
          <w:rFonts w:ascii="Arial" w:hAnsi="Arial" w:cs="Arial"/>
          <w:sz w:val="20"/>
          <w:lang w:val="cs-CZ"/>
        </w:rPr>
        <w:t xml:space="preserve"> kalendářních</w:t>
      </w:r>
      <w:r w:rsidR="00FA06A2" w:rsidRPr="00A339DD">
        <w:rPr>
          <w:rFonts w:ascii="Arial" w:hAnsi="Arial" w:cs="Arial"/>
          <w:sz w:val="20"/>
          <w:lang w:val="cs-CZ"/>
        </w:rPr>
        <w:t xml:space="preserve"> dnů od doručení </w:t>
      </w:r>
      <w:r w:rsidR="007B6206" w:rsidRPr="00A339DD">
        <w:rPr>
          <w:rFonts w:ascii="Arial" w:hAnsi="Arial" w:cs="Arial"/>
          <w:sz w:val="20"/>
          <w:lang w:val="cs-CZ"/>
        </w:rPr>
        <w:t xml:space="preserve">faktury </w:t>
      </w:r>
      <w:r w:rsidR="00FA06A2" w:rsidRPr="00A339DD">
        <w:rPr>
          <w:rFonts w:ascii="Arial" w:hAnsi="Arial" w:cs="Arial"/>
          <w:sz w:val="20"/>
          <w:lang w:val="cs-CZ"/>
        </w:rPr>
        <w:t>objednateli. Faktur</w:t>
      </w:r>
      <w:r w:rsidR="007B6206" w:rsidRPr="00A339DD">
        <w:rPr>
          <w:rFonts w:ascii="Arial" w:hAnsi="Arial" w:cs="Arial"/>
          <w:sz w:val="20"/>
          <w:lang w:val="cs-CZ"/>
        </w:rPr>
        <w:t>a</w:t>
      </w:r>
      <w:r w:rsidR="00FA06A2" w:rsidRPr="00A339DD">
        <w:rPr>
          <w:rFonts w:ascii="Arial" w:hAnsi="Arial" w:cs="Arial"/>
          <w:sz w:val="20"/>
          <w:lang w:val="cs-CZ"/>
        </w:rPr>
        <w:t xml:space="preserve"> dále musí obsahovat název projektu dle čl. 1 odst. 2. této Dohody. V případě, že faktur</w:t>
      </w:r>
      <w:r w:rsidR="007B6206" w:rsidRPr="00A339DD">
        <w:rPr>
          <w:rFonts w:ascii="Arial" w:hAnsi="Arial" w:cs="Arial"/>
          <w:sz w:val="20"/>
          <w:lang w:val="cs-CZ"/>
        </w:rPr>
        <w:t>a</w:t>
      </w:r>
      <w:r w:rsidR="00FA06A2" w:rsidRPr="00A339DD">
        <w:rPr>
          <w:rFonts w:ascii="Arial" w:hAnsi="Arial" w:cs="Arial"/>
          <w:sz w:val="20"/>
          <w:lang w:val="cs-CZ"/>
        </w:rPr>
        <w:t xml:space="preserve"> nebud</w:t>
      </w:r>
      <w:r w:rsidR="007B6206" w:rsidRPr="00A339DD">
        <w:rPr>
          <w:rFonts w:ascii="Arial" w:hAnsi="Arial" w:cs="Arial"/>
          <w:sz w:val="20"/>
          <w:lang w:val="cs-CZ"/>
        </w:rPr>
        <w:t>e</w:t>
      </w:r>
      <w:r w:rsidR="00FA06A2" w:rsidRPr="00A339DD">
        <w:rPr>
          <w:rFonts w:ascii="Arial" w:hAnsi="Arial" w:cs="Arial"/>
          <w:sz w:val="20"/>
          <w:lang w:val="cs-CZ"/>
        </w:rPr>
        <w:t xml:space="preserve"> obsahovat náležitosti daňového dokladu nebo další stanovené náležitosti, objednatel je oprávněn vrátit </w:t>
      </w:r>
      <w:r w:rsidR="007B6206" w:rsidRPr="00A339DD">
        <w:rPr>
          <w:rFonts w:ascii="Arial" w:hAnsi="Arial" w:cs="Arial"/>
          <w:sz w:val="20"/>
          <w:lang w:val="cs-CZ"/>
        </w:rPr>
        <w:t>ji</w:t>
      </w:r>
      <w:r w:rsidR="00FA06A2" w:rsidRPr="00A339DD">
        <w:rPr>
          <w:rFonts w:ascii="Arial" w:hAnsi="Arial" w:cs="Arial"/>
          <w:sz w:val="20"/>
          <w:lang w:val="cs-CZ"/>
        </w:rPr>
        <w:t xml:space="preserve"> zhotoviteli na doplnění. V takovém případě lhůta splatnosti začne běžet nejdříve po doručení řádně opravené faktury objednateli.</w:t>
      </w:r>
    </w:p>
    <w:p w14:paraId="62596945" w14:textId="0A361477" w:rsidR="003F1285" w:rsidRPr="00A339DD" w:rsidRDefault="003F1285" w:rsidP="003F1285">
      <w:pPr>
        <w:pStyle w:val="Odstavec"/>
        <w:numPr>
          <w:ilvl w:val="0"/>
          <w:numId w:val="6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Zhotovitel </w:t>
      </w:r>
      <w:r w:rsidR="004907CF" w:rsidRPr="00A339DD">
        <w:rPr>
          <w:rFonts w:ascii="Arial" w:hAnsi="Arial" w:cs="Arial"/>
          <w:sz w:val="20"/>
          <w:lang w:val="cs-CZ"/>
        </w:rPr>
        <w:t>se zavazuje</w:t>
      </w:r>
      <w:r w:rsidRPr="00A339DD">
        <w:rPr>
          <w:rFonts w:ascii="Arial" w:hAnsi="Arial" w:cs="Arial"/>
          <w:sz w:val="20"/>
          <w:lang w:val="cs-CZ"/>
        </w:rPr>
        <w:t xml:space="preserve"> předat objednateli </w:t>
      </w:r>
      <w:r w:rsidR="00D910BE" w:rsidRPr="00A339DD">
        <w:rPr>
          <w:rFonts w:ascii="Arial" w:hAnsi="Arial" w:cs="Arial"/>
          <w:sz w:val="20"/>
          <w:lang w:val="cs-CZ"/>
        </w:rPr>
        <w:t>do třiceti (30) kalendářních dnů od</w:t>
      </w:r>
      <w:r w:rsidR="00FA75D5" w:rsidRPr="00A339DD">
        <w:rPr>
          <w:rFonts w:ascii="Arial" w:hAnsi="Arial" w:cs="Arial"/>
          <w:sz w:val="20"/>
          <w:lang w:val="cs-CZ"/>
        </w:rPr>
        <w:t>e dne</w:t>
      </w:r>
      <w:r w:rsidR="00D910BE" w:rsidRPr="00A339DD">
        <w:rPr>
          <w:rFonts w:ascii="Arial" w:hAnsi="Arial" w:cs="Arial"/>
          <w:sz w:val="20"/>
          <w:lang w:val="cs-CZ"/>
        </w:rPr>
        <w:t xml:space="preserve"> účinnosti této Dohody </w:t>
      </w:r>
      <w:r w:rsidR="00222383">
        <w:rPr>
          <w:rFonts w:ascii="Arial" w:hAnsi="Arial" w:cs="Arial"/>
          <w:sz w:val="20"/>
          <w:lang w:val="cs-CZ"/>
        </w:rPr>
        <w:t xml:space="preserve">zpracované vairanty návrhů, souvisejících výkresů a hmotových modelů, </w:t>
      </w:r>
      <w:r w:rsidRPr="00A339DD">
        <w:rPr>
          <w:rFonts w:ascii="Arial" w:hAnsi="Arial" w:cs="Arial"/>
          <w:sz w:val="20"/>
          <w:lang w:val="cs-CZ"/>
        </w:rPr>
        <w:t>zaměření stávajícího stavu</w:t>
      </w:r>
      <w:r w:rsidR="00D910BE" w:rsidRPr="00A339DD">
        <w:rPr>
          <w:rFonts w:ascii="Arial" w:hAnsi="Arial" w:cs="Arial"/>
          <w:sz w:val="20"/>
          <w:lang w:val="cs-CZ"/>
        </w:rPr>
        <w:t xml:space="preserve"> </w:t>
      </w:r>
      <w:r w:rsidR="00222383">
        <w:rPr>
          <w:rFonts w:ascii="Arial" w:hAnsi="Arial" w:cs="Arial"/>
          <w:sz w:val="20"/>
          <w:lang w:val="cs-CZ"/>
        </w:rPr>
        <w:t>předmětného objektu</w:t>
      </w:r>
      <w:r w:rsidRPr="00A339DD">
        <w:rPr>
          <w:rFonts w:ascii="Arial" w:hAnsi="Arial" w:cs="Arial"/>
          <w:sz w:val="20"/>
          <w:lang w:val="cs-CZ"/>
        </w:rPr>
        <w:t>, a to v</w:t>
      </w:r>
      <w:r w:rsidR="00FA75D5" w:rsidRPr="00A339DD">
        <w:rPr>
          <w:rFonts w:ascii="Arial" w:hAnsi="Arial" w:cs="Arial"/>
          <w:sz w:val="20"/>
          <w:lang w:val="cs-CZ"/>
        </w:rPr>
        <w:t xml:space="preserve"> elektronické podobě a v </w:t>
      </w:r>
      <w:r w:rsidRPr="00A339DD">
        <w:rPr>
          <w:rFonts w:ascii="Arial" w:hAnsi="Arial" w:cs="Arial"/>
          <w:sz w:val="20"/>
          <w:lang w:val="cs-CZ"/>
        </w:rPr>
        <w:t>tištěné podobě ve dvou vyhotoveních</w:t>
      </w:r>
      <w:r w:rsidR="00FA75D5" w:rsidRPr="00A339DD">
        <w:rPr>
          <w:rFonts w:ascii="Arial" w:hAnsi="Arial" w:cs="Arial"/>
          <w:sz w:val="20"/>
          <w:lang w:val="cs-CZ"/>
        </w:rPr>
        <w:t xml:space="preserve">. </w:t>
      </w:r>
    </w:p>
    <w:p w14:paraId="5933593B" w14:textId="628815F3" w:rsidR="00FA06A2" w:rsidRPr="00A339DD" w:rsidRDefault="00FA06A2" w:rsidP="003F1285">
      <w:pPr>
        <w:pStyle w:val="Odstavec"/>
        <w:numPr>
          <w:ilvl w:val="0"/>
          <w:numId w:val="6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>Smluvní strany se zavazují poskytnout si</w:t>
      </w:r>
      <w:r w:rsidR="004A635A" w:rsidRPr="00A339DD">
        <w:rPr>
          <w:rFonts w:ascii="Arial" w:hAnsi="Arial" w:cs="Arial"/>
          <w:sz w:val="20"/>
          <w:lang w:val="cs-CZ"/>
        </w:rPr>
        <w:t xml:space="preserve"> vzájemně součinnost při vypořádání vzájemných práv a povinností ze smlouvy o dílo </w:t>
      </w:r>
      <w:r w:rsidR="00D910BE" w:rsidRPr="00A339DD">
        <w:rPr>
          <w:rFonts w:ascii="Arial" w:hAnsi="Arial" w:cs="Arial"/>
          <w:sz w:val="20"/>
          <w:lang w:val="cs-CZ"/>
        </w:rPr>
        <w:t>v souladu s tímto článkem Dohody.</w:t>
      </w:r>
    </w:p>
    <w:p w14:paraId="2656CCF2" w14:textId="4B5F2802" w:rsidR="00624311" w:rsidRPr="00A339DD" w:rsidRDefault="00E20FF6" w:rsidP="00624311">
      <w:pPr>
        <w:pStyle w:val="Odstavec"/>
        <w:numPr>
          <w:ilvl w:val="0"/>
          <w:numId w:val="6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Smluvní strany prohlašují, že </w:t>
      </w:r>
      <w:r w:rsidR="00624311" w:rsidRPr="00A339DD">
        <w:rPr>
          <w:rFonts w:ascii="Arial" w:hAnsi="Arial" w:cs="Arial"/>
          <w:sz w:val="20"/>
          <w:lang w:val="cs-CZ"/>
        </w:rPr>
        <w:t>splněním povinností v souladu s čl. 3 Dohody jsou veškerá vzájemná práva a povinnost</w:t>
      </w:r>
      <w:r w:rsidR="0098710D" w:rsidRPr="00A339DD">
        <w:rPr>
          <w:rFonts w:ascii="Arial" w:hAnsi="Arial" w:cs="Arial"/>
          <w:sz w:val="20"/>
          <w:lang w:val="cs-CZ"/>
        </w:rPr>
        <w:t>i</w:t>
      </w:r>
      <w:r w:rsidR="00624311" w:rsidRPr="00A339DD">
        <w:rPr>
          <w:rFonts w:ascii="Arial" w:hAnsi="Arial" w:cs="Arial"/>
          <w:sz w:val="20"/>
          <w:lang w:val="cs-CZ"/>
        </w:rPr>
        <w:t xml:space="preserve"> vyplývající ze </w:t>
      </w:r>
      <w:r w:rsidR="007B6206" w:rsidRPr="00A339DD">
        <w:rPr>
          <w:rFonts w:ascii="Arial" w:hAnsi="Arial" w:cs="Arial"/>
          <w:sz w:val="20"/>
          <w:lang w:val="cs-CZ"/>
        </w:rPr>
        <w:t>s</w:t>
      </w:r>
      <w:r w:rsidR="00624311" w:rsidRPr="00A339DD">
        <w:rPr>
          <w:rFonts w:ascii="Arial" w:hAnsi="Arial" w:cs="Arial"/>
          <w:sz w:val="20"/>
          <w:lang w:val="cs-CZ"/>
        </w:rPr>
        <w:t>mlouvy o dílo vypořádána.</w:t>
      </w:r>
    </w:p>
    <w:p w14:paraId="7A7F07D8" w14:textId="6B3AE631" w:rsidR="00BF06FE" w:rsidRPr="00A339DD" w:rsidRDefault="00BF06FE" w:rsidP="00BF06FE">
      <w:pPr>
        <w:pStyle w:val="Odstavec"/>
        <w:spacing w:before="36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u w:val="single"/>
          <w:lang w:val="cs-CZ"/>
        </w:rPr>
      </w:pPr>
      <w:r w:rsidRPr="00A339DD">
        <w:rPr>
          <w:rFonts w:ascii="Arial" w:hAnsi="Arial" w:cs="Arial"/>
          <w:b/>
          <w:bCs/>
          <w:sz w:val="20"/>
          <w:lang w:val="cs-CZ"/>
        </w:rPr>
        <w:t xml:space="preserve">Článek </w:t>
      </w:r>
      <w:r w:rsidR="00055208" w:rsidRPr="00A339DD">
        <w:rPr>
          <w:rFonts w:ascii="Arial" w:hAnsi="Arial" w:cs="Arial"/>
          <w:b/>
          <w:bCs/>
          <w:sz w:val="20"/>
          <w:lang w:val="cs-CZ"/>
        </w:rPr>
        <w:t>4</w:t>
      </w:r>
    </w:p>
    <w:p w14:paraId="765CD61D" w14:textId="15536BF8" w:rsidR="00BF06FE" w:rsidRPr="00A339DD" w:rsidRDefault="00BF06FE" w:rsidP="00BF06FE">
      <w:pPr>
        <w:pStyle w:val="Odstavec"/>
        <w:spacing w:after="240" w:line="276" w:lineRule="auto"/>
        <w:ind w:firstLine="0"/>
        <w:jc w:val="center"/>
        <w:rPr>
          <w:rFonts w:ascii="Arial" w:hAnsi="Arial" w:cs="Arial"/>
          <w:b/>
          <w:noProof w:val="0"/>
          <w:color w:val="auto"/>
          <w:sz w:val="20"/>
          <w:lang w:val="cs-CZ"/>
        </w:rPr>
      </w:pPr>
      <w:r w:rsidRPr="00A339DD">
        <w:rPr>
          <w:rFonts w:ascii="Arial" w:hAnsi="Arial" w:cs="Arial"/>
          <w:b/>
          <w:noProof w:val="0"/>
          <w:color w:val="auto"/>
          <w:sz w:val="20"/>
          <w:lang w:val="cs-CZ"/>
        </w:rPr>
        <w:t>Závěrečná ustanovení</w:t>
      </w:r>
    </w:p>
    <w:p w14:paraId="46FE3895" w14:textId="1F4EE4D8" w:rsidR="00574D17" w:rsidRPr="00A339DD" w:rsidRDefault="00574D17" w:rsidP="00574D17">
      <w:pPr>
        <w:pStyle w:val="Odstavec"/>
        <w:numPr>
          <w:ilvl w:val="0"/>
          <w:numId w:val="5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>Otázky Dohodou výslovně neupravené se řídí právním řádem České republiky, zejména občanským zákoníkem.</w:t>
      </w:r>
    </w:p>
    <w:p w14:paraId="02A17514" w14:textId="77777777" w:rsidR="00AF7B06" w:rsidRPr="00A339DD" w:rsidRDefault="00AF7B06" w:rsidP="00BF06FE">
      <w:pPr>
        <w:pStyle w:val="Odstavec"/>
        <w:numPr>
          <w:ilvl w:val="0"/>
          <w:numId w:val="5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>Nevymahatelnost či neplatnost kteréhokoliv ustanovení této Dohody nemá vliv na vymahatelnost či platnost zbývajících ustanovení této Dohody, pokud z povahy nebo obsahu takového ustanovení nevyplývá, že nemůže být odděleno od ostatního obsahu této dohody.</w:t>
      </w:r>
    </w:p>
    <w:p w14:paraId="514F8A24" w14:textId="52D665EC" w:rsidR="00AF7B06" w:rsidRPr="00A339DD" w:rsidRDefault="00AF7B06" w:rsidP="00BF06FE">
      <w:pPr>
        <w:pStyle w:val="Odstavec"/>
        <w:numPr>
          <w:ilvl w:val="0"/>
          <w:numId w:val="5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Dohoda může být změněná </w:t>
      </w:r>
      <w:r w:rsidR="008E09CD" w:rsidRPr="00A339DD">
        <w:rPr>
          <w:rFonts w:ascii="Arial" w:hAnsi="Arial" w:cs="Arial"/>
          <w:sz w:val="20"/>
          <w:lang w:val="cs-CZ"/>
        </w:rPr>
        <w:t xml:space="preserve">pouze </w:t>
      </w:r>
      <w:r w:rsidRPr="00A339DD">
        <w:rPr>
          <w:rFonts w:ascii="Arial" w:hAnsi="Arial" w:cs="Arial"/>
          <w:sz w:val="20"/>
          <w:lang w:val="cs-CZ"/>
        </w:rPr>
        <w:t xml:space="preserve">písemnými dodatky podepsanými </w:t>
      </w:r>
      <w:r w:rsidR="008E09CD" w:rsidRPr="00A339DD">
        <w:rPr>
          <w:rFonts w:ascii="Arial" w:hAnsi="Arial" w:cs="Arial"/>
          <w:sz w:val="20"/>
          <w:lang w:val="cs-CZ"/>
        </w:rPr>
        <w:t>oběma</w:t>
      </w:r>
      <w:r w:rsidRPr="00A339DD">
        <w:rPr>
          <w:rFonts w:ascii="Arial" w:hAnsi="Arial" w:cs="Arial"/>
          <w:sz w:val="20"/>
          <w:lang w:val="cs-CZ"/>
        </w:rPr>
        <w:t xml:space="preserve"> smluvními stranami.</w:t>
      </w:r>
    </w:p>
    <w:p w14:paraId="73735CB5" w14:textId="71266AAD" w:rsidR="00AF7B06" w:rsidRPr="00A339DD" w:rsidRDefault="00AF7B06" w:rsidP="00BF06FE">
      <w:pPr>
        <w:pStyle w:val="Odstavec"/>
        <w:numPr>
          <w:ilvl w:val="0"/>
          <w:numId w:val="5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>Dohoda</w:t>
      </w:r>
      <w:r w:rsidR="00B9370A" w:rsidRPr="00A339DD">
        <w:rPr>
          <w:rFonts w:ascii="Arial" w:hAnsi="Arial" w:cs="Arial"/>
          <w:sz w:val="20"/>
          <w:lang w:val="cs-CZ"/>
        </w:rPr>
        <w:t xml:space="preserve"> je vyhotovená v</w:t>
      </w:r>
      <w:r w:rsidR="008E09CD" w:rsidRPr="00A339DD">
        <w:rPr>
          <w:rFonts w:ascii="Arial" w:hAnsi="Arial" w:cs="Arial"/>
          <w:sz w:val="20"/>
          <w:lang w:val="cs-CZ"/>
        </w:rPr>
        <w:t>e dvou (2)</w:t>
      </w:r>
      <w:r w:rsidR="00B9370A" w:rsidRPr="00A339DD">
        <w:rPr>
          <w:rFonts w:ascii="Arial" w:hAnsi="Arial" w:cs="Arial"/>
          <w:sz w:val="20"/>
          <w:lang w:val="cs-CZ"/>
        </w:rPr>
        <w:t xml:space="preserve"> stejnopisech</w:t>
      </w:r>
      <w:r w:rsidR="008E09CD" w:rsidRPr="00A339DD">
        <w:rPr>
          <w:rFonts w:ascii="Arial" w:hAnsi="Arial" w:cs="Arial"/>
          <w:sz w:val="20"/>
          <w:lang w:val="cs-CZ"/>
        </w:rPr>
        <w:t xml:space="preserve"> s platností originálu</w:t>
      </w:r>
      <w:r w:rsidR="00B9370A" w:rsidRPr="00A339DD">
        <w:rPr>
          <w:rFonts w:ascii="Arial" w:hAnsi="Arial" w:cs="Arial"/>
          <w:sz w:val="20"/>
          <w:lang w:val="cs-CZ"/>
        </w:rPr>
        <w:t xml:space="preserve">. Každá smluvní strana obdrží </w:t>
      </w:r>
      <w:r w:rsidR="008E09CD" w:rsidRPr="00A339DD">
        <w:rPr>
          <w:rFonts w:ascii="Arial" w:hAnsi="Arial" w:cs="Arial"/>
          <w:sz w:val="20"/>
          <w:lang w:val="cs-CZ"/>
        </w:rPr>
        <w:lastRenderedPageBreak/>
        <w:t xml:space="preserve">jeden (1) </w:t>
      </w:r>
      <w:r w:rsidR="00B9370A" w:rsidRPr="00A339DD">
        <w:rPr>
          <w:rFonts w:ascii="Arial" w:hAnsi="Arial" w:cs="Arial"/>
          <w:sz w:val="20"/>
          <w:lang w:val="cs-CZ"/>
        </w:rPr>
        <w:t>stejnopis Dohody.</w:t>
      </w:r>
    </w:p>
    <w:p w14:paraId="2BB89446" w14:textId="77777777" w:rsidR="00B9370A" w:rsidRPr="00A339DD" w:rsidRDefault="00B9370A" w:rsidP="00BF06FE">
      <w:pPr>
        <w:pStyle w:val="Odstavec"/>
        <w:numPr>
          <w:ilvl w:val="0"/>
          <w:numId w:val="5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>Každá ze smluvních stran nese své vlastní vzniklé náklady v důsledku uzavírání této Dohody.</w:t>
      </w:r>
    </w:p>
    <w:p w14:paraId="374C1F72" w14:textId="4E8AD52A" w:rsidR="008E09CD" w:rsidRPr="00A339DD" w:rsidRDefault="008E09CD" w:rsidP="008E09CD">
      <w:pPr>
        <w:pStyle w:val="Odstavec"/>
        <w:numPr>
          <w:ilvl w:val="0"/>
          <w:numId w:val="5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 xml:space="preserve">Dohoda nabývá platnosti </w:t>
      </w:r>
      <w:r w:rsidR="00083863">
        <w:rPr>
          <w:rFonts w:ascii="Arial" w:hAnsi="Arial" w:cs="Arial"/>
          <w:sz w:val="20"/>
          <w:lang w:val="cs-CZ"/>
        </w:rPr>
        <w:t xml:space="preserve">a účinnosti </w:t>
      </w:r>
      <w:r w:rsidRPr="00A339DD">
        <w:rPr>
          <w:rFonts w:ascii="Arial" w:hAnsi="Arial" w:cs="Arial"/>
          <w:sz w:val="20"/>
          <w:lang w:val="cs-CZ"/>
        </w:rPr>
        <w:t>podpisem oběma smluvními stranami</w:t>
      </w:r>
      <w:r w:rsidR="00083863">
        <w:rPr>
          <w:rFonts w:ascii="Arial" w:hAnsi="Arial" w:cs="Arial"/>
          <w:sz w:val="20"/>
          <w:lang w:val="cs-CZ"/>
        </w:rPr>
        <w:t>.</w:t>
      </w:r>
    </w:p>
    <w:p w14:paraId="6E66FAD7" w14:textId="52F6860B" w:rsidR="00B9370A" w:rsidRPr="00A339DD" w:rsidRDefault="00B9370A" w:rsidP="00BF06FE">
      <w:pPr>
        <w:pStyle w:val="Odstavec"/>
        <w:numPr>
          <w:ilvl w:val="0"/>
          <w:numId w:val="5"/>
        </w:numPr>
        <w:tabs>
          <w:tab w:val="num" w:pos="360"/>
          <w:tab w:val="num" w:pos="567"/>
        </w:tabs>
        <w:spacing w:after="120" w:line="276" w:lineRule="auto"/>
        <w:rPr>
          <w:rFonts w:ascii="Arial" w:hAnsi="Arial" w:cs="Arial"/>
          <w:sz w:val="20"/>
          <w:lang w:val="cs-CZ"/>
        </w:rPr>
      </w:pPr>
      <w:r w:rsidRPr="00A339DD">
        <w:rPr>
          <w:rFonts w:ascii="Arial" w:hAnsi="Arial" w:cs="Arial"/>
          <w:sz w:val="20"/>
          <w:lang w:val="cs-CZ"/>
        </w:rPr>
        <w:t>Smluvní strany si tuto Dohodu přečetly, souhlasí s jejím obsahem a prohlašují, že je ujednána svobodně</w:t>
      </w:r>
      <w:r w:rsidR="007A413C" w:rsidRPr="00A339DD">
        <w:rPr>
          <w:rFonts w:ascii="Arial" w:hAnsi="Arial" w:cs="Arial"/>
          <w:sz w:val="20"/>
          <w:lang w:val="cs-CZ"/>
        </w:rPr>
        <w:t xml:space="preserve"> a nikoliv v tísni </w:t>
      </w:r>
      <w:r w:rsidR="008E09CD" w:rsidRPr="00A339DD">
        <w:rPr>
          <w:rFonts w:ascii="Arial" w:hAnsi="Arial" w:cs="Arial"/>
          <w:sz w:val="20"/>
          <w:lang w:val="cs-CZ"/>
        </w:rPr>
        <w:t xml:space="preserve">nebo </w:t>
      </w:r>
      <w:r w:rsidR="007A413C" w:rsidRPr="00A339DD">
        <w:rPr>
          <w:rFonts w:ascii="Arial" w:hAnsi="Arial" w:cs="Arial"/>
          <w:sz w:val="20"/>
          <w:lang w:val="cs-CZ"/>
        </w:rPr>
        <w:t>za jednostran</w:t>
      </w:r>
      <w:r w:rsidR="008E09CD" w:rsidRPr="00A339DD">
        <w:rPr>
          <w:rFonts w:ascii="Arial" w:hAnsi="Arial" w:cs="Arial"/>
          <w:sz w:val="20"/>
          <w:lang w:val="cs-CZ"/>
        </w:rPr>
        <w:t>ně nevýhodných</w:t>
      </w:r>
      <w:r w:rsidR="007A413C" w:rsidRPr="00A339DD">
        <w:rPr>
          <w:rFonts w:ascii="Arial" w:hAnsi="Arial" w:cs="Arial"/>
          <w:sz w:val="20"/>
          <w:lang w:val="cs-CZ"/>
        </w:rPr>
        <w:t xml:space="preserve"> podmínek</w:t>
      </w:r>
      <w:r w:rsidRPr="00A339DD">
        <w:rPr>
          <w:rFonts w:ascii="Arial" w:hAnsi="Arial" w:cs="Arial"/>
          <w:sz w:val="20"/>
          <w:lang w:val="cs-CZ"/>
        </w:rPr>
        <w:t>.</w:t>
      </w:r>
    </w:p>
    <w:p w14:paraId="251F041F" w14:textId="77777777" w:rsidR="00B9370A" w:rsidRPr="00A339DD" w:rsidRDefault="00B9370A" w:rsidP="008255A5">
      <w:pPr>
        <w:spacing w:after="120"/>
        <w:jc w:val="both"/>
        <w:rPr>
          <w:rFonts w:ascii="Arial" w:hAnsi="Arial" w:cs="Arial"/>
          <w:b/>
          <w:sz w:val="20"/>
          <w:szCs w:val="20"/>
          <w:lang w:val="cs-CZ"/>
        </w:rPr>
      </w:pPr>
    </w:p>
    <w:tbl>
      <w:tblPr>
        <w:tblW w:w="9323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8"/>
        <w:gridCol w:w="1190"/>
        <w:gridCol w:w="4065"/>
      </w:tblGrid>
      <w:tr w:rsidR="00B9370A" w:rsidRPr="00A339DD" w14:paraId="4CA2866E" w14:textId="77777777" w:rsidTr="00B9370A">
        <w:tc>
          <w:tcPr>
            <w:tcW w:w="4068" w:type="dxa"/>
          </w:tcPr>
          <w:p w14:paraId="26B2A67C" w14:textId="09907CE5" w:rsidR="00B9370A" w:rsidRPr="00A339DD" w:rsidRDefault="00B9370A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</w:tc>
        <w:tc>
          <w:tcPr>
            <w:tcW w:w="1190" w:type="dxa"/>
          </w:tcPr>
          <w:p w14:paraId="2EA9B1F3" w14:textId="77777777" w:rsidR="00B9370A" w:rsidRPr="00A339DD" w:rsidRDefault="00B9370A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065" w:type="dxa"/>
          </w:tcPr>
          <w:p w14:paraId="41C20E11" w14:textId="77777777" w:rsidR="00B9370A" w:rsidRPr="00A339DD" w:rsidRDefault="00B9370A" w:rsidP="008255A5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</w:tr>
      <w:tr w:rsidR="00B9370A" w:rsidRPr="00A339DD" w14:paraId="11BC4B65" w14:textId="77777777" w:rsidTr="00B9370A">
        <w:tc>
          <w:tcPr>
            <w:tcW w:w="4068" w:type="dxa"/>
            <w:tcBorders>
              <w:bottom w:val="single" w:sz="4" w:space="0" w:color="auto"/>
            </w:tcBorders>
          </w:tcPr>
          <w:p w14:paraId="120C0527" w14:textId="77777777" w:rsidR="00B9370A" w:rsidRPr="00A339DD" w:rsidRDefault="00B9370A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22E5ED0" w14:textId="5CF08853" w:rsidR="00B9370A" w:rsidRPr="00A339DD" w:rsidRDefault="00B9370A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339DD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3A4801">
              <w:rPr>
                <w:rFonts w:ascii="Arial" w:hAnsi="Arial" w:cs="Arial"/>
                <w:sz w:val="20"/>
                <w:szCs w:val="20"/>
                <w:lang w:val="cs-CZ"/>
              </w:rPr>
              <w:t>Hronově</w:t>
            </w:r>
            <w:r w:rsidR="003A4801" w:rsidRPr="00A339DD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A339DD">
              <w:rPr>
                <w:rFonts w:ascii="Arial" w:hAnsi="Arial" w:cs="Arial"/>
                <w:sz w:val="20"/>
                <w:szCs w:val="20"/>
                <w:lang w:val="cs-CZ"/>
              </w:rPr>
              <w:t xml:space="preserve">dne </w:t>
            </w:r>
            <w:r w:rsidR="003A4801">
              <w:rPr>
                <w:rFonts w:ascii="Arial" w:hAnsi="Arial" w:cs="Arial"/>
                <w:sz w:val="20"/>
                <w:szCs w:val="20"/>
                <w:lang w:val="cs-CZ"/>
              </w:rPr>
              <w:t>29. 5. 2019</w:t>
            </w:r>
            <w:r w:rsidR="003A4801" w:rsidRPr="00A339DD"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</w:t>
            </w:r>
          </w:p>
          <w:p w14:paraId="77F853DC" w14:textId="213BCB09" w:rsidR="00B9370A" w:rsidRPr="00A339DD" w:rsidRDefault="00B9370A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DE8D890" w14:textId="77777777" w:rsidR="008255A5" w:rsidRPr="00A339DD" w:rsidRDefault="008255A5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CB61A55" w14:textId="68F6BBC5" w:rsidR="00B9370A" w:rsidRPr="00A339DD" w:rsidRDefault="00B9370A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C8E6628" w14:textId="5DF1F475" w:rsidR="003138D8" w:rsidRPr="00A339DD" w:rsidRDefault="003138D8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63C03DF" w14:textId="77777777" w:rsidR="003138D8" w:rsidRPr="00A339DD" w:rsidRDefault="003138D8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11CE8A6" w14:textId="77777777" w:rsidR="00B9370A" w:rsidRPr="00A339DD" w:rsidRDefault="00B9370A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90" w:type="dxa"/>
          </w:tcPr>
          <w:p w14:paraId="0D1603DF" w14:textId="77777777" w:rsidR="00B9370A" w:rsidRPr="00A339DD" w:rsidRDefault="00B9370A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14:paraId="209F3424" w14:textId="77777777" w:rsidR="00B9370A" w:rsidRPr="00A339DD" w:rsidRDefault="00B9370A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  <w:p w14:paraId="16A0106A" w14:textId="391F3316" w:rsidR="00B9370A" w:rsidRPr="00A339DD" w:rsidRDefault="00B9370A" w:rsidP="00F354B2">
            <w:pPr>
              <w:pStyle w:val="Zkladntextodsazen"/>
              <w:spacing w:after="0"/>
              <w:contextualSpacing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339DD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3A4801">
              <w:rPr>
                <w:rFonts w:ascii="Arial" w:hAnsi="Arial" w:cs="Arial"/>
                <w:sz w:val="20"/>
                <w:szCs w:val="20"/>
                <w:lang w:val="cs-CZ"/>
              </w:rPr>
              <w:t>Hradci Králové</w:t>
            </w:r>
            <w:r w:rsidR="003A4801" w:rsidRPr="00A339DD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A339DD">
              <w:rPr>
                <w:rFonts w:ascii="Arial" w:hAnsi="Arial" w:cs="Arial"/>
                <w:sz w:val="20"/>
                <w:szCs w:val="20"/>
                <w:lang w:val="cs-CZ"/>
              </w:rPr>
              <w:t xml:space="preserve">dne </w:t>
            </w:r>
            <w:r w:rsidR="003A4801">
              <w:rPr>
                <w:rFonts w:ascii="Arial" w:hAnsi="Arial" w:cs="Arial"/>
                <w:sz w:val="20"/>
                <w:szCs w:val="20"/>
                <w:lang w:val="cs-CZ"/>
              </w:rPr>
              <w:t>28. 5. 2019</w:t>
            </w:r>
          </w:p>
          <w:p w14:paraId="15A262FD" w14:textId="77777777" w:rsidR="00B9370A" w:rsidRPr="00A339DD" w:rsidRDefault="00B9370A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</w:tr>
      <w:tr w:rsidR="00B9370A" w:rsidRPr="00A339DD" w14:paraId="24E6FB1F" w14:textId="77777777" w:rsidTr="00B9370A">
        <w:tc>
          <w:tcPr>
            <w:tcW w:w="4068" w:type="dxa"/>
            <w:tcBorders>
              <w:top w:val="single" w:sz="4" w:space="0" w:color="auto"/>
            </w:tcBorders>
          </w:tcPr>
          <w:p w14:paraId="7FA5201A" w14:textId="0BB4B9A3" w:rsidR="00B9370A" w:rsidRPr="00A339DD" w:rsidRDefault="008255A5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  <w:r w:rsidRPr="00A339DD">
              <w:rPr>
                <w:rFonts w:ascii="Arial" w:eastAsiaTheme="minorHAnsi" w:hAnsi="Arial" w:cs="Arial"/>
                <w:b/>
                <w:sz w:val="20"/>
              </w:rPr>
              <w:t>Střední škola průmyslová, textilní a polygrafická</w:t>
            </w:r>
          </w:p>
        </w:tc>
        <w:tc>
          <w:tcPr>
            <w:tcW w:w="1190" w:type="dxa"/>
          </w:tcPr>
          <w:p w14:paraId="7CCD9168" w14:textId="77777777" w:rsidR="00B9370A" w:rsidRPr="00A339DD" w:rsidRDefault="00B9370A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</w:tcBorders>
          </w:tcPr>
          <w:p w14:paraId="775A82CA" w14:textId="77777777" w:rsidR="008255A5" w:rsidRPr="00A339DD" w:rsidRDefault="008255A5" w:rsidP="008255A5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b/>
                <w:sz w:val="20"/>
              </w:rPr>
            </w:pPr>
            <w:r w:rsidRPr="00A339DD">
              <w:rPr>
                <w:rFonts w:ascii="Arial" w:eastAsiaTheme="minorHAnsi" w:hAnsi="Arial" w:cs="Arial"/>
                <w:b/>
                <w:sz w:val="20"/>
              </w:rPr>
              <w:t>Architep HK, s.r.o.</w:t>
            </w:r>
          </w:p>
          <w:p w14:paraId="75504EAB" w14:textId="3054D0B3" w:rsidR="00B9370A" w:rsidRPr="00A339DD" w:rsidRDefault="008255A5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  <w:r w:rsidRPr="00A339DD">
              <w:rPr>
                <w:rFonts w:ascii="Arial" w:eastAsiaTheme="minorHAnsi" w:hAnsi="Arial" w:cs="Arial"/>
                <w:sz w:val="20"/>
              </w:rPr>
              <w:t>Ing. Arch. Pavel Červený, jednatel</w:t>
            </w:r>
          </w:p>
        </w:tc>
      </w:tr>
      <w:tr w:rsidR="00B9370A" w:rsidRPr="00A339DD" w14:paraId="1560F548" w14:textId="77777777" w:rsidTr="008255A5">
        <w:trPr>
          <w:trHeight w:val="80"/>
        </w:trPr>
        <w:tc>
          <w:tcPr>
            <w:tcW w:w="4068" w:type="dxa"/>
          </w:tcPr>
          <w:p w14:paraId="4C3C979F" w14:textId="15DD19CD" w:rsidR="00B9370A" w:rsidRPr="00A339DD" w:rsidRDefault="008255A5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  <w:r w:rsidRPr="00A339DD">
              <w:rPr>
                <w:rFonts w:ascii="Arial" w:eastAsiaTheme="minorHAnsi" w:hAnsi="Arial" w:cs="Arial"/>
                <w:sz w:val="20"/>
              </w:rPr>
              <w:t>Ing. Josef Matyáš, ředitel</w:t>
            </w:r>
          </w:p>
        </w:tc>
        <w:tc>
          <w:tcPr>
            <w:tcW w:w="1190" w:type="dxa"/>
          </w:tcPr>
          <w:p w14:paraId="4B9193EA" w14:textId="77777777" w:rsidR="00B9370A" w:rsidRPr="00A339DD" w:rsidRDefault="00B9370A" w:rsidP="00F354B2">
            <w:pPr>
              <w:pStyle w:val="Dl"/>
              <w:keepNext w:val="0"/>
              <w:ind w:left="36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065" w:type="dxa"/>
          </w:tcPr>
          <w:p w14:paraId="2AE45A17" w14:textId="02AE95DA" w:rsidR="00B9370A" w:rsidRPr="00A339DD" w:rsidRDefault="00B9370A" w:rsidP="008255A5">
            <w:pPr>
              <w:pStyle w:val="Dl"/>
              <w:keepNext w:val="0"/>
              <w:contextualSpacing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</w:tr>
    </w:tbl>
    <w:p w14:paraId="43AE853A" w14:textId="77777777" w:rsidR="00B9370A" w:rsidRPr="00A339DD" w:rsidRDefault="00B9370A" w:rsidP="00B9370A">
      <w:pPr>
        <w:spacing w:after="0"/>
        <w:contextualSpacing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393F99D3" w14:textId="77777777" w:rsidR="00B9370A" w:rsidRPr="00A339DD" w:rsidRDefault="00B9370A" w:rsidP="00B9370A">
      <w:pPr>
        <w:spacing w:after="120"/>
        <w:jc w:val="both"/>
        <w:rPr>
          <w:rFonts w:ascii="Arial" w:hAnsi="Arial" w:cs="Arial"/>
          <w:b/>
          <w:sz w:val="20"/>
          <w:szCs w:val="20"/>
          <w:lang w:val="cs-CZ"/>
        </w:rPr>
      </w:pPr>
    </w:p>
    <w:sectPr w:rsidR="00B9370A" w:rsidRPr="00A33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2DBE5" w14:textId="77777777" w:rsidR="00950C8F" w:rsidRDefault="00950C8F" w:rsidP="00B9370A">
      <w:pPr>
        <w:spacing w:after="0" w:line="240" w:lineRule="auto"/>
      </w:pPr>
      <w:r>
        <w:separator/>
      </w:r>
    </w:p>
  </w:endnote>
  <w:endnote w:type="continuationSeparator" w:id="0">
    <w:p w14:paraId="3F2768F1" w14:textId="77777777" w:rsidR="00950C8F" w:rsidRDefault="00950C8F" w:rsidP="00B9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Sylfaen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4217D" w14:textId="77777777" w:rsidR="00950C8F" w:rsidRDefault="00950C8F" w:rsidP="00B9370A">
      <w:pPr>
        <w:spacing w:after="0" w:line="240" w:lineRule="auto"/>
      </w:pPr>
      <w:r>
        <w:separator/>
      </w:r>
    </w:p>
  </w:footnote>
  <w:footnote w:type="continuationSeparator" w:id="0">
    <w:p w14:paraId="358C245E" w14:textId="77777777" w:rsidR="00950C8F" w:rsidRDefault="00950C8F" w:rsidP="00B9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B45"/>
    <w:multiLevelType w:val="hybridMultilevel"/>
    <w:tmpl w:val="73CCBD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E57F4"/>
    <w:multiLevelType w:val="hybridMultilevel"/>
    <w:tmpl w:val="D570A64C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993410"/>
    <w:multiLevelType w:val="hybridMultilevel"/>
    <w:tmpl w:val="73CCBD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59300E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AE3ED3"/>
    <w:multiLevelType w:val="multilevel"/>
    <w:tmpl w:val="68CA6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2C3CC6"/>
    <w:multiLevelType w:val="hybridMultilevel"/>
    <w:tmpl w:val="73CCB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C2BD5"/>
    <w:multiLevelType w:val="hybridMultilevel"/>
    <w:tmpl w:val="A8DA4E1E"/>
    <w:lvl w:ilvl="0" w:tplc="62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B4C2F"/>
    <w:multiLevelType w:val="hybridMultilevel"/>
    <w:tmpl w:val="DAE660EA"/>
    <w:lvl w:ilvl="0" w:tplc="62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86"/>
    <w:rsid w:val="000470E4"/>
    <w:rsid w:val="00055208"/>
    <w:rsid w:val="00083863"/>
    <w:rsid w:val="00093F56"/>
    <w:rsid w:val="000F637F"/>
    <w:rsid w:val="00116E2A"/>
    <w:rsid w:val="00207821"/>
    <w:rsid w:val="00222383"/>
    <w:rsid w:val="002569A0"/>
    <w:rsid w:val="003044C3"/>
    <w:rsid w:val="003138D8"/>
    <w:rsid w:val="003830F5"/>
    <w:rsid w:val="003A4801"/>
    <w:rsid w:val="003F1285"/>
    <w:rsid w:val="004030F4"/>
    <w:rsid w:val="004875FC"/>
    <w:rsid w:val="004907CF"/>
    <w:rsid w:val="004A635A"/>
    <w:rsid w:val="00574D17"/>
    <w:rsid w:val="00624311"/>
    <w:rsid w:val="00746AB7"/>
    <w:rsid w:val="00790DCC"/>
    <w:rsid w:val="007A413C"/>
    <w:rsid w:val="007B6206"/>
    <w:rsid w:val="007E4DAE"/>
    <w:rsid w:val="007F0D4E"/>
    <w:rsid w:val="008255A5"/>
    <w:rsid w:val="008E09CD"/>
    <w:rsid w:val="00950C8F"/>
    <w:rsid w:val="009853C7"/>
    <w:rsid w:val="0098710D"/>
    <w:rsid w:val="009A2982"/>
    <w:rsid w:val="009C1A49"/>
    <w:rsid w:val="00A339DD"/>
    <w:rsid w:val="00A65119"/>
    <w:rsid w:val="00AF0BA2"/>
    <w:rsid w:val="00AF7B06"/>
    <w:rsid w:val="00B350A7"/>
    <w:rsid w:val="00B9370A"/>
    <w:rsid w:val="00BF06FE"/>
    <w:rsid w:val="00C06D79"/>
    <w:rsid w:val="00CB05CA"/>
    <w:rsid w:val="00CB19B1"/>
    <w:rsid w:val="00CF2536"/>
    <w:rsid w:val="00D0286D"/>
    <w:rsid w:val="00D34B80"/>
    <w:rsid w:val="00D910BE"/>
    <w:rsid w:val="00DB695B"/>
    <w:rsid w:val="00E20FF6"/>
    <w:rsid w:val="00E85F22"/>
    <w:rsid w:val="00EE0AAA"/>
    <w:rsid w:val="00F354B2"/>
    <w:rsid w:val="00F50AEB"/>
    <w:rsid w:val="00F54886"/>
    <w:rsid w:val="00FA06A2"/>
    <w:rsid w:val="00FA0D68"/>
    <w:rsid w:val="00F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19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4886"/>
    <w:pPr>
      <w:widowControl w:val="0"/>
      <w:spacing w:after="0" w:line="240" w:lineRule="auto"/>
    </w:pPr>
    <w:rPr>
      <w:rFonts w:ascii="Times New Roman" w:eastAsia="MS Mincho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54886"/>
    <w:rPr>
      <w:rFonts w:ascii="Times New Roman" w:eastAsia="MS Mincho" w:hAnsi="Times New Roman" w:cs="Times New Roman"/>
      <w:snapToGrid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548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0F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20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0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F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F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9370A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370A"/>
  </w:style>
  <w:style w:type="paragraph" w:customStyle="1" w:styleId="Dl">
    <w:name w:val="Díl"/>
    <w:basedOn w:val="Normln"/>
    <w:rsid w:val="00B9370A"/>
    <w:pPr>
      <w:keepNext/>
      <w:spacing w:after="0" w:line="320" w:lineRule="atLeast"/>
      <w:jc w:val="center"/>
    </w:pPr>
    <w:rPr>
      <w:rFonts w:ascii="Tahoma" w:eastAsia="Times New Roman" w:hAnsi="Tahoma" w:cs="Times New Roman"/>
      <w:sz w:val="24"/>
      <w:szCs w:val="20"/>
      <w:lang w:val="cs-CZ"/>
    </w:rPr>
  </w:style>
  <w:style w:type="paragraph" w:customStyle="1" w:styleId="Odstavec">
    <w:name w:val="Odstavec"/>
    <w:basedOn w:val="Zkladntext"/>
    <w:rsid w:val="00BF06FE"/>
    <w:pPr>
      <w:overflowPunct w:val="0"/>
      <w:autoSpaceDE w:val="0"/>
      <w:autoSpaceDN w:val="0"/>
      <w:adjustRightInd w:val="0"/>
      <w:ind w:firstLine="539"/>
      <w:jc w:val="both"/>
    </w:pPr>
    <w:rPr>
      <w:rFonts w:eastAsia="Times New Roman"/>
      <w:noProof/>
      <w:snapToGrid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4886"/>
    <w:pPr>
      <w:widowControl w:val="0"/>
      <w:spacing w:after="0" w:line="240" w:lineRule="auto"/>
    </w:pPr>
    <w:rPr>
      <w:rFonts w:ascii="Times New Roman" w:eastAsia="MS Mincho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54886"/>
    <w:rPr>
      <w:rFonts w:ascii="Times New Roman" w:eastAsia="MS Mincho" w:hAnsi="Times New Roman" w:cs="Times New Roman"/>
      <w:snapToGrid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548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0F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20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0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F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F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9370A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370A"/>
  </w:style>
  <w:style w:type="paragraph" w:customStyle="1" w:styleId="Dl">
    <w:name w:val="Díl"/>
    <w:basedOn w:val="Normln"/>
    <w:rsid w:val="00B9370A"/>
    <w:pPr>
      <w:keepNext/>
      <w:spacing w:after="0" w:line="320" w:lineRule="atLeast"/>
      <w:jc w:val="center"/>
    </w:pPr>
    <w:rPr>
      <w:rFonts w:ascii="Tahoma" w:eastAsia="Times New Roman" w:hAnsi="Tahoma" w:cs="Times New Roman"/>
      <w:sz w:val="24"/>
      <w:szCs w:val="20"/>
      <w:lang w:val="cs-CZ"/>
    </w:rPr>
  </w:style>
  <w:style w:type="paragraph" w:customStyle="1" w:styleId="Odstavec">
    <w:name w:val="Odstavec"/>
    <w:basedOn w:val="Zkladntext"/>
    <w:rsid w:val="00BF06FE"/>
    <w:pPr>
      <w:overflowPunct w:val="0"/>
      <w:autoSpaceDE w:val="0"/>
      <w:autoSpaceDN w:val="0"/>
      <w:adjustRightInd w:val="0"/>
      <w:ind w:firstLine="539"/>
      <w:jc w:val="both"/>
    </w:pPr>
    <w:rPr>
      <w:rFonts w:eastAsia="Times New Roman"/>
      <w:noProof/>
      <w:snapToGrid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D6ED16-8EA4-4993-A06E-3C496780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Mulka, Alexander</dc:creator>
  <cp:lastModifiedBy>Lada Pošmurová</cp:lastModifiedBy>
  <cp:revision>2</cp:revision>
  <dcterms:created xsi:type="dcterms:W3CDTF">2019-06-26T11:55:00Z</dcterms:created>
  <dcterms:modified xsi:type="dcterms:W3CDTF">2019-06-26T11:55:00Z</dcterms:modified>
</cp:coreProperties>
</file>