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.CISLOJEDNACIPROTI  \* MERGEFORMAT "/>
          </w:p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.DATUMPROTI  \* MERGEFORMAT "/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5808</w:t>
            </w:r>
            <w:fldSimple w:instr=" COMMENTS  D.CISLOJEDNACI  \* MERGEFORMAT ">
              <w:r>
                <w:rPr>
                  <w:rFonts w:ascii="Arial" w:hAnsi="Arial" w:cs="Arial"/>
                  <w:b w:val="0"/>
                  <w:sz w:val="22"/>
                  <w:szCs w:val="22"/>
                </w:rPr>
                <w:t>/SFDI/340193/8173/2019</w:t>
              </w:r>
            </w:fldSimple>
          </w:p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CEO: 193/2019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ATA.DATUM1  \* MERGEFORMAT ">
              <w:r>
                <w:rPr>
                  <w:rFonts w:ascii="Arial" w:hAnsi="Arial" w:cs="Arial"/>
                  <w:b w:val="0"/>
                  <w:sz w:val="22"/>
                  <w:szCs w:val="22"/>
                </w:rPr>
                <w:t>Jan Moravec</w:t>
              </w:r>
            </w:fldSimple>
          </w:p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M: 770 184 520</w:t>
            </w:r>
            <w:fldSimple w:instr=" COMMENTS  D.LINKA  \* MERGEFORMAT "/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19.06.2019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fldSimple w:instr=" COMMENTS  DATA.VEC  \* MERGEFORMAT ">
        <w:r>
          <w:rPr>
            <w:rFonts w:ascii="Arial" w:hAnsi="Arial" w:cs="Arial"/>
            <w:b/>
            <w:sz w:val="22"/>
            <w:szCs w:val="22"/>
            <w:u w:val="single"/>
          </w:rPr>
          <w:t>Objednávka výměny zapalovacích svíček, olejů v převodovce a spojce u vozidla Škoda Superb 5AE 9384</w:t>
        </w:r>
      </w:fldSimple>
    </w:p>
    <w:p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výměny zapalovacích svíček, olejů v převodovce a spojce dle zaslané cenové nabídky číslo KO19 99 u vozidla Škoda Superb 5AE 9384.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8 500,- Kč bez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červen 2019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povinen na fakturu uvést následující větu: </w:t>
      </w:r>
      <w:r>
        <w:rPr>
          <w:rFonts w:ascii="Arial" w:hAnsi="Arial" w:cs="Arial"/>
          <w:b/>
          <w:i/>
          <w:sz w:val="22"/>
          <w:szCs w:val="22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Ing. Bartáková Lucie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Ředitelka SFZ</w:t>
      </w: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ROZPOČTOVÁ POLOŽKA: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Kód a název komodity dle číselníku NIPEZ: 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 opravy a údržba motorových vozidel a příslušenství k nim ( 50112000-3 Opravy a údržba automobilů)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193/2019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2068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2019-06-24T06:33:00Z</dcterms:created>
  <dcterms:modified xsi:type="dcterms:W3CDTF">2019-06-24T06:33:00Z</dcterms:modified>
</cp:coreProperties>
</file>