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C553F3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="00C553F3">
        <w:rPr>
          <w:rFonts w:ascii="Times New Roman" w:eastAsia="Times New Roman" w:hAnsi="Times New Roman" w:cs="Times New Roman"/>
          <w:color w:val="auto"/>
        </w:rPr>
        <w:t xml:space="preserve">    </w:t>
      </w:r>
      <w:r w:rsidRPr="00FE28E1">
        <w:rPr>
          <w:rFonts w:ascii="Calibri" w:eastAsia="Calibri" w:hAnsi="Calibri" w:cs="Calibri"/>
          <w:color w:val="auto"/>
        </w:rPr>
        <w:t xml:space="preserve"> SOSFM/</w:t>
      </w:r>
      <w:r w:rsidR="00C553F3">
        <w:rPr>
          <w:rFonts w:ascii="Calibri" w:eastAsia="Calibri" w:hAnsi="Calibri" w:cs="Calibri"/>
          <w:color w:val="auto"/>
        </w:rPr>
        <w:t>01572/2019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4B3EB9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</w:t>
            </w:r>
            <w:r w:rsidRPr="00050E3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. </w:t>
            </w:r>
            <w:r w:rsidR="005F15C1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4B3EB9">
              <w:rPr>
                <w:rStyle w:val="tsubjname"/>
                <w:rFonts w:ascii="Times New Roman" w:hAnsi="Times New Roman" w:cs="Times New Roman"/>
                <w:b/>
                <w:sz w:val="28"/>
                <w:szCs w:val="28"/>
              </w:rPr>
              <w:t>ASAL KOVO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1638FA" w:rsidRDefault="00AA107E" w:rsidP="0076501E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Pržno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118, </w:t>
            </w:r>
            <w:r w:rsidR="005F15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739 11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Frýdlant nad Ostravicí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AA107E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27815820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91D2C" w:rsidP="00D04D3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AA107E">
              <w:rPr>
                <w:rFonts w:ascii="Times New Roman" w:eastAsia="Times New Roman" w:hAnsi="Times New Roman" w:cs="Times New Roman"/>
                <w:color w:val="auto"/>
                <w:sz w:val="24"/>
              </w:rPr>
              <w:t>27815820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AA107E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Oldřich Carbol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AA107E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ČSOB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AA107E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254066181/0300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C553F3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12700</wp:posOffset>
                      </wp:positionV>
                      <wp:extent cx="781050" cy="152400"/>
                      <wp:effectExtent l="0" t="0" r="1905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1.75pt;margin-top:1pt;width:61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AA107E">
              <w:rPr>
                <w:rFonts w:ascii="Times New Roman" w:eastAsia="Times New Roman" w:hAnsi="Times New Roman" w:cs="Times New Roman"/>
                <w:color w:val="auto"/>
                <w:sz w:val="24"/>
              </w:rPr>
              <w:t>596 920 123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4B3EB9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4B3EB9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4B3EB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B3EB9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4B3EB9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B3EB9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4B3EB9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4B3EB9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23-56-H/01    </w:t>
      </w:r>
      <w:r w:rsidR="00147212" w:rsidRPr="004B3EB9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4B3EB9">
        <w:rPr>
          <w:rFonts w:ascii="Times New Roman" w:eastAsia="Times New Roman" w:hAnsi="Times New Roman" w:cs="Times New Roman"/>
          <w:b/>
          <w:color w:val="auto"/>
          <w:sz w:val="24"/>
        </w:rPr>
        <w:t>Obráběč kovů</w:t>
      </w:r>
    </w:p>
    <w:p w:rsidR="00533F9E" w:rsidRPr="004B3EB9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4B3EB9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4B3EB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4B3EB9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9B3021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D526E9" w:rsidRDefault="00D43BE1" w:rsidP="00D526E9">
      <w:pPr>
        <w:tabs>
          <w:tab w:val="left" w:pos="198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5F15C1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  <w:r w:rsidR="00AA107E">
        <w:rPr>
          <w:rFonts w:ascii="Times New Roman" w:hAnsi="Times New Roman" w:cs="Times New Roman"/>
          <w:sz w:val="24"/>
        </w:rPr>
        <w:t>Pržno 118, 739 11 Frýdlant nad Ostravicí</w:t>
      </w:r>
    </w:p>
    <w:p w:rsidR="008C7E55" w:rsidRDefault="008C7E55" w:rsidP="00D526E9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Tato smlouva se uzavírá od …</w:t>
      </w:r>
      <w:r w:rsidR="00D04D3C">
        <w:rPr>
          <w:rFonts w:ascii="Times New Roman" w:hAnsi="Times New Roman" w:cs="Times New Roman"/>
          <w:color w:val="auto"/>
          <w:szCs w:val="24"/>
        </w:rPr>
        <w:t>5.6.</w:t>
      </w:r>
      <w:r w:rsidR="00C00840">
        <w:rPr>
          <w:rFonts w:ascii="Times New Roman" w:hAnsi="Times New Roman" w:cs="Times New Roman"/>
          <w:color w:val="auto"/>
          <w:szCs w:val="24"/>
        </w:rPr>
        <w:t>.2019</w:t>
      </w:r>
      <w:r w:rsidR="0025661F">
        <w:rPr>
          <w:rFonts w:ascii="Times New Roman" w:hAnsi="Times New Roman" w:cs="Times New Roman"/>
          <w:color w:val="auto"/>
          <w:szCs w:val="24"/>
        </w:rPr>
        <w:t>..</w:t>
      </w:r>
      <w:r w:rsidR="001210F8">
        <w:rPr>
          <w:rFonts w:ascii="Times New Roman" w:hAnsi="Times New Roman" w:cs="Times New Roman"/>
          <w:color w:val="auto"/>
          <w:szCs w:val="24"/>
        </w:rPr>
        <w:t>..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Pr="004B4043" w:rsidRDefault="00427B35" w:rsidP="00427B3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Ve  Frýdku- Místku  dne </w:t>
      </w:r>
      <w:r w:rsidR="00B97964">
        <w:rPr>
          <w:rFonts w:ascii="Times New Roman" w:hAnsi="Times New Roman" w:cs="Times New Roman"/>
          <w:color w:val="auto"/>
          <w:szCs w:val="24"/>
        </w:rPr>
        <w:t>: 3.6.2019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…………….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239C" w:rsidRDefault="00427B35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</w:t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0E3D"/>
    <w:rsid w:val="000523BF"/>
    <w:rsid w:val="00061B84"/>
    <w:rsid w:val="00061DC8"/>
    <w:rsid w:val="000662E8"/>
    <w:rsid w:val="00087B87"/>
    <w:rsid w:val="000B593B"/>
    <w:rsid w:val="000C2D46"/>
    <w:rsid w:val="000C50A3"/>
    <w:rsid w:val="000F7C8F"/>
    <w:rsid w:val="001210F8"/>
    <w:rsid w:val="001338BE"/>
    <w:rsid w:val="0013712D"/>
    <w:rsid w:val="00147212"/>
    <w:rsid w:val="00160BF6"/>
    <w:rsid w:val="00160DBC"/>
    <w:rsid w:val="00161979"/>
    <w:rsid w:val="001638FA"/>
    <w:rsid w:val="0018080F"/>
    <w:rsid w:val="00194019"/>
    <w:rsid w:val="001B3DED"/>
    <w:rsid w:val="001E2A03"/>
    <w:rsid w:val="001F0FA5"/>
    <w:rsid w:val="0022710C"/>
    <w:rsid w:val="00227AC6"/>
    <w:rsid w:val="00242D8C"/>
    <w:rsid w:val="0025661F"/>
    <w:rsid w:val="00264182"/>
    <w:rsid w:val="00296C43"/>
    <w:rsid w:val="002A0B4E"/>
    <w:rsid w:val="0032149E"/>
    <w:rsid w:val="003356D3"/>
    <w:rsid w:val="003600B3"/>
    <w:rsid w:val="00370329"/>
    <w:rsid w:val="003774C8"/>
    <w:rsid w:val="003B4A3E"/>
    <w:rsid w:val="003C170D"/>
    <w:rsid w:val="003C7D19"/>
    <w:rsid w:val="003D37D6"/>
    <w:rsid w:val="003D7C37"/>
    <w:rsid w:val="00406198"/>
    <w:rsid w:val="00412010"/>
    <w:rsid w:val="00427B35"/>
    <w:rsid w:val="00432F5F"/>
    <w:rsid w:val="00453ADF"/>
    <w:rsid w:val="00465647"/>
    <w:rsid w:val="00477DE6"/>
    <w:rsid w:val="00491290"/>
    <w:rsid w:val="004B3EB9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5F15C1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6501E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8C7E55"/>
    <w:rsid w:val="009006C0"/>
    <w:rsid w:val="00903AC9"/>
    <w:rsid w:val="00923158"/>
    <w:rsid w:val="00931392"/>
    <w:rsid w:val="00945DA9"/>
    <w:rsid w:val="00987B2D"/>
    <w:rsid w:val="00996460"/>
    <w:rsid w:val="009A4C65"/>
    <w:rsid w:val="009B3021"/>
    <w:rsid w:val="009D33C9"/>
    <w:rsid w:val="00A132BB"/>
    <w:rsid w:val="00A33766"/>
    <w:rsid w:val="00A7643B"/>
    <w:rsid w:val="00A814A1"/>
    <w:rsid w:val="00A82A6D"/>
    <w:rsid w:val="00A85AA9"/>
    <w:rsid w:val="00A966AD"/>
    <w:rsid w:val="00AA107E"/>
    <w:rsid w:val="00AD2F1D"/>
    <w:rsid w:val="00AD4BEF"/>
    <w:rsid w:val="00B02D97"/>
    <w:rsid w:val="00B14ABA"/>
    <w:rsid w:val="00B1553E"/>
    <w:rsid w:val="00B514E0"/>
    <w:rsid w:val="00B62EC1"/>
    <w:rsid w:val="00B7421C"/>
    <w:rsid w:val="00B84536"/>
    <w:rsid w:val="00B97964"/>
    <w:rsid w:val="00BC3646"/>
    <w:rsid w:val="00BD3FCA"/>
    <w:rsid w:val="00BD465F"/>
    <w:rsid w:val="00C00840"/>
    <w:rsid w:val="00C1571B"/>
    <w:rsid w:val="00C4096C"/>
    <w:rsid w:val="00C535E2"/>
    <w:rsid w:val="00C553F3"/>
    <w:rsid w:val="00C82A77"/>
    <w:rsid w:val="00C91D2C"/>
    <w:rsid w:val="00CA7583"/>
    <w:rsid w:val="00CF5C65"/>
    <w:rsid w:val="00D04D3C"/>
    <w:rsid w:val="00D077E4"/>
    <w:rsid w:val="00D16031"/>
    <w:rsid w:val="00D43BE1"/>
    <w:rsid w:val="00D526E9"/>
    <w:rsid w:val="00D67726"/>
    <w:rsid w:val="00D966AB"/>
    <w:rsid w:val="00DC6880"/>
    <w:rsid w:val="00E21A8F"/>
    <w:rsid w:val="00E36F92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62D41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subjname">
    <w:name w:val="tsubjname"/>
    <w:basedOn w:val="Standardnpsmoodstavce"/>
    <w:rsid w:val="0016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C5BD-BE80-4BF5-8AA1-041952F7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1948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6</cp:revision>
  <cp:lastPrinted>2019-06-25T10:39:00Z</cp:lastPrinted>
  <dcterms:created xsi:type="dcterms:W3CDTF">2019-05-29T12:43:00Z</dcterms:created>
  <dcterms:modified xsi:type="dcterms:W3CDTF">2019-06-25T11:38:00Z</dcterms:modified>
</cp:coreProperties>
</file>