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6EC" w:rsidRDefault="00A326EC" w:rsidP="00A326EC">
      <w:pPr>
        <w:tabs>
          <w:tab w:val="left" w:pos="2230"/>
        </w:tabs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Dodatek č. 1</w:t>
      </w:r>
    </w:p>
    <w:p w:rsidR="00A326EC" w:rsidRDefault="00A326EC" w:rsidP="00A326EC">
      <w:pPr>
        <w:tabs>
          <w:tab w:val="left" w:pos="2230"/>
        </w:tabs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ke Smlouvě o provedení klinické studie</w:t>
      </w:r>
    </w:p>
    <w:p w:rsidR="002D71BA" w:rsidRDefault="002D71BA" w:rsidP="002D71BA">
      <w:pPr>
        <w:rPr>
          <w:rFonts w:ascii="Calibri" w:hAnsi="Calibri" w:cs="Arial"/>
          <w:b/>
          <w:bCs/>
          <w:sz w:val="22"/>
          <w:szCs w:val="22"/>
        </w:rPr>
      </w:pPr>
      <w:proofErr w:type="spellStart"/>
      <w:r>
        <w:rPr>
          <w:rFonts w:ascii="Calibri" w:hAnsi="Calibri" w:cs="Arial"/>
          <w:b/>
          <w:bCs/>
          <w:sz w:val="22"/>
          <w:szCs w:val="22"/>
        </w:rPr>
        <w:t>Bioinova</w:t>
      </w:r>
      <w:proofErr w:type="spellEnd"/>
      <w:r>
        <w:rPr>
          <w:rFonts w:ascii="Calibri" w:hAnsi="Calibri" w:cs="Arial"/>
          <w:b/>
          <w:bCs/>
          <w:sz w:val="22"/>
          <w:szCs w:val="22"/>
        </w:rPr>
        <w:t xml:space="preserve">, s.r.o. </w:t>
      </w:r>
    </w:p>
    <w:p w:rsidR="002D71BA" w:rsidRDefault="002D71BA" w:rsidP="002D71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se s</w:t>
      </w:r>
      <w:r>
        <w:rPr>
          <w:rFonts w:ascii="Calibri" w:hAnsi="Calibri" w:cs="Arial"/>
          <w:sz w:val="22"/>
          <w:szCs w:val="22"/>
        </w:rPr>
        <w:t xml:space="preserve">ídlem: Vídeňská 1083, 142 </w:t>
      </w:r>
      <w:proofErr w:type="gramStart"/>
      <w:r>
        <w:rPr>
          <w:rFonts w:ascii="Calibri" w:hAnsi="Calibri" w:cs="Arial"/>
          <w:sz w:val="22"/>
          <w:szCs w:val="22"/>
        </w:rPr>
        <w:t>00  Praha</w:t>
      </w:r>
      <w:proofErr w:type="gramEnd"/>
      <w:r>
        <w:rPr>
          <w:rFonts w:ascii="Calibri" w:hAnsi="Calibri" w:cs="Arial"/>
          <w:sz w:val="22"/>
          <w:szCs w:val="22"/>
        </w:rPr>
        <w:t xml:space="preserve"> 4,</w:t>
      </w:r>
    </w:p>
    <w:p w:rsidR="002D71BA" w:rsidRDefault="002D71BA" w:rsidP="002D71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zastoupená: XXX</w:t>
      </w:r>
    </w:p>
    <w:p w:rsidR="002D71BA" w:rsidRDefault="002D71BA" w:rsidP="002D71BA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IČO: 28452682</w:t>
      </w:r>
    </w:p>
    <w:p w:rsidR="002D71BA" w:rsidRDefault="002D71BA" w:rsidP="002D71BA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DIČ: CZ28452682</w:t>
      </w:r>
    </w:p>
    <w:p w:rsidR="002D71BA" w:rsidRDefault="002D71BA" w:rsidP="002D71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spojení: XXX</w:t>
      </w:r>
    </w:p>
    <w:p w:rsidR="002D71BA" w:rsidRDefault="002D71BA" w:rsidP="002D71BA">
      <w:pPr>
        <w:jc w:val="lef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č. účtu: XXX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br/>
        <w:t xml:space="preserve">dále jen </w:t>
      </w:r>
      <w:r>
        <w:rPr>
          <w:rFonts w:ascii="Calibri" w:hAnsi="Calibri" w:cs="Arial"/>
          <w:b/>
          <w:sz w:val="22"/>
          <w:szCs w:val="22"/>
        </w:rPr>
        <w:t>zadavatel</w:t>
      </w:r>
    </w:p>
    <w:p w:rsidR="002D71BA" w:rsidRDefault="002D71BA" w:rsidP="002D71BA">
      <w:pPr>
        <w:rPr>
          <w:rFonts w:ascii="Calibri" w:hAnsi="Calibri" w:cs="Arial"/>
          <w:b/>
          <w:sz w:val="22"/>
          <w:szCs w:val="22"/>
        </w:rPr>
      </w:pPr>
    </w:p>
    <w:p w:rsidR="002D71BA" w:rsidRDefault="002D71BA" w:rsidP="002D71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:rsidR="002D71BA" w:rsidRDefault="002D71BA" w:rsidP="002D71BA">
      <w:pPr>
        <w:rPr>
          <w:rFonts w:ascii="Calibri" w:hAnsi="Calibri" w:cs="Arial"/>
          <w:b/>
          <w:sz w:val="22"/>
          <w:szCs w:val="22"/>
        </w:rPr>
      </w:pPr>
    </w:p>
    <w:p w:rsidR="002D71BA" w:rsidRDefault="002D71BA" w:rsidP="002D71BA">
      <w:pPr>
        <w:pStyle w:val="Default"/>
      </w:pPr>
    </w:p>
    <w:p w:rsidR="002D71BA" w:rsidRDefault="002D71BA" w:rsidP="002D71BA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 </w:t>
      </w:r>
      <w:proofErr w:type="gramStart"/>
      <w:r>
        <w:rPr>
          <w:rFonts w:ascii="Calibri" w:hAnsi="Calibri" w:cs="Arial"/>
          <w:sz w:val="22"/>
          <w:szCs w:val="22"/>
        </w:rPr>
        <w:t>sídlem:  Krajská</w:t>
      </w:r>
      <w:proofErr w:type="gramEnd"/>
      <w:r>
        <w:rPr>
          <w:rFonts w:ascii="Calibri" w:hAnsi="Calibri" w:cs="Arial"/>
          <w:sz w:val="22"/>
          <w:szCs w:val="22"/>
        </w:rPr>
        <w:t xml:space="preserve"> zdravotní, a.s.</w:t>
      </w:r>
    </w:p>
    <w:p w:rsidR="002D71BA" w:rsidRDefault="002D71BA" w:rsidP="002D71BA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zastoupená: Ing. Petrem Fialou, generálním ředitelem</w:t>
      </w:r>
    </w:p>
    <w:p w:rsidR="002D71BA" w:rsidRDefault="002D71BA" w:rsidP="002D71BA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IČO: 254 88 627</w:t>
      </w:r>
    </w:p>
    <w:p w:rsidR="002D71BA" w:rsidRDefault="002D71BA" w:rsidP="002D71BA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DIČ: CZ25488627</w:t>
      </w:r>
    </w:p>
    <w:p w:rsidR="002D71BA" w:rsidRDefault="002D71BA" w:rsidP="002D71BA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spojení: XXX</w:t>
      </w:r>
    </w:p>
    <w:p w:rsidR="002D71BA" w:rsidRDefault="002D71BA" w:rsidP="002D71BA">
      <w:pPr>
        <w:pStyle w:val="Zkladntext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č. </w:t>
      </w:r>
      <w:proofErr w:type="gramStart"/>
      <w:r>
        <w:rPr>
          <w:rFonts w:ascii="Calibri" w:hAnsi="Calibri" w:cs="Arial"/>
          <w:sz w:val="22"/>
          <w:szCs w:val="22"/>
        </w:rPr>
        <w:t>účtu:  XXX</w:t>
      </w:r>
      <w:proofErr w:type="gramEnd"/>
    </w:p>
    <w:p w:rsidR="002D71BA" w:rsidRDefault="002D71BA" w:rsidP="002D71BA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dále jen </w:t>
      </w:r>
      <w:r>
        <w:rPr>
          <w:rFonts w:ascii="Calibri" w:hAnsi="Calibri" w:cs="Arial"/>
          <w:b/>
          <w:sz w:val="22"/>
          <w:szCs w:val="22"/>
        </w:rPr>
        <w:t>zdravotnické zařízení</w:t>
      </w:r>
    </w:p>
    <w:p w:rsidR="00A326EC" w:rsidRPr="00A9308D" w:rsidRDefault="00A326EC" w:rsidP="00A326EC">
      <w:pPr>
        <w:rPr>
          <w:rFonts w:ascii="Calibri" w:hAnsi="Calibri" w:cs="Arial"/>
          <w:b/>
          <w:sz w:val="22"/>
          <w:szCs w:val="22"/>
        </w:rPr>
      </w:pPr>
    </w:p>
    <w:p w:rsidR="00BB30BC" w:rsidRDefault="00A326EC" w:rsidP="00A326EC">
      <w:pPr>
        <w:rPr>
          <w:rFonts w:ascii="Calibri" w:hAnsi="Calibri" w:cs="Arial"/>
          <w:sz w:val="22"/>
          <w:szCs w:val="22"/>
        </w:rPr>
      </w:pPr>
      <w:r w:rsidRPr="00F671D8">
        <w:rPr>
          <w:rFonts w:ascii="Calibri" w:hAnsi="Calibri" w:cs="Arial"/>
          <w:sz w:val="22"/>
          <w:szCs w:val="22"/>
        </w:rPr>
        <w:t xml:space="preserve">uzavírají </w:t>
      </w:r>
      <w:r w:rsidR="00BB30BC" w:rsidRPr="00F671D8">
        <w:rPr>
          <w:rFonts w:ascii="Calibri" w:hAnsi="Calibri" w:cs="Arial"/>
          <w:sz w:val="22"/>
          <w:szCs w:val="22"/>
        </w:rPr>
        <w:t>spolu</w:t>
      </w:r>
      <w:r w:rsidRPr="00F671D8">
        <w:rPr>
          <w:rFonts w:ascii="Calibri" w:hAnsi="Calibri" w:cs="Arial"/>
          <w:sz w:val="22"/>
          <w:szCs w:val="22"/>
        </w:rPr>
        <w:t xml:space="preserve"> </w:t>
      </w:r>
      <w:r w:rsidR="00BB30BC" w:rsidRPr="00F671D8">
        <w:rPr>
          <w:rFonts w:ascii="Calibri" w:hAnsi="Calibri" w:cs="Arial"/>
          <w:sz w:val="22"/>
          <w:szCs w:val="22"/>
        </w:rPr>
        <w:t xml:space="preserve">ke </w:t>
      </w:r>
      <w:r w:rsidR="00BB30BC" w:rsidRPr="00F671D8">
        <w:rPr>
          <w:rFonts w:ascii="Calibri" w:hAnsi="Calibri" w:cs="Arial"/>
          <w:b/>
          <w:bCs/>
          <w:sz w:val="22"/>
          <w:szCs w:val="22"/>
        </w:rPr>
        <w:t>Smlouvě o provedení klinické studie OA-orMSCp-02</w:t>
      </w:r>
      <w:r w:rsidR="00BB30BC" w:rsidRPr="00F671D8">
        <w:rPr>
          <w:rFonts w:ascii="Calibri" w:hAnsi="Calibri" w:cs="Arial"/>
          <w:sz w:val="16"/>
          <w:szCs w:val="16"/>
        </w:rPr>
        <w:t xml:space="preserve"> </w:t>
      </w:r>
      <w:r w:rsidR="00BB30BC" w:rsidRPr="00F671D8">
        <w:rPr>
          <w:rFonts w:ascii="Calibri" w:hAnsi="Calibri" w:cs="Arial"/>
          <w:b/>
          <w:bCs/>
          <w:sz w:val="22"/>
          <w:szCs w:val="22"/>
        </w:rPr>
        <w:t xml:space="preserve">ze dne </w:t>
      </w:r>
      <w:r w:rsidR="00F671D8" w:rsidRPr="00F671D8">
        <w:rPr>
          <w:rFonts w:ascii="Calibri" w:hAnsi="Calibri" w:cs="Arial"/>
          <w:b/>
          <w:bCs/>
          <w:sz w:val="22"/>
          <w:szCs w:val="22"/>
        </w:rPr>
        <w:t xml:space="preserve">22.1.2019 </w:t>
      </w:r>
      <w:r w:rsidR="00BB30BC" w:rsidRPr="00F671D8">
        <w:rPr>
          <w:rFonts w:ascii="Calibri" w:hAnsi="Calibri" w:cs="Arial"/>
          <w:sz w:val="22"/>
          <w:szCs w:val="22"/>
        </w:rPr>
        <w:t>tento</w:t>
      </w:r>
      <w:r w:rsidR="00BB30BC">
        <w:rPr>
          <w:rFonts w:ascii="Calibri" w:hAnsi="Calibri" w:cs="Arial"/>
          <w:sz w:val="22"/>
          <w:szCs w:val="22"/>
        </w:rPr>
        <w:t xml:space="preserve"> </w:t>
      </w:r>
    </w:p>
    <w:p w:rsidR="00BB30BC" w:rsidRPr="00BB30BC" w:rsidRDefault="00BB30BC" w:rsidP="00A326EC">
      <w:pPr>
        <w:rPr>
          <w:rFonts w:ascii="Calibri" w:hAnsi="Calibri" w:cs="Arial"/>
          <w:sz w:val="10"/>
          <w:szCs w:val="22"/>
        </w:rPr>
      </w:pPr>
    </w:p>
    <w:p w:rsidR="00A326EC" w:rsidRPr="00BB30BC" w:rsidRDefault="00BB30BC" w:rsidP="00A326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</w:t>
      </w:r>
      <w:r w:rsidRPr="00BB30BC">
        <w:rPr>
          <w:rFonts w:ascii="Calibri" w:hAnsi="Calibri" w:cs="Arial"/>
          <w:b/>
          <w:sz w:val="22"/>
          <w:szCs w:val="22"/>
        </w:rPr>
        <w:t>odatek č. 1</w:t>
      </w:r>
      <w:r>
        <w:rPr>
          <w:rFonts w:ascii="Calibri" w:hAnsi="Calibri" w:cs="Arial"/>
          <w:b/>
          <w:sz w:val="22"/>
          <w:szCs w:val="22"/>
        </w:rPr>
        <w:t>:</w:t>
      </w:r>
    </w:p>
    <w:p w:rsidR="00A326EC" w:rsidRDefault="00A326EC" w:rsidP="00A326EC">
      <w:pPr>
        <w:rPr>
          <w:rFonts w:ascii="Calibri" w:hAnsi="Calibri" w:cs="Arial"/>
          <w:sz w:val="22"/>
          <w:szCs w:val="22"/>
        </w:rPr>
      </w:pPr>
    </w:p>
    <w:p w:rsidR="00A326EC" w:rsidRPr="00BB30BC" w:rsidRDefault="00BB30BC" w:rsidP="00BB30BC">
      <w:pPr>
        <w:jc w:val="center"/>
        <w:rPr>
          <w:rFonts w:ascii="Calibri" w:hAnsi="Calibri" w:cs="Arial"/>
          <w:b/>
          <w:sz w:val="22"/>
          <w:szCs w:val="22"/>
        </w:rPr>
      </w:pPr>
      <w:r w:rsidRPr="00BB30BC">
        <w:rPr>
          <w:rFonts w:ascii="Calibri" w:hAnsi="Calibri" w:cs="Arial"/>
          <w:b/>
          <w:sz w:val="22"/>
          <w:szCs w:val="22"/>
        </w:rPr>
        <w:t>I.</w:t>
      </w:r>
    </w:p>
    <w:p w:rsidR="00BB30BC" w:rsidRPr="00BB30BC" w:rsidRDefault="00BB30BC" w:rsidP="00BB30BC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Ú</w:t>
      </w:r>
      <w:r w:rsidRPr="00BB30BC">
        <w:rPr>
          <w:rFonts w:ascii="Calibri" w:hAnsi="Calibri" w:cs="Arial"/>
          <w:b/>
          <w:sz w:val="22"/>
          <w:szCs w:val="22"/>
        </w:rPr>
        <w:t>čel dodatku</w:t>
      </w:r>
    </w:p>
    <w:p w:rsidR="00BB30BC" w:rsidRDefault="00BB30BC" w:rsidP="005F1251">
      <w:pPr>
        <w:pStyle w:val="Odstavecseseznamem"/>
        <w:numPr>
          <w:ilvl w:val="0"/>
          <w:numId w:val="2"/>
        </w:numPr>
        <w:ind w:left="426"/>
        <w:rPr>
          <w:rFonts w:ascii="Calibri" w:hAnsi="Calibri" w:cs="Arial"/>
          <w:sz w:val="22"/>
          <w:szCs w:val="22"/>
        </w:rPr>
      </w:pPr>
      <w:r w:rsidRPr="00BB30BC">
        <w:rPr>
          <w:rFonts w:ascii="Calibri" w:hAnsi="Calibri" w:cs="Arial"/>
          <w:sz w:val="22"/>
          <w:szCs w:val="22"/>
        </w:rPr>
        <w:t>V souladu se schválenou verzí protokolu dojde k navýšení počtu pacientů v klinickém hodnocení</w:t>
      </w:r>
      <w:r>
        <w:rPr>
          <w:rFonts w:ascii="Calibri" w:hAnsi="Calibri" w:cs="Arial"/>
          <w:sz w:val="22"/>
          <w:szCs w:val="22"/>
        </w:rPr>
        <w:t>, a to o maximálně dva pacienty. Článek V, bod 1 nově zní:</w:t>
      </w:r>
    </w:p>
    <w:p w:rsidR="00BB30BC" w:rsidRDefault="00BB30BC" w:rsidP="00BB30BC">
      <w:pPr>
        <w:pStyle w:val="Odstavecseseznamem"/>
        <w:jc w:val="left"/>
        <w:rPr>
          <w:rFonts w:ascii="Calibri" w:hAnsi="Calibri" w:cs="Arial"/>
          <w:b/>
          <w:sz w:val="22"/>
          <w:szCs w:val="22"/>
        </w:rPr>
      </w:pPr>
    </w:p>
    <w:p w:rsidR="00BB30BC" w:rsidRPr="00BB30BC" w:rsidRDefault="00BB30BC" w:rsidP="00BB30BC">
      <w:pPr>
        <w:pStyle w:val="Odstavecseseznamem"/>
        <w:numPr>
          <w:ilvl w:val="0"/>
          <w:numId w:val="3"/>
        </w:numPr>
        <w:jc w:val="left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Do studie bude zkoušejícím zařazeno </w:t>
      </w:r>
      <w:r w:rsidRPr="007E031E">
        <w:rPr>
          <w:rFonts w:ascii="Calibri" w:hAnsi="Calibri" w:cs="Arial"/>
          <w:sz w:val="22"/>
          <w:szCs w:val="22"/>
        </w:rPr>
        <w:t xml:space="preserve">nejvýše </w:t>
      </w:r>
      <w:r w:rsidR="002D71BA">
        <w:rPr>
          <w:rFonts w:ascii="Calibri" w:hAnsi="Calibri" w:cs="Arial"/>
          <w:sz w:val="22"/>
          <w:szCs w:val="22"/>
        </w:rPr>
        <w:t>XX</w:t>
      </w:r>
      <w:r w:rsidRPr="00BB30BC">
        <w:rPr>
          <w:rFonts w:ascii="Calibri" w:hAnsi="Calibri" w:cs="Arial"/>
          <w:b/>
          <w:sz w:val="22"/>
          <w:szCs w:val="22"/>
        </w:rPr>
        <w:t xml:space="preserve"> subjektů</w:t>
      </w:r>
      <w:r w:rsidRPr="00A9308D">
        <w:rPr>
          <w:rFonts w:ascii="Calibri" w:hAnsi="Calibri" w:cs="Arial"/>
          <w:sz w:val="22"/>
          <w:szCs w:val="22"/>
        </w:rPr>
        <w:t xml:space="preserve"> hodnocení.</w:t>
      </w:r>
    </w:p>
    <w:p w:rsidR="00BB30BC" w:rsidRDefault="00BB30BC" w:rsidP="00BB30BC">
      <w:pPr>
        <w:jc w:val="left"/>
        <w:rPr>
          <w:rFonts w:ascii="Calibri" w:hAnsi="Calibri" w:cs="Arial"/>
          <w:b/>
          <w:sz w:val="22"/>
          <w:szCs w:val="22"/>
        </w:rPr>
      </w:pPr>
    </w:p>
    <w:p w:rsidR="00BB30BC" w:rsidRDefault="00BB30BC" w:rsidP="00A326EC">
      <w:pPr>
        <w:jc w:val="center"/>
        <w:rPr>
          <w:rFonts w:ascii="Calibri" w:hAnsi="Calibri" w:cs="Arial"/>
          <w:b/>
          <w:sz w:val="22"/>
          <w:szCs w:val="22"/>
        </w:rPr>
      </w:pPr>
    </w:p>
    <w:p w:rsidR="00A326EC" w:rsidRPr="00A9308D" w:rsidRDefault="00BB30BC" w:rsidP="00A326EC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II</w:t>
      </w:r>
      <w:r w:rsidR="00A326EC" w:rsidRPr="00A9308D">
        <w:rPr>
          <w:rFonts w:ascii="Calibri" w:hAnsi="Calibri" w:cs="Arial"/>
          <w:b/>
          <w:sz w:val="22"/>
          <w:szCs w:val="22"/>
        </w:rPr>
        <w:t>.</w:t>
      </w:r>
    </w:p>
    <w:p w:rsidR="00A326EC" w:rsidRPr="00A9308D" w:rsidRDefault="00A326EC" w:rsidP="00A326EC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Závěrečná ustanovení</w:t>
      </w:r>
    </w:p>
    <w:p w:rsidR="00A326EC" w:rsidRPr="00A9308D" w:rsidRDefault="00A326EC" w:rsidP="00A326EC">
      <w:pPr>
        <w:jc w:val="center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</w:p>
    <w:p w:rsidR="00A326EC" w:rsidRPr="00A9308D" w:rsidRDefault="00A326EC" w:rsidP="00FE3761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1) </w:t>
      </w:r>
      <w:r w:rsidR="00C93613">
        <w:rPr>
          <w:rFonts w:ascii="Calibri" w:hAnsi="Calibri" w:cs="Arial"/>
          <w:sz w:val="22"/>
          <w:szCs w:val="22"/>
        </w:rPr>
        <w:t xml:space="preserve">Tento dodatek je </w:t>
      </w:r>
      <w:r w:rsidRPr="00A9308D">
        <w:rPr>
          <w:rFonts w:ascii="Calibri" w:hAnsi="Calibri" w:cs="Arial"/>
          <w:sz w:val="22"/>
          <w:szCs w:val="22"/>
        </w:rPr>
        <w:t xml:space="preserve">vyhotoven ve </w:t>
      </w:r>
      <w:r w:rsidR="009C0F20">
        <w:rPr>
          <w:rFonts w:ascii="Calibri" w:hAnsi="Calibri" w:cs="Arial"/>
          <w:sz w:val="22"/>
          <w:szCs w:val="22"/>
        </w:rPr>
        <w:t>třech</w:t>
      </w:r>
      <w:r w:rsidRPr="00A9308D">
        <w:rPr>
          <w:rFonts w:ascii="Calibri" w:hAnsi="Calibri" w:cs="Arial"/>
          <w:sz w:val="22"/>
          <w:szCs w:val="22"/>
        </w:rPr>
        <w:t xml:space="preserve"> stejnopisech, obě smluvní strany</w:t>
      </w:r>
      <w:r w:rsidR="009C0F20">
        <w:rPr>
          <w:rFonts w:ascii="Calibri" w:hAnsi="Calibri" w:cs="Arial"/>
          <w:sz w:val="22"/>
          <w:szCs w:val="22"/>
        </w:rPr>
        <w:t xml:space="preserve"> a hlavní zkoušející</w:t>
      </w:r>
      <w:r w:rsidRPr="00A9308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obdr</w:t>
      </w:r>
      <w:r w:rsidRPr="00A9308D">
        <w:rPr>
          <w:rFonts w:ascii="Calibri" w:hAnsi="Calibri" w:cs="Arial"/>
          <w:sz w:val="22"/>
          <w:szCs w:val="22"/>
        </w:rPr>
        <w:t>ží po jednom stejnopisu.</w:t>
      </w:r>
    </w:p>
    <w:p w:rsidR="00A326EC" w:rsidRPr="00A9308D" w:rsidRDefault="00C93613" w:rsidP="00FE37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2) Tento</w:t>
      </w:r>
      <w:r w:rsidR="00A326E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dodatek</w:t>
      </w:r>
      <w:r w:rsidR="00A326EC">
        <w:rPr>
          <w:rFonts w:ascii="Calibri" w:hAnsi="Calibri" w:cs="Arial"/>
          <w:sz w:val="22"/>
          <w:szCs w:val="22"/>
        </w:rPr>
        <w:t xml:space="preserve"> nabývá platnosti</w:t>
      </w:r>
      <w:r w:rsidR="00BB30BC">
        <w:rPr>
          <w:rFonts w:ascii="Calibri" w:hAnsi="Calibri" w:cs="Arial"/>
          <w:sz w:val="22"/>
          <w:szCs w:val="22"/>
        </w:rPr>
        <w:t xml:space="preserve"> a účinnosti </w:t>
      </w:r>
      <w:r w:rsidR="00A326EC">
        <w:rPr>
          <w:rFonts w:ascii="Calibri" w:hAnsi="Calibri" w:cs="Arial"/>
          <w:sz w:val="22"/>
          <w:szCs w:val="22"/>
        </w:rPr>
        <w:t>dnem podpisu oprávněnými zástupci smluvních stran.</w:t>
      </w:r>
    </w:p>
    <w:p w:rsidR="00A326EC" w:rsidRPr="00A9308D" w:rsidRDefault="00A326EC" w:rsidP="00FE3761">
      <w:pPr>
        <w:rPr>
          <w:rFonts w:ascii="Calibri" w:hAnsi="Calibri" w:cs="Arial"/>
          <w:sz w:val="22"/>
          <w:szCs w:val="22"/>
        </w:rPr>
      </w:pPr>
    </w:p>
    <w:p w:rsidR="00A326EC" w:rsidRDefault="00A326EC" w:rsidP="00FE3761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Na důkaz souhlasu se zněním </w:t>
      </w:r>
      <w:r w:rsidR="00C93613">
        <w:rPr>
          <w:rFonts w:ascii="Calibri" w:hAnsi="Calibri" w:cs="Arial"/>
          <w:sz w:val="22"/>
          <w:szCs w:val="22"/>
        </w:rPr>
        <w:t>dodatku</w:t>
      </w:r>
      <w:r w:rsidRPr="00A9308D">
        <w:rPr>
          <w:rFonts w:ascii="Calibri" w:hAnsi="Calibri" w:cs="Arial"/>
          <w:sz w:val="22"/>
          <w:szCs w:val="22"/>
        </w:rPr>
        <w:t xml:space="preserve"> připojují smluvní strany své podpisy.</w:t>
      </w:r>
    </w:p>
    <w:p w:rsidR="00A326EC" w:rsidRDefault="00A326EC" w:rsidP="00A326EC">
      <w:pPr>
        <w:rPr>
          <w:rFonts w:ascii="Calibri" w:hAnsi="Calibri" w:cs="Arial"/>
          <w:sz w:val="22"/>
          <w:szCs w:val="22"/>
        </w:rPr>
      </w:pPr>
    </w:p>
    <w:p w:rsidR="00A326EC" w:rsidRPr="00A9308D" w:rsidRDefault="00A326EC" w:rsidP="00A326EC">
      <w:pPr>
        <w:rPr>
          <w:rFonts w:ascii="Calibri" w:hAnsi="Calibri" w:cs="Arial"/>
          <w:sz w:val="22"/>
          <w:szCs w:val="22"/>
        </w:rPr>
      </w:pPr>
    </w:p>
    <w:p w:rsidR="00A326EC" w:rsidRPr="00A9308D" w:rsidRDefault="00A326EC" w:rsidP="00A326EC">
      <w:pPr>
        <w:rPr>
          <w:rFonts w:ascii="Calibri" w:hAnsi="Calibri" w:cs="Arial"/>
          <w:sz w:val="22"/>
          <w:szCs w:val="22"/>
        </w:rPr>
      </w:pPr>
    </w:p>
    <w:p w:rsidR="00A326EC" w:rsidRPr="00A9308D" w:rsidRDefault="00A326EC" w:rsidP="00A326EC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V Praze, dne .............</w:t>
      </w:r>
      <w:r>
        <w:rPr>
          <w:rFonts w:ascii="Calibri" w:hAnsi="Calibri" w:cs="Arial"/>
          <w:sz w:val="22"/>
          <w:szCs w:val="22"/>
        </w:rPr>
        <w:t>..............</w:t>
      </w:r>
      <w:r w:rsidRPr="00A9308D">
        <w:rPr>
          <w:rFonts w:ascii="Calibri" w:hAnsi="Calibri" w:cs="Arial"/>
          <w:sz w:val="22"/>
          <w:szCs w:val="22"/>
        </w:rPr>
        <w:t>......</w:t>
      </w:r>
      <w:r w:rsidRPr="00A9308D">
        <w:rPr>
          <w:rFonts w:ascii="Calibri" w:hAnsi="Calibri" w:cs="Arial"/>
          <w:sz w:val="22"/>
          <w:szCs w:val="22"/>
        </w:rPr>
        <w:tab/>
      </w:r>
      <w:r w:rsidRPr="00A9308D">
        <w:rPr>
          <w:rFonts w:ascii="Calibri" w:hAnsi="Calibri" w:cs="Arial"/>
          <w:sz w:val="22"/>
          <w:szCs w:val="22"/>
        </w:rPr>
        <w:tab/>
        <w:t>V</w:t>
      </w:r>
      <w:r>
        <w:rPr>
          <w:rFonts w:ascii="Calibri" w:hAnsi="Calibri" w:cs="Arial"/>
          <w:sz w:val="22"/>
          <w:szCs w:val="22"/>
        </w:rPr>
        <w:t> Ústí nad Labem</w:t>
      </w:r>
      <w:r w:rsidRPr="00A9308D">
        <w:rPr>
          <w:rFonts w:ascii="Calibri" w:hAnsi="Calibri" w:cs="Arial"/>
          <w:sz w:val="22"/>
          <w:szCs w:val="22"/>
        </w:rPr>
        <w:t>, dne ........</w:t>
      </w:r>
      <w:r>
        <w:rPr>
          <w:rFonts w:ascii="Calibri" w:hAnsi="Calibri" w:cs="Arial"/>
          <w:sz w:val="22"/>
          <w:szCs w:val="22"/>
        </w:rPr>
        <w:t>............................</w:t>
      </w:r>
      <w:r w:rsidRPr="00A9308D">
        <w:rPr>
          <w:rFonts w:ascii="Calibri" w:hAnsi="Calibri" w:cs="Arial"/>
          <w:sz w:val="22"/>
          <w:szCs w:val="22"/>
        </w:rPr>
        <w:t>...........</w:t>
      </w:r>
    </w:p>
    <w:p w:rsidR="00A326EC" w:rsidRDefault="00A326EC" w:rsidP="00A326EC">
      <w:pPr>
        <w:rPr>
          <w:rFonts w:ascii="Calibri" w:hAnsi="Calibri" w:cs="Arial"/>
          <w:b/>
          <w:sz w:val="22"/>
          <w:szCs w:val="22"/>
        </w:rPr>
      </w:pPr>
    </w:p>
    <w:p w:rsidR="00A326EC" w:rsidRPr="00A9308D" w:rsidRDefault="00A326EC" w:rsidP="00A326EC">
      <w:pPr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zadavatel:</w:t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  <w:t xml:space="preserve">               zdravotnické zařízení:</w:t>
      </w:r>
    </w:p>
    <w:p w:rsidR="00A326EC" w:rsidRDefault="00A326EC" w:rsidP="00A326EC">
      <w:pPr>
        <w:rPr>
          <w:rFonts w:ascii="Calibri" w:hAnsi="Calibri" w:cs="Arial"/>
          <w:sz w:val="22"/>
          <w:szCs w:val="22"/>
        </w:rPr>
      </w:pPr>
    </w:p>
    <w:p w:rsidR="00A326EC" w:rsidRDefault="00A326EC"/>
    <w:sectPr w:rsidR="00A326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DC8" w:rsidRDefault="00CB6DC8" w:rsidP="00A326EC">
      <w:r>
        <w:separator/>
      </w:r>
    </w:p>
  </w:endnote>
  <w:endnote w:type="continuationSeparator" w:id="0">
    <w:p w:rsidR="00CB6DC8" w:rsidRDefault="00CB6DC8" w:rsidP="00A3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6EC" w:rsidRDefault="00A326EC">
    <w:pPr>
      <w:pStyle w:val="Zpat"/>
    </w:pPr>
  </w:p>
  <w:p w:rsidR="00A326EC" w:rsidRPr="005F0E72" w:rsidRDefault="00A326EC" w:rsidP="00A326EC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center"/>
      <w:rPr>
        <w:rFonts w:ascii="Calibri" w:hAnsi="Calibri" w:cs="Arial"/>
        <w:sz w:val="18"/>
        <w:szCs w:val="18"/>
      </w:rPr>
    </w:pPr>
    <w:r>
      <w:tab/>
    </w:r>
    <w:r w:rsidRPr="005F0E72">
      <w:rPr>
        <w:rStyle w:val="slostrnky"/>
        <w:rFonts w:ascii="Calibri" w:hAnsi="Calibri" w:cs="Arial"/>
        <w:sz w:val="18"/>
        <w:szCs w:val="18"/>
      </w:rPr>
      <w:fldChar w:fldCharType="begin"/>
    </w:r>
    <w:r w:rsidRPr="005F0E72">
      <w:rPr>
        <w:rStyle w:val="slostrnky"/>
        <w:rFonts w:ascii="Calibri" w:hAnsi="Calibri" w:cs="Arial"/>
        <w:sz w:val="18"/>
        <w:szCs w:val="18"/>
      </w:rPr>
      <w:instrText xml:space="preserve"> PAGE </w:instrText>
    </w:r>
    <w:r w:rsidRPr="005F0E72">
      <w:rPr>
        <w:rStyle w:val="slostrnky"/>
        <w:rFonts w:ascii="Calibri" w:hAnsi="Calibri" w:cs="Arial"/>
        <w:sz w:val="18"/>
        <w:szCs w:val="18"/>
      </w:rPr>
      <w:fldChar w:fldCharType="separate"/>
    </w:r>
    <w:r>
      <w:rPr>
        <w:rStyle w:val="slostrnky"/>
        <w:rFonts w:ascii="Calibri" w:hAnsi="Calibri" w:cs="Arial"/>
        <w:sz w:val="18"/>
        <w:szCs w:val="18"/>
      </w:rPr>
      <w:t>1</w:t>
    </w:r>
    <w:r w:rsidRPr="005F0E72">
      <w:rPr>
        <w:rStyle w:val="slostrnky"/>
        <w:rFonts w:ascii="Calibri" w:hAnsi="Calibri" w:cs="Arial"/>
        <w:sz w:val="18"/>
        <w:szCs w:val="18"/>
      </w:rPr>
      <w:fldChar w:fldCharType="end"/>
    </w:r>
    <w:r w:rsidRPr="005F0E72">
      <w:rPr>
        <w:rStyle w:val="slostrnky"/>
        <w:rFonts w:ascii="Calibri" w:hAnsi="Calibri" w:cs="Arial"/>
        <w:sz w:val="18"/>
        <w:szCs w:val="18"/>
      </w:rPr>
      <w:t xml:space="preserve"> (</w:t>
    </w:r>
    <w:r w:rsidRPr="005F0E72">
      <w:rPr>
        <w:rStyle w:val="slostrnky"/>
        <w:rFonts w:ascii="Calibri" w:hAnsi="Calibri" w:cs="Arial"/>
        <w:sz w:val="18"/>
        <w:szCs w:val="18"/>
      </w:rPr>
      <w:fldChar w:fldCharType="begin"/>
    </w:r>
    <w:r w:rsidRPr="005F0E72">
      <w:rPr>
        <w:rStyle w:val="slostrnky"/>
        <w:rFonts w:ascii="Calibri" w:hAnsi="Calibri" w:cs="Arial"/>
        <w:sz w:val="18"/>
        <w:szCs w:val="18"/>
      </w:rPr>
      <w:instrText xml:space="preserve"> NUMPAGES </w:instrText>
    </w:r>
    <w:r w:rsidRPr="005F0E72">
      <w:rPr>
        <w:rStyle w:val="slostrnky"/>
        <w:rFonts w:ascii="Calibri" w:hAnsi="Calibri" w:cs="Arial"/>
        <w:sz w:val="18"/>
        <w:szCs w:val="18"/>
      </w:rPr>
      <w:fldChar w:fldCharType="separate"/>
    </w:r>
    <w:r>
      <w:rPr>
        <w:rStyle w:val="slostrnky"/>
        <w:rFonts w:ascii="Calibri" w:hAnsi="Calibri" w:cs="Arial"/>
        <w:sz w:val="18"/>
        <w:szCs w:val="18"/>
      </w:rPr>
      <w:t>7</w:t>
    </w:r>
    <w:r w:rsidRPr="005F0E72">
      <w:rPr>
        <w:rStyle w:val="slostrnky"/>
        <w:rFonts w:ascii="Calibri" w:hAnsi="Calibri" w:cs="Arial"/>
        <w:sz w:val="18"/>
        <w:szCs w:val="18"/>
      </w:rPr>
      <w:fldChar w:fldCharType="end"/>
    </w:r>
    <w:r w:rsidRPr="005F0E72">
      <w:rPr>
        <w:rStyle w:val="slostrnky"/>
        <w:rFonts w:ascii="Calibri" w:hAnsi="Calibri" w:cs="Arial"/>
        <w:sz w:val="18"/>
        <w:szCs w:val="18"/>
      </w:rPr>
      <w:t>)</w:t>
    </w:r>
  </w:p>
  <w:p w:rsidR="00A326EC" w:rsidRDefault="00A326EC" w:rsidP="00A326EC">
    <w:pPr>
      <w:pStyle w:val="Zpat"/>
      <w:tabs>
        <w:tab w:val="clear" w:pos="4536"/>
        <w:tab w:val="clear" w:pos="9072"/>
        <w:tab w:val="left" w:pos="37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DC8" w:rsidRDefault="00CB6DC8" w:rsidP="00A326EC">
      <w:r>
        <w:separator/>
      </w:r>
    </w:p>
  </w:footnote>
  <w:footnote w:type="continuationSeparator" w:id="0">
    <w:p w:rsidR="00CB6DC8" w:rsidRDefault="00CB6DC8" w:rsidP="00A3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6EC" w:rsidRPr="00D11CDF" w:rsidRDefault="00A326EC" w:rsidP="00A326EC">
    <w:pPr>
      <w:pStyle w:val="Zhlav"/>
      <w:pBdr>
        <w:bottom w:val="single" w:sz="4" w:space="1" w:color="auto"/>
      </w:pBdr>
      <w:jc w:val="center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 xml:space="preserve">Bioinova, s.r.o. </w:t>
    </w:r>
    <w:r w:rsidRPr="00D11CDF">
      <w:rPr>
        <w:rFonts w:ascii="Calibri" w:hAnsi="Calibri" w:cs="Arial"/>
        <w:sz w:val="16"/>
        <w:szCs w:val="16"/>
      </w:rPr>
      <w:t xml:space="preserve">- </w:t>
    </w:r>
    <w:r>
      <w:rPr>
        <w:rFonts w:ascii="Calibri" w:hAnsi="Calibri" w:cs="Arial"/>
        <w:sz w:val="16"/>
        <w:szCs w:val="16"/>
      </w:rPr>
      <w:t>Masarykova nemocnice Ústí nad Labem</w:t>
    </w:r>
    <w:r w:rsidRPr="00D11CDF">
      <w:rPr>
        <w:rFonts w:ascii="Calibri" w:hAnsi="Calibri" w:cs="Arial"/>
        <w:sz w:val="16"/>
        <w:szCs w:val="16"/>
      </w:rPr>
      <w:t xml:space="preserve"> – </w:t>
    </w:r>
    <w:r>
      <w:rPr>
        <w:rFonts w:ascii="Calibri" w:hAnsi="Calibri" w:cs="Arial"/>
        <w:sz w:val="16"/>
        <w:szCs w:val="16"/>
      </w:rPr>
      <w:t xml:space="preserve">Dodatek č. 1 ke </w:t>
    </w:r>
    <w:r w:rsidR="00BB30BC">
      <w:rPr>
        <w:rFonts w:ascii="Calibri" w:hAnsi="Calibri" w:cs="Arial"/>
        <w:sz w:val="16"/>
        <w:szCs w:val="16"/>
      </w:rPr>
      <w:t>S</w:t>
    </w:r>
    <w:r w:rsidRPr="00D11CDF">
      <w:rPr>
        <w:rFonts w:ascii="Calibri" w:hAnsi="Calibri" w:cs="Arial"/>
        <w:sz w:val="16"/>
        <w:szCs w:val="16"/>
      </w:rPr>
      <w:t>mlouv</w:t>
    </w:r>
    <w:r>
      <w:rPr>
        <w:rFonts w:ascii="Calibri" w:hAnsi="Calibri" w:cs="Arial"/>
        <w:sz w:val="16"/>
        <w:szCs w:val="16"/>
      </w:rPr>
      <w:t>ě</w:t>
    </w:r>
    <w:r w:rsidRPr="00D11CDF">
      <w:rPr>
        <w:rFonts w:ascii="Calibri" w:hAnsi="Calibri" w:cs="Arial"/>
        <w:sz w:val="16"/>
        <w:szCs w:val="16"/>
      </w:rPr>
      <w:t xml:space="preserve"> o</w:t>
    </w:r>
    <w:r w:rsidR="00BB30BC">
      <w:rPr>
        <w:rFonts w:ascii="Calibri" w:hAnsi="Calibri" w:cs="Arial"/>
        <w:sz w:val="16"/>
        <w:szCs w:val="16"/>
      </w:rPr>
      <w:t xml:space="preserve"> provedení</w:t>
    </w:r>
    <w:r w:rsidRPr="00D11CDF">
      <w:rPr>
        <w:rFonts w:ascii="Calibri" w:hAnsi="Calibri" w:cs="Arial"/>
        <w:sz w:val="16"/>
        <w:szCs w:val="16"/>
      </w:rPr>
      <w:t xml:space="preserve"> </w:t>
    </w:r>
    <w:r>
      <w:rPr>
        <w:rFonts w:ascii="Calibri" w:hAnsi="Calibri" w:cs="Arial"/>
        <w:sz w:val="16"/>
        <w:szCs w:val="16"/>
      </w:rPr>
      <w:t>klinické studie</w:t>
    </w:r>
    <w:r w:rsidRPr="003F2FC5">
      <w:rPr>
        <w:rFonts w:ascii="Calibri" w:hAnsi="Calibri" w:cs="Arial"/>
        <w:sz w:val="16"/>
        <w:szCs w:val="16"/>
      </w:rPr>
      <w:t xml:space="preserve"> OA-orMSCp-0</w:t>
    </w:r>
    <w:r>
      <w:rPr>
        <w:rFonts w:ascii="Calibri" w:hAnsi="Calibri" w:cs="Arial"/>
        <w:sz w:val="16"/>
        <w:szCs w:val="16"/>
      </w:rPr>
      <w:t xml:space="preserve">2 </w:t>
    </w:r>
  </w:p>
  <w:p w:rsidR="00A326EC" w:rsidRDefault="00A326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0C43"/>
    <w:multiLevelType w:val="hybridMultilevel"/>
    <w:tmpl w:val="B882D1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0042C"/>
    <w:multiLevelType w:val="hybridMultilevel"/>
    <w:tmpl w:val="042200FC"/>
    <w:lvl w:ilvl="0" w:tplc="5A804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8F73E4"/>
    <w:multiLevelType w:val="hybridMultilevel"/>
    <w:tmpl w:val="303602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EC"/>
    <w:rsid w:val="002D71BA"/>
    <w:rsid w:val="00422E3C"/>
    <w:rsid w:val="005F1251"/>
    <w:rsid w:val="009C0F20"/>
    <w:rsid w:val="00A326EC"/>
    <w:rsid w:val="00BB30BC"/>
    <w:rsid w:val="00C93613"/>
    <w:rsid w:val="00CB6DC8"/>
    <w:rsid w:val="00DF354D"/>
    <w:rsid w:val="00F055D3"/>
    <w:rsid w:val="00F671D8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1594"/>
  <w15:chartTrackingRefBased/>
  <w15:docId w15:val="{CE3B577B-755D-48D9-B248-43596CB1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6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326EC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326EC"/>
  </w:style>
  <w:style w:type="paragraph" w:styleId="Zpat">
    <w:name w:val="footer"/>
    <w:basedOn w:val="Normln"/>
    <w:link w:val="ZpatChar"/>
    <w:unhideWhenUsed/>
    <w:rsid w:val="00A326EC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326EC"/>
  </w:style>
  <w:style w:type="paragraph" w:styleId="Zkladntext">
    <w:name w:val="Body Text"/>
    <w:basedOn w:val="Normln"/>
    <w:link w:val="ZkladntextChar"/>
    <w:rsid w:val="00A326EC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A326E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A326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rsid w:val="00A326EC"/>
  </w:style>
  <w:style w:type="paragraph" w:styleId="Odstavecseseznamem">
    <w:name w:val="List Paragraph"/>
    <w:basedOn w:val="Normln"/>
    <w:uiPriority w:val="34"/>
    <w:qFormat/>
    <w:rsid w:val="00BB3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Potočková</dc:creator>
  <cp:keywords/>
  <dc:description/>
  <cp:lastModifiedBy>Hana Potočková</cp:lastModifiedBy>
  <cp:revision>2</cp:revision>
  <dcterms:created xsi:type="dcterms:W3CDTF">2019-05-23T07:59:00Z</dcterms:created>
  <dcterms:modified xsi:type="dcterms:W3CDTF">2019-05-23T07:59:00Z</dcterms:modified>
</cp:coreProperties>
</file>