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14" w:rsidRDefault="009D1E14" w:rsidP="009D1E14"/>
    <w:p w:rsidR="009D1E14" w:rsidRDefault="009D1E14" w:rsidP="009D1E14"/>
    <w:p w:rsidR="009D1E14" w:rsidRDefault="009D1E14" w:rsidP="009D1E14"/>
    <w:p w:rsidR="009D1E14" w:rsidRPr="000F51C1" w:rsidRDefault="000F51C1" w:rsidP="000F51C1">
      <w:pPr>
        <w:ind w:firstLine="708"/>
        <w:jc w:val="both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272" w:rsidRP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t>V Uherském Brodě dne 6. 5. 2019</w:t>
      </w:r>
    </w:p>
    <w:p w:rsidR="009D1E14" w:rsidRDefault="009D1E14" w:rsidP="009D1E14"/>
    <w:p w:rsidR="00551272" w:rsidRDefault="00551272" w:rsidP="00551272">
      <w:pPr>
        <w:ind w:firstLine="708"/>
      </w:pPr>
    </w:p>
    <w:p w:rsidR="00551272" w:rsidRDefault="00551272" w:rsidP="00551272">
      <w:pPr>
        <w:ind w:left="3540" w:firstLine="708"/>
      </w:pPr>
    </w:p>
    <w:p w:rsidR="00551272" w:rsidRDefault="00551272" w:rsidP="00551272">
      <w:pPr>
        <w:ind w:left="3540" w:firstLine="708"/>
      </w:pPr>
    </w:p>
    <w:p w:rsidR="00551272" w:rsidRDefault="00551272" w:rsidP="00551272">
      <w:pPr>
        <w:ind w:left="3540" w:firstLine="708"/>
      </w:pPr>
    </w:p>
    <w:p w:rsidR="00551272" w:rsidRDefault="00551272" w:rsidP="00551272">
      <w:pPr>
        <w:ind w:left="3540" w:firstLine="708"/>
        <w:jc w:val="both"/>
      </w:pPr>
    </w:p>
    <w:p w:rsidR="00551272" w:rsidRPr="00551272" w:rsidRDefault="00551272" w:rsidP="00551272">
      <w:pPr>
        <w:ind w:left="142"/>
        <w:jc w:val="both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        </w:t>
      </w:r>
      <w:r w:rsidRPr="00551272">
        <w:rPr>
          <w:rFonts w:ascii="Arial" w:hAnsi="Arial" w:cs="Arial"/>
          <w:color w:val="525252"/>
          <w:sz w:val="22"/>
          <w:szCs w:val="22"/>
          <w:shd w:val="clear" w:color="auto" w:fill="FFFFFF"/>
        </w:rPr>
        <w:t>SOŠ a SOU</w:t>
      </w:r>
    </w:p>
    <w:p w:rsidR="00551272" w:rsidRDefault="00551272" w:rsidP="00551272">
      <w:pPr>
        <w:ind w:firstLine="708"/>
        <w:jc w:val="both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>V Kolonii 1804</w:t>
      </w:r>
    </w:p>
    <w:p w:rsidR="00551272" w:rsidRDefault="00551272" w:rsidP="00551272">
      <w:pPr>
        <w:ind w:left="3540" w:hanging="2831"/>
        <w:jc w:val="both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>NYMBURK</w:t>
      </w:r>
    </w:p>
    <w:p w:rsidR="00551272" w:rsidRDefault="00551272" w:rsidP="00551272">
      <w:pPr>
        <w:ind w:left="3540" w:hanging="2831"/>
        <w:jc w:val="both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>288 02</w:t>
      </w:r>
    </w:p>
    <w:p w:rsidR="00551272" w:rsidRDefault="00551272" w:rsidP="00551272">
      <w:pPr>
        <w:ind w:left="3540" w:hanging="2831"/>
        <w:jc w:val="both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</w:p>
    <w:p w:rsidR="00551272" w:rsidRDefault="00551272" w:rsidP="00551272">
      <w:pPr>
        <w:ind w:left="3540" w:hanging="2831"/>
        <w:jc w:val="both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</w:p>
    <w:p w:rsidR="00423EC7" w:rsidRDefault="00551272" w:rsidP="000F51C1">
      <w:pPr>
        <w:ind w:firstLine="708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>Objednává</w:t>
      </w:r>
      <w:r w:rsid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t>me si u vás</w:t>
      </w: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ubytování, stravu, pronájem sálu a prostor </w:t>
      </w:r>
      <w:r w:rsid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školy dle dohody ve dnech 14. -16. června 2019 pro účastníky finálového kola naší mezinárodní soutěže Pohár vědy – </w:t>
      </w:r>
      <w:proofErr w:type="spellStart"/>
      <w:r w:rsid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t>Beppo</w:t>
      </w:r>
      <w:proofErr w:type="spellEnd"/>
      <w:r w:rsid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2019.</w:t>
      </w:r>
      <w:r w:rsidR="00423EC7"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Předpokládaná cena: </w:t>
      </w:r>
      <w:r w:rsidR="000B7C88">
        <w:rPr>
          <w:rFonts w:ascii="Arial" w:hAnsi="Arial" w:cs="Arial"/>
          <w:color w:val="525252"/>
          <w:sz w:val="22"/>
          <w:szCs w:val="22"/>
          <w:shd w:val="clear" w:color="auto" w:fill="FFFFFF"/>
        </w:rPr>
        <w:t>126 116,28 Kč bez DPH.</w:t>
      </w:r>
      <w:bookmarkStart w:id="0" w:name="_GoBack"/>
      <w:bookmarkEnd w:id="0"/>
      <w:r w:rsid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br/>
        <w:t xml:space="preserve">Bližší počty ubytovaných budou upřesněny zástupcem naší organizace </w:t>
      </w:r>
      <w:proofErr w:type="gramStart"/>
      <w:r w:rsid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t>panem  PhDr.</w:t>
      </w:r>
      <w:proofErr w:type="gramEnd"/>
      <w:r w:rsid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Davidem Michálkem nejpozději do 5. června 2019.</w:t>
      </w:r>
      <w:r w:rsid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br/>
        <w:t>S pozdravem!</w:t>
      </w:r>
      <w:r w:rsidR="00423EC7"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</w:p>
    <w:p w:rsidR="00423EC7" w:rsidRDefault="00423EC7" w:rsidP="000F51C1">
      <w:pPr>
        <w:ind w:firstLine="708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</w:p>
    <w:p w:rsidR="00423EC7" w:rsidRDefault="00423EC7" w:rsidP="000F51C1">
      <w:pPr>
        <w:ind w:firstLine="708"/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</w:p>
    <w:p w:rsidR="00551272" w:rsidRPr="00423EC7" w:rsidRDefault="00423EC7" w:rsidP="00423EC7">
      <w:pPr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Dne </w:t>
      </w:r>
      <w:proofErr w:type="gramStart"/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>3.6.2019</w:t>
      </w:r>
      <w:proofErr w:type="gramEnd"/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podepsal:</w:t>
      </w:r>
    </w:p>
    <w:p w:rsidR="00551272" w:rsidRDefault="00551272" w:rsidP="00551272">
      <w:pPr>
        <w:ind w:left="3540" w:firstLine="708"/>
        <w:jc w:val="both"/>
      </w:pPr>
    </w:p>
    <w:p w:rsidR="00551272" w:rsidRDefault="00551272" w:rsidP="00551272">
      <w:pPr>
        <w:ind w:left="3540" w:firstLine="708"/>
        <w:jc w:val="both"/>
      </w:pPr>
    </w:p>
    <w:p w:rsidR="00551272" w:rsidRDefault="00551272" w:rsidP="00551272">
      <w:pPr>
        <w:ind w:left="3540" w:firstLine="708"/>
      </w:pPr>
    </w:p>
    <w:p w:rsidR="00551272" w:rsidRDefault="00551272" w:rsidP="00551272">
      <w:pPr>
        <w:ind w:left="3540" w:firstLine="708"/>
      </w:pPr>
    </w:p>
    <w:p w:rsidR="00551272" w:rsidRPr="00423EC7" w:rsidRDefault="00551272" w:rsidP="009D1E14">
      <w:pPr>
        <w:ind w:left="3540" w:firstLine="708"/>
        <w:rPr>
          <w:sz w:val="22"/>
          <w:szCs w:val="22"/>
        </w:rPr>
      </w:pPr>
    </w:p>
    <w:p w:rsidR="00551272" w:rsidRPr="000F51C1" w:rsidRDefault="00423EC7" w:rsidP="000F51C1">
      <w:pPr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                                                                               </w:t>
      </w:r>
    </w:p>
    <w:p w:rsidR="009D1E14" w:rsidRPr="000F51C1" w:rsidRDefault="000F51C1" w:rsidP="000F51C1">
      <w:pPr>
        <w:rPr>
          <w:rFonts w:ascii="Arial" w:hAnsi="Arial" w:cs="Arial"/>
          <w:color w:val="52525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  <w:r w:rsidR="00423EC7"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="009D1E14" w:rsidRP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t>Ing. Igor NAĎ</w:t>
      </w:r>
      <w:r w:rsidR="009D1E14" w:rsidRP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br/>
        <w:t xml:space="preserve">                    </w:t>
      </w:r>
      <w:r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                                                                                                 </w:t>
      </w:r>
      <w:r w:rsidR="009D1E14" w:rsidRP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t>AMD ČR</w:t>
      </w:r>
      <w:r w:rsidR="009D1E14" w:rsidRPr="000F51C1">
        <w:rPr>
          <w:rFonts w:ascii="Arial" w:hAnsi="Arial" w:cs="Arial"/>
          <w:color w:val="525252"/>
          <w:sz w:val="22"/>
          <w:szCs w:val="22"/>
          <w:shd w:val="clear" w:color="auto" w:fill="FFFFFF"/>
        </w:rPr>
        <w:br/>
      </w:r>
    </w:p>
    <w:p w:rsidR="006C3830" w:rsidRDefault="006C3830">
      <w:pPr>
        <w:pStyle w:val="Nzev"/>
        <w:jc w:val="both"/>
        <w:rPr>
          <w:b w:val="0"/>
          <w:bCs w:val="0"/>
          <w:sz w:val="24"/>
          <w:szCs w:val="24"/>
        </w:rPr>
      </w:pPr>
    </w:p>
    <w:sectPr w:rsidR="006C3830" w:rsidSect="008A601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11" w:rsidRDefault="00A63A11" w:rsidP="00F837B0">
      <w:r>
        <w:separator/>
      </w:r>
    </w:p>
  </w:endnote>
  <w:endnote w:type="continuationSeparator" w:id="0">
    <w:p w:rsidR="00A63A11" w:rsidRDefault="00A63A11" w:rsidP="00F8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11" w:rsidRDefault="00A63A11" w:rsidP="00F837B0">
      <w:r>
        <w:separator/>
      </w:r>
    </w:p>
  </w:footnote>
  <w:footnote w:type="continuationSeparator" w:id="0">
    <w:p w:rsidR="00A63A11" w:rsidRDefault="00A63A11" w:rsidP="00F8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B0" w:rsidRPr="00551272" w:rsidRDefault="00F837B0" w:rsidP="006972C7">
    <w:pPr>
      <w:pStyle w:val="Nzev"/>
      <w:jc w:val="left"/>
      <w:rPr>
        <w:rFonts w:asciiTheme="minorHAnsi" w:hAnsiTheme="minorHAnsi" w:cstheme="minorHAnsi"/>
        <w:sz w:val="36"/>
        <w:szCs w:val="36"/>
      </w:rPr>
    </w:pPr>
    <w:r w:rsidRPr="00551272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 wp14:anchorId="4AAFB9F2" wp14:editId="527D4ACF">
          <wp:simplePos x="0" y="0"/>
          <wp:positionH relativeFrom="column">
            <wp:posOffset>-784969</wp:posOffset>
          </wp:positionH>
          <wp:positionV relativeFrom="paragraph">
            <wp:posOffset>-259080</wp:posOffset>
          </wp:positionV>
          <wp:extent cx="1438275" cy="1268559"/>
          <wp:effectExtent l="0" t="0" r="0" b="8255"/>
          <wp:wrapTight wrapText="bothSides">
            <wp:wrapPolygon edited="0">
              <wp:start x="10872" y="0"/>
              <wp:lineTo x="7438" y="0"/>
              <wp:lineTo x="1717" y="3569"/>
              <wp:lineTo x="1717" y="5192"/>
              <wp:lineTo x="572" y="7463"/>
              <wp:lineTo x="0" y="9410"/>
              <wp:lineTo x="0" y="12979"/>
              <wp:lineTo x="286" y="16224"/>
              <wp:lineTo x="2575" y="21416"/>
              <wp:lineTo x="8583" y="21416"/>
              <wp:lineTo x="18024" y="21416"/>
              <wp:lineTo x="18596" y="20767"/>
              <wp:lineTo x="21171" y="15575"/>
              <wp:lineTo x="21171" y="8437"/>
              <wp:lineTo x="19740" y="3569"/>
              <wp:lineTo x="15735" y="324"/>
              <wp:lineTo x="13446" y="0"/>
              <wp:lineTo x="1087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bruja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26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272">
      <w:rPr>
        <w:rFonts w:asciiTheme="minorHAnsi" w:hAnsiTheme="minorHAnsi" w:cstheme="minorHAnsi"/>
        <w:sz w:val="36"/>
        <w:szCs w:val="36"/>
      </w:rPr>
      <w:t>Asociace ma</w:t>
    </w:r>
    <w:r w:rsidR="006972C7" w:rsidRPr="00551272">
      <w:rPr>
        <w:rFonts w:asciiTheme="minorHAnsi" w:hAnsiTheme="minorHAnsi" w:cstheme="minorHAnsi"/>
        <w:sz w:val="36"/>
        <w:szCs w:val="36"/>
      </w:rPr>
      <w:t xml:space="preserve">lých </w:t>
    </w:r>
    <w:proofErr w:type="spellStart"/>
    <w:r w:rsidR="006972C7" w:rsidRPr="00551272">
      <w:rPr>
        <w:rFonts w:asciiTheme="minorHAnsi" w:hAnsiTheme="minorHAnsi" w:cstheme="minorHAnsi"/>
        <w:sz w:val="36"/>
        <w:szCs w:val="36"/>
      </w:rPr>
      <w:t>debrujárů</w:t>
    </w:r>
    <w:proofErr w:type="spellEnd"/>
    <w:r w:rsidR="006972C7" w:rsidRPr="00551272">
      <w:rPr>
        <w:rFonts w:asciiTheme="minorHAnsi" w:hAnsiTheme="minorHAnsi" w:cstheme="minorHAnsi"/>
        <w:sz w:val="36"/>
        <w:szCs w:val="36"/>
      </w:rPr>
      <w:t xml:space="preserve"> České republiky, </w:t>
    </w:r>
    <w:r w:rsidRPr="00551272">
      <w:rPr>
        <w:rFonts w:asciiTheme="minorHAnsi" w:hAnsiTheme="minorHAnsi" w:cstheme="minorHAnsi"/>
        <w:sz w:val="32"/>
        <w:szCs w:val="32"/>
      </w:rPr>
      <w:t>spolek</w:t>
    </w:r>
  </w:p>
  <w:p w:rsidR="00F837B0" w:rsidRPr="00551272" w:rsidRDefault="00C930B3" w:rsidP="00F837B0">
    <w:pPr>
      <w:pStyle w:val="Podtitul"/>
      <w:rPr>
        <w:rFonts w:asciiTheme="minorHAnsi" w:hAnsiTheme="minorHAnsi" w:cstheme="minorHAnsi"/>
        <w:sz w:val="32"/>
        <w:szCs w:val="32"/>
      </w:rPr>
    </w:pPr>
    <w:r w:rsidRPr="00551272">
      <w:rPr>
        <w:rFonts w:asciiTheme="minorHAnsi" w:hAnsiTheme="minorHAnsi" w:cstheme="minorHAnsi"/>
        <w:sz w:val="32"/>
        <w:szCs w:val="32"/>
      </w:rPr>
      <w:t>U Olšavy 2453, Uherský Brod, 688 01</w:t>
    </w:r>
  </w:p>
  <w:p w:rsidR="00F837B0" w:rsidRPr="00551272" w:rsidRDefault="006972C7" w:rsidP="00F837B0">
    <w:pPr>
      <w:pStyle w:val="Podtitul"/>
      <w:rPr>
        <w:rFonts w:asciiTheme="minorHAnsi" w:hAnsiTheme="minorHAnsi" w:cstheme="minorHAnsi"/>
        <w:sz w:val="24"/>
        <w:szCs w:val="24"/>
      </w:rPr>
    </w:pPr>
    <w:r w:rsidRPr="00551272">
      <w:rPr>
        <w:rFonts w:asciiTheme="minorHAnsi" w:hAnsiTheme="minorHAnsi" w:cstheme="minorHAnsi"/>
        <w:sz w:val="24"/>
        <w:szCs w:val="24"/>
      </w:rPr>
      <w:t>Doručovací adresa: P.</w:t>
    </w:r>
    <w:r w:rsidR="000F51C1">
      <w:rPr>
        <w:rFonts w:asciiTheme="minorHAnsi" w:hAnsiTheme="minorHAnsi" w:cstheme="minorHAnsi"/>
        <w:sz w:val="24"/>
        <w:szCs w:val="24"/>
      </w:rPr>
      <w:t xml:space="preserve"> </w:t>
    </w:r>
    <w:r w:rsidRPr="00551272">
      <w:rPr>
        <w:rFonts w:asciiTheme="minorHAnsi" w:hAnsiTheme="minorHAnsi" w:cstheme="minorHAnsi"/>
        <w:sz w:val="24"/>
        <w:szCs w:val="24"/>
      </w:rPr>
      <w:t>O.</w:t>
    </w:r>
    <w:r w:rsidR="000F51C1">
      <w:rPr>
        <w:rFonts w:asciiTheme="minorHAnsi" w:hAnsiTheme="minorHAnsi" w:cstheme="minorHAnsi"/>
        <w:sz w:val="24"/>
        <w:szCs w:val="24"/>
      </w:rPr>
      <w:t xml:space="preserve"> </w:t>
    </w:r>
    <w:r w:rsidRPr="00551272">
      <w:rPr>
        <w:rFonts w:asciiTheme="minorHAnsi" w:hAnsiTheme="minorHAnsi" w:cstheme="minorHAnsi"/>
        <w:sz w:val="24"/>
        <w:szCs w:val="24"/>
      </w:rPr>
      <w:t>Box 71, Uherský Brod, 688 01</w:t>
    </w:r>
  </w:p>
  <w:p w:rsidR="00F837B0" w:rsidRPr="00551272" w:rsidRDefault="00F837B0" w:rsidP="00F837B0">
    <w:pPr>
      <w:pStyle w:val="Podtitul"/>
      <w:rPr>
        <w:rFonts w:asciiTheme="minorHAnsi" w:hAnsiTheme="minorHAnsi" w:cstheme="minorHAnsi"/>
        <w:sz w:val="22"/>
        <w:szCs w:val="22"/>
      </w:rPr>
    </w:pPr>
    <w:r w:rsidRPr="00551272">
      <w:rPr>
        <w:rFonts w:asciiTheme="minorHAnsi" w:hAnsiTheme="minorHAnsi" w:cstheme="minorHAnsi"/>
        <w:sz w:val="22"/>
        <w:szCs w:val="22"/>
      </w:rPr>
      <w:t>www.debrujar.cz</w:t>
    </w:r>
    <w:r w:rsidR="00C930B3" w:rsidRPr="00551272">
      <w:rPr>
        <w:rFonts w:asciiTheme="minorHAnsi" w:hAnsiTheme="minorHAnsi" w:cstheme="minorHAnsi"/>
        <w:sz w:val="22"/>
        <w:szCs w:val="22"/>
      </w:rPr>
      <w:t xml:space="preserve"> * </w:t>
    </w:r>
    <w:r w:rsidRPr="00551272">
      <w:rPr>
        <w:rFonts w:asciiTheme="minorHAnsi" w:hAnsiTheme="minorHAnsi" w:cstheme="minorHAnsi"/>
        <w:sz w:val="22"/>
        <w:szCs w:val="22"/>
      </w:rPr>
      <w:t xml:space="preserve">e-mail: nad@debrujar.cz </w:t>
    </w:r>
    <w:r w:rsidR="00C930B3" w:rsidRPr="00551272">
      <w:rPr>
        <w:rFonts w:asciiTheme="minorHAnsi" w:hAnsiTheme="minorHAnsi" w:cstheme="minorHAnsi"/>
        <w:sz w:val="22"/>
        <w:szCs w:val="22"/>
      </w:rPr>
      <w:t>*</w:t>
    </w:r>
    <w:r w:rsidRPr="00551272">
      <w:rPr>
        <w:rFonts w:asciiTheme="minorHAnsi" w:hAnsiTheme="minorHAnsi" w:cstheme="minorHAnsi"/>
        <w:sz w:val="22"/>
        <w:szCs w:val="22"/>
      </w:rPr>
      <w:t xml:space="preserve"> tel: +420 605287556</w:t>
    </w:r>
    <w:r w:rsidRPr="00551272">
      <w:rPr>
        <w:rFonts w:asciiTheme="minorHAnsi" w:hAnsiTheme="minorHAnsi" w:cstheme="minorHAnsi"/>
      </w:rPr>
      <w:t xml:space="preserve"> </w:t>
    </w:r>
    <w:r w:rsidRPr="00551272">
      <w:rPr>
        <w:rFonts w:asciiTheme="minorHAnsi" w:hAnsiTheme="minorHAnsi" w:cstheme="minorHAnsi"/>
      </w:rPr>
      <w:br/>
    </w:r>
    <w:r w:rsidRPr="00551272">
      <w:rPr>
        <w:rFonts w:asciiTheme="minorHAnsi" w:hAnsiTheme="minorHAnsi" w:cstheme="minorHAnsi"/>
        <w:sz w:val="24"/>
        <w:szCs w:val="24"/>
      </w:rPr>
      <w:t xml:space="preserve">ČSOB, a.s. – č. účtu: 154526144/0300 </w:t>
    </w:r>
    <w:r w:rsidR="00C930B3" w:rsidRPr="00551272">
      <w:rPr>
        <w:rFonts w:asciiTheme="minorHAnsi" w:hAnsiTheme="minorHAnsi" w:cstheme="minorHAnsi"/>
        <w:sz w:val="24"/>
        <w:szCs w:val="24"/>
      </w:rPr>
      <w:t>*</w:t>
    </w:r>
    <w:r w:rsidRPr="00551272">
      <w:rPr>
        <w:rFonts w:asciiTheme="minorHAnsi" w:hAnsiTheme="minorHAnsi" w:cstheme="minorHAnsi"/>
        <w:sz w:val="24"/>
        <w:szCs w:val="24"/>
      </w:rPr>
      <w:t xml:space="preserve"> IČO:</w:t>
    </w:r>
    <w:r w:rsidRPr="00551272">
      <w:rPr>
        <w:rFonts w:asciiTheme="minorHAnsi" w:hAnsiTheme="minorHAnsi" w:cstheme="minorHAnsi"/>
      </w:rPr>
      <w:t xml:space="preserve"> </w:t>
    </w:r>
    <w:r w:rsidRPr="00551272">
      <w:rPr>
        <w:rFonts w:asciiTheme="minorHAnsi" w:hAnsiTheme="minorHAnsi" w:cstheme="minorHAnsi"/>
        <w:sz w:val="24"/>
        <w:szCs w:val="24"/>
      </w:rPr>
      <w:t>46271066</w:t>
    </w:r>
  </w:p>
  <w:p w:rsidR="00F837B0" w:rsidRPr="00551272" w:rsidRDefault="00F837B0">
    <w:pPr>
      <w:pStyle w:val="Zhlav"/>
      <w:rPr>
        <w:rFonts w:asciiTheme="minorHAnsi" w:hAnsiTheme="minorHAnsi" w:cstheme="minorHAnsi"/>
      </w:rPr>
    </w:pPr>
  </w:p>
  <w:p w:rsidR="00F837B0" w:rsidRDefault="00F837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7868"/>
    <w:multiLevelType w:val="hybridMultilevel"/>
    <w:tmpl w:val="C220EAF6"/>
    <w:lvl w:ilvl="0" w:tplc="8692EE9E">
      <w:numFmt w:val="bullet"/>
      <w:lvlText w:val="-"/>
      <w:lvlJc w:val="left"/>
      <w:pPr>
        <w:ind w:left="300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60" w:hanging="360"/>
      </w:pPr>
      <w:rPr>
        <w:rFonts w:ascii="Wingdings" w:hAnsi="Wingdings" w:cs="Wingdings" w:hint="default"/>
      </w:rPr>
    </w:lvl>
  </w:abstractNum>
  <w:abstractNum w:abstractNumId="1">
    <w:nsid w:val="28D775F7"/>
    <w:multiLevelType w:val="hybridMultilevel"/>
    <w:tmpl w:val="D144A69A"/>
    <w:lvl w:ilvl="0" w:tplc="D334F074">
      <w:numFmt w:val="bullet"/>
      <w:lvlText w:val="-"/>
      <w:lvlJc w:val="left"/>
      <w:pPr>
        <w:ind w:left="26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4C34263A"/>
    <w:multiLevelType w:val="hybridMultilevel"/>
    <w:tmpl w:val="4AB8FD1C"/>
    <w:lvl w:ilvl="0" w:tplc="D334F074">
      <w:numFmt w:val="bullet"/>
      <w:lvlText w:val="-"/>
      <w:lvlJc w:val="left"/>
      <w:pPr>
        <w:ind w:left="300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60" w:hanging="360"/>
      </w:pPr>
      <w:rPr>
        <w:rFonts w:ascii="Wingdings" w:hAnsi="Wingdings" w:cs="Wingdings" w:hint="default"/>
      </w:rPr>
    </w:lvl>
  </w:abstractNum>
  <w:abstractNum w:abstractNumId="3">
    <w:nsid w:val="4E556314"/>
    <w:multiLevelType w:val="hybridMultilevel"/>
    <w:tmpl w:val="9A8C8F94"/>
    <w:lvl w:ilvl="0" w:tplc="AC188C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3E61"/>
    <w:multiLevelType w:val="hybridMultilevel"/>
    <w:tmpl w:val="CCA2E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D0219"/>
    <w:multiLevelType w:val="hybridMultilevel"/>
    <w:tmpl w:val="72000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317C82"/>
    <w:multiLevelType w:val="hybridMultilevel"/>
    <w:tmpl w:val="BF723336"/>
    <w:lvl w:ilvl="0" w:tplc="D334F074">
      <w:numFmt w:val="bullet"/>
      <w:lvlText w:val="-"/>
      <w:lvlJc w:val="left"/>
      <w:pPr>
        <w:ind w:left="300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89"/>
    <w:rsid w:val="00001A54"/>
    <w:rsid w:val="00015F25"/>
    <w:rsid w:val="000233ED"/>
    <w:rsid w:val="000570F2"/>
    <w:rsid w:val="00091685"/>
    <w:rsid w:val="000A1417"/>
    <w:rsid w:val="000A1AF5"/>
    <w:rsid w:val="000B7C88"/>
    <w:rsid w:val="000C54F8"/>
    <w:rsid w:val="000F51C1"/>
    <w:rsid w:val="001073D4"/>
    <w:rsid w:val="0011346B"/>
    <w:rsid w:val="001172AF"/>
    <w:rsid w:val="0012744A"/>
    <w:rsid w:val="001425C6"/>
    <w:rsid w:val="00152E98"/>
    <w:rsid w:val="00161728"/>
    <w:rsid w:val="00162EE0"/>
    <w:rsid w:val="001B61FA"/>
    <w:rsid w:val="001C20C4"/>
    <w:rsid w:val="002119F7"/>
    <w:rsid w:val="002B01B7"/>
    <w:rsid w:val="002F5848"/>
    <w:rsid w:val="00310884"/>
    <w:rsid w:val="00321D2B"/>
    <w:rsid w:val="00357801"/>
    <w:rsid w:val="00387DF7"/>
    <w:rsid w:val="003A689F"/>
    <w:rsid w:val="003B0702"/>
    <w:rsid w:val="003C539C"/>
    <w:rsid w:val="003E065D"/>
    <w:rsid w:val="00423EC7"/>
    <w:rsid w:val="00425F22"/>
    <w:rsid w:val="004400EE"/>
    <w:rsid w:val="00441C98"/>
    <w:rsid w:val="00462D27"/>
    <w:rsid w:val="00496A7B"/>
    <w:rsid w:val="004C28E8"/>
    <w:rsid w:val="004C6250"/>
    <w:rsid w:val="004C7D17"/>
    <w:rsid w:val="004D482F"/>
    <w:rsid w:val="004E46A8"/>
    <w:rsid w:val="00525120"/>
    <w:rsid w:val="005266FD"/>
    <w:rsid w:val="00542912"/>
    <w:rsid w:val="00547623"/>
    <w:rsid w:val="00551272"/>
    <w:rsid w:val="0055265F"/>
    <w:rsid w:val="005D0505"/>
    <w:rsid w:val="005D51F9"/>
    <w:rsid w:val="005E1CA6"/>
    <w:rsid w:val="005E3696"/>
    <w:rsid w:val="005F575C"/>
    <w:rsid w:val="00600E83"/>
    <w:rsid w:val="00624D92"/>
    <w:rsid w:val="00633B5A"/>
    <w:rsid w:val="006367C9"/>
    <w:rsid w:val="006462ED"/>
    <w:rsid w:val="00673F09"/>
    <w:rsid w:val="006966F1"/>
    <w:rsid w:val="006972C7"/>
    <w:rsid w:val="006A171C"/>
    <w:rsid w:val="006B5346"/>
    <w:rsid w:val="006C3830"/>
    <w:rsid w:val="006F4DB4"/>
    <w:rsid w:val="00701FDD"/>
    <w:rsid w:val="00715918"/>
    <w:rsid w:val="00716A18"/>
    <w:rsid w:val="00730442"/>
    <w:rsid w:val="007562DA"/>
    <w:rsid w:val="007C0A90"/>
    <w:rsid w:val="007F2763"/>
    <w:rsid w:val="00836E72"/>
    <w:rsid w:val="00843EBF"/>
    <w:rsid w:val="008667D3"/>
    <w:rsid w:val="008818ED"/>
    <w:rsid w:val="008935A3"/>
    <w:rsid w:val="008A601E"/>
    <w:rsid w:val="008D1934"/>
    <w:rsid w:val="008E5E45"/>
    <w:rsid w:val="008E7411"/>
    <w:rsid w:val="008F4BC2"/>
    <w:rsid w:val="00914553"/>
    <w:rsid w:val="00931E17"/>
    <w:rsid w:val="00936AFA"/>
    <w:rsid w:val="00941031"/>
    <w:rsid w:val="00965165"/>
    <w:rsid w:val="00967787"/>
    <w:rsid w:val="00981C74"/>
    <w:rsid w:val="009838AD"/>
    <w:rsid w:val="009845B6"/>
    <w:rsid w:val="00990377"/>
    <w:rsid w:val="00996975"/>
    <w:rsid w:val="009A0387"/>
    <w:rsid w:val="009B01C7"/>
    <w:rsid w:val="009B2025"/>
    <w:rsid w:val="009D1E14"/>
    <w:rsid w:val="009E4682"/>
    <w:rsid w:val="009E4C3C"/>
    <w:rsid w:val="009E528A"/>
    <w:rsid w:val="00A07E89"/>
    <w:rsid w:val="00A41592"/>
    <w:rsid w:val="00A63A11"/>
    <w:rsid w:val="00A65058"/>
    <w:rsid w:val="00AB3E3E"/>
    <w:rsid w:val="00AC36C8"/>
    <w:rsid w:val="00AD3C1F"/>
    <w:rsid w:val="00AE197B"/>
    <w:rsid w:val="00AE335F"/>
    <w:rsid w:val="00B02EB3"/>
    <w:rsid w:val="00B10860"/>
    <w:rsid w:val="00B90293"/>
    <w:rsid w:val="00B9422C"/>
    <w:rsid w:val="00BA070F"/>
    <w:rsid w:val="00BB017A"/>
    <w:rsid w:val="00BC4AFF"/>
    <w:rsid w:val="00C15A02"/>
    <w:rsid w:val="00C16389"/>
    <w:rsid w:val="00C838BD"/>
    <w:rsid w:val="00C930B3"/>
    <w:rsid w:val="00C93CB7"/>
    <w:rsid w:val="00CA03DE"/>
    <w:rsid w:val="00CB2A3C"/>
    <w:rsid w:val="00CC6224"/>
    <w:rsid w:val="00CE7058"/>
    <w:rsid w:val="00CF6BB5"/>
    <w:rsid w:val="00D8018D"/>
    <w:rsid w:val="00DA2831"/>
    <w:rsid w:val="00DA5547"/>
    <w:rsid w:val="00E11262"/>
    <w:rsid w:val="00E307FD"/>
    <w:rsid w:val="00E33C64"/>
    <w:rsid w:val="00E378BA"/>
    <w:rsid w:val="00E404F9"/>
    <w:rsid w:val="00E543BC"/>
    <w:rsid w:val="00E6796C"/>
    <w:rsid w:val="00E97953"/>
    <w:rsid w:val="00EB7118"/>
    <w:rsid w:val="00ED78DB"/>
    <w:rsid w:val="00EE0D54"/>
    <w:rsid w:val="00F0635D"/>
    <w:rsid w:val="00F076CE"/>
    <w:rsid w:val="00F14A9B"/>
    <w:rsid w:val="00F3586F"/>
    <w:rsid w:val="00F452E0"/>
    <w:rsid w:val="00F53231"/>
    <w:rsid w:val="00F73F97"/>
    <w:rsid w:val="00F837B0"/>
    <w:rsid w:val="00FC5499"/>
    <w:rsid w:val="00FD5C85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01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601E"/>
    <w:pPr>
      <w:keepNext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8A601E"/>
    <w:pPr>
      <w:keepNext/>
      <w:ind w:left="360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8A601E"/>
    <w:pPr>
      <w:keepNext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8A601E"/>
    <w:pPr>
      <w:keepNext/>
      <w:jc w:val="center"/>
      <w:outlineLvl w:val="3"/>
    </w:pPr>
    <w:rPr>
      <w:b/>
      <w:bCs/>
      <w:sz w:val="44"/>
      <w:szCs w:val="44"/>
    </w:rPr>
  </w:style>
  <w:style w:type="paragraph" w:styleId="Nadpis5">
    <w:name w:val="heading 5"/>
    <w:basedOn w:val="Normln"/>
    <w:next w:val="Normln"/>
    <w:link w:val="Nadpis5Char"/>
    <w:uiPriority w:val="99"/>
    <w:qFormat/>
    <w:rsid w:val="008A601E"/>
    <w:pPr>
      <w:keepNext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link w:val="Nadpis6Char"/>
    <w:uiPriority w:val="99"/>
    <w:qFormat/>
    <w:rsid w:val="008A601E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A601E"/>
    <w:pPr>
      <w:keepNext/>
      <w:ind w:left="3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A601E"/>
    <w:pPr>
      <w:keepNext/>
      <w:jc w:val="center"/>
      <w:outlineLvl w:val="7"/>
    </w:pPr>
    <w:rPr>
      <w:b/>
      <w:bCs/>
      <w:sz w:val="36"/>
      <w:szCs w:val="36"/>
    </w:rPr>
  </w:style>
  <w:style w:type="paragraph" w:styleId="Nadpis9">
    <w:name w:val="heading 9"/>
    <w:basedOn w:val="Normln"/>
    <w:next w:val="Normln"/>
    <w:link w:val="Nadpis9Char"/>
    <w:uiPriority w:val="99"/>
    <w:qFormat/>
    <w:rsid w:val="008A601E"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A03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A03D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A03DE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CA03DE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A03D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CA03DE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CA03DE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CA03DE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CA03DE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8A601E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CA03DE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8A601E"/>
    <w:pPr>
      <w:jc w:val="center"/>
    </w:pPr>
    <w:rPr>
      <w:b/>
      <w:bCs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rsid w:val="00CA03DE"/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A601E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03DE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601E"/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03DE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601E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A03DE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8A601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37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7B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837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7B0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930B3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0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0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01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601E"/>
    <w:pPr>
      <w:keepNext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8A601E"/>
    <w:pPr>
      <w:keepNext/>
      <w:ind w:left="360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8A601E"/>
    <w:pPr>
      <w:keepNext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8A601E"/>
    <w:pPr>
      <w:keepNext/>
      <w:jc w:val="center"/>
      <w:outlineLvl w:val="3"/>
    </w:pPr>
    <w:rPr>
      <w:b/>
      <w:bCs/>
      <w:sz w:val="44"/>
      <w:szCs w:val="44"/>
    </w:rPr>
  </w:style>
  <w:style w:type="paragraph" w:styleId="Nadpis5">
    <w:name w:val="heading 5"/>
    <w:basedOn w:val="Normln"/>
    <w:next w:val="Normln"/>
    <w:link w:val="Nadpis5Char"/>
    <w:uiPriority w:val="99"/>
    <w:qFormat/>
    <w:rsid w:val="008A601E"/>
    <w:pPr>
      <w:keepNext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link w:val="Nadpis6Char"/>
    <w:uiPriority w:val="99"/>
    <w:qFormat/>
    <w:rsid w:val="008A601E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A601E"/>
    <w:pPr>
      <w:keepNext/>
      <w:ind w:left="3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A601E"/>
    <w:pPr>
      <w:keepNext/>
      <w:jc w:val="center"/>
      <w:outlineLvl w:val="7"/>
    </w:pPr>
    <w:rPr>
      <w:b/>
      <w:bCs/>
      <w:sz w:val="36"/>
      <w:szCs w:val="36"/>
    </w:rPr>
  </w:style>
  <w:style w:type="paragraph" w:styleId="Nadpis9">
    <w:name w:val="heading 9"/>
    <w:basedOn w:val="Normln"/>
    <w:next w:val="Normln"/>
    <w:link w:val="Nadpis9Char"/>
    <w:uiPriority w:val="99"/>
    <w:qFormat/>
    <w:rsid w:val="008A601E"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A03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A03D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A03DE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CA03DE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A03D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CA03DE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CA03DE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CA03DE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CA03DE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8A601E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CA03DE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8A601E"/>
    <w:pPr>
      <w:jc w:val="center"/>
    </w:pPr>
    <w:rPr>
      <w:b/>
      <w:bCs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rsid w:val="00CA03DE"/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A601E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03DE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601E"/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03DE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601E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A03DE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8A601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37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7B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837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7B0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930B3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0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malých debrujárů České republiky</vt:lpstr>
    </vt:vector>
  </TitlesOfParts>
  <Company>ICM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malých debrujárů České republiky</dc:title>
  <dc:creator>Petr Zapletal</dc:creator>
  <cp:lastModifiedBy>Zychová Renata</cp:lastModifiedBy>
  <cp:revision>4</cp:revision>
  <cp:lastPrinted>2019-06-24T06:57:00Z</cp:lastPrinted>
  <dcterms:created xsi:type="dcterms:W3CDTF">2019-06-24T12:04:00Z</dcterms:created>
  <dcterms:modified xsi:type="dcterms:W3CDTF">2019-06-25T05:55:00Z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-1621567851</vt:i4>
  </property>
</Properties>
</file>