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0C6E99">
        <w:rPr>
          <w:rFonts w:ascii="Koop Office" w:hAnsi="Koop Office" w:cs="Arial"/>
          <w:b/>
          <w:sz w:val="32"/>
        </w:rPr>
        <w:t>4</w:t>
      </w:r>
      <w:r w:rsidR="006A12AD">
        <w:rPr>
          <w:rFonts w:ascii="Koop Office" w:hAnsi="Koop Office" w:cs="Arial"/>
          <w:b/>
          <w:sz w:val="32"/>
        </w:rPr>
        <w:t>2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:rsidR="00D00548" w:rsidRPr="00C5151C" w:rsidRDefault="00D00548" w:rsidP="003B358A">
      <w:pPr>
        <w:rPr>
          <w:rFonts w:ascii="Koop Office" w:hAnsi="Koop Office" w:cs="Arial"/>
          <w:b/>
        </w:rPr>
      </w:pPr>
    </w:p>
    <w:p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 ze dne 4.12.2006</w:t>
      </w:r>
    </w:p>
    <w:p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:rsidR="00D00548" w:rsidRPr="00C5151C" w:rsidRDefault="00D00548" w:rsidP="003B358A">
      <w:pPr>
        <w:rPr>
          <w:rFonts w:ascii="Koop Office" w:hAnsi="Koop Office" w:cs="Arial"/>
        </w:rPr>
      </w:pP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:rsidR="00D00548" w:rsidRPr="00C5151C" w:rsidRDefault="00D00548" w:rsidP="003B358A">
      <w:pPr>
        <w:rPr>
          <w:rFonts w:ascii="Koop Office" w:hAnsi="Koop Office" w:cs="Arial"/>
        </w:rPr>
      </w:pPr>
    </w:p>
    <w:p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C5151C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IČ:  47116617 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r w:rsidRPr="00C5151C">
        <w:rPr>
          <w:rFonts w:ascii="Koop Office" w:hAnsi="Koop Office" w:cs="Arial"/>
          <w:spacing w:val="20"/>
        </w:rPr>
        <w:t>VIENNA INSURANCE GROUP,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se sídlem:     U Nemocnice 499/2, 128 08 Praha 2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  <w:bCs/>
        </w:rPr>
        <w:t>IČ:                 000 64 165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C5151C">
        <w:rPr>
          <w:rFonts w:ascii="Koop Office" w:hAnsi="Koop Office" w:cs="Arial"/>
          <w:b w:val="0"/>
        </w:rPr>
        <w:t>DIČ:              CZ00064165</w:t>
      </w:r>
    </w:p>
    <w:p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jednající:      </w:t>
      </w:r>
      <w:r w:rsidR="007D7B39">
        <w:rPr>
          <w:rFonts w:ascii="Koop Office" w:hAnsi="Koop Office" w:cs="Arial"/>
          <w:bCs/>
          <w:sz w:val="20"/>
        </w:rPr>
        <w:t xml:space="preserve"> </w:t>
      </w:r>
      <w:r w:rsidR="007D7B39" w:rsidRPr="007D7B39">
        <w:rPr>
          <w:rFonts w:ascii="Koop Office" w:hAnsi="Koop Office" w:cs="Arial"/>
          <w:b/>
          <w:sz w:val="20"/>
        </w:rPr>
        <w:t>prof. MUDr. David Feltl, Ph.D., MBA</w:t>
      </w:r>
      <w:r w:rsidR="007D7B39">
        <w:rPr>
          <w:rFonts w:ascii="Koop Office" w:hAnsi="Koop Office" w:cs="Arial"/>
          <w:b/>
          <w:sz w:val="20"/>
        </w:rPr>
        <w:t>, ředitel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2"/>
        </w:rPr>
      </w:pPr>
    </w:p>
    <w:p w:rsidR="00D00548" w:rsidRPr="00C5151C" w:rsidRDefault="00D00548" w:rsidP="003B358A">
      <w:pPr>
        <w:rPr>
          <w:rFonts w:ascii="Koop Office" w:hAnsi="Koop Office" w:cs="Arial"/>
          <w:sz w:val="22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0" w:name="_Toc367839411"/>
    </w:p>
    <w:p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sídlem:  </w:t>
      </w:r>
      <w:r w:rsidRPr="00C5151C">
        <w:rPr>
          <w:rFonts w:ascii="Koop Office" w:hAnsi="Koop Office" w:cs="Arial"/>
          <w:spacing w:val="-3"/>
          <w:sz w:val="20"/>
        </w:rPr>
        <w:t>Pod Krčským lesem 22, 140 00 Praha 4</w:t>
      </w:r>
    </w:p>
    <w:p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IČ:             251 46 351</w:t>
      </w:r>
    </w:p>
    <w:p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lastRenderedPageBreak/>
        <w:t>Korespondenční adresa pojišťovacího makléře je totožná s adresou sídla.</w:t>
      </w: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:rsidR="00D00548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p w:rsidR="002D1981" w:rsidRDefault="002D1981" w:rsidP="003B358A">
      <w:pPr>
        <w:jc w:val="center"/>
        <w:rPr>
          <w:rFonts w:ascii="Koop Office" w:hAnsi="Koop Office" w:cs="Arial"/>
          <w:b/>
          <w:sz w:val="20"/>
        </w:rPr>
      </w:pPr>
    </w:p>
    <w:p w:rsidR="002D1981" w:rsidRDefault="002D1981" w:rsidP="002D1981">
      <w:pPr>
        <w:pStyle w:val="Odstavecseseznamem"/>
        <w:numPr>
          <w:ilvl w:val="0"/>
          <w:numId w:val="8"/>
        </w:numPr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>
        <w:rPr>
          <w:rFonts w:ascii="Koop Office" w:hAnsi="Koop Office" w:cs="Arial"/>
          <w:sz w:val="20"/>
        </w:rPr>
        <w:t>41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>
        <w:rPr>
          <w:rFonts w:ascii="Koop Office" w:hAnsi="Koop Office" w:cs="Arial"/>
          <w:sz w:val="20"/>
        </w:rPr>
        <w:t>42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>
        <w:rPr>
          <w:rFonts w:ascii="Koop Office" w:hAnsi="Koop Office" w:cs="Arial"/>
          <w:sz w:val="20"/>
        </w:rPr>
        <w:t xml:space="preserve">1.1.2019 </w:t>
      </w:r>
      <w:r w:rsidRPr="007841E5">
        <w:rPr>
          <w:rFonts w:ascii="Koop Office" w:hAnsi="Koop Office" w:cs="Arial"/>
          <w:sz w:val="20"/>
        </w:rPr>
        <w:t xml:space="preserve">do </w:t>
      </w:r>
      <w:r>
        <w:rPr>
          <w:rFonts w:ascii="Koop Office" w:hAnsi="Koop Office" w:cs="Arial"/>
          <w:sz w:val="20"/>
        </w:rPr>
        <w:t>31.3. 2019</w:t>
      </w:r>
    </w:p>
    <w:p w:rsidR="002D1981" w:rsidRDefault="002D1981" w:rsidP="002D1981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</w:p>
    <w:p w:rsidR="002D1981" w:rsidRPr="00C5151C" w:rsidRDefault="002D1981" w:rsidP="002D1981">
      <w:pPr>
        <w:tabs>
          <w:tab w:val="left" w:pos="348"/>
        </w:tabs>
        <w:rPr>
          <w:rFonts w:ascii="Koop Office" w:hAnsi="Koop Office" w:cs="Arial"/>
          <w:b/>
          <w:sz w:val="20"/>
        </w:rPr>
      </w:pPr>
    </w:p>
    <w:p w:rsidR="002D1981" w:rsidRPr="002D1981" w:rsidRDefault="002D1981" w:rsidP="002D1981">
      <w:pPr>
        <w:pStyle w:val="Odstavecseseznamem"/>
        <w:numPr>
          <w:ilvl w:val="0"/>
          <w:numId w:val="8"/>
        </w:numPr>
        <w:rPr>
          <w:rFonts w:ascii="Koop Office" w:hAnsi="Koop Office" w:cs="Arial"/>
          <w:sz w:val="20"/>
        </w:rPr>
      </w:pPr>
      <w:bookmarkStart w:id="1" w:name="_Hlk10102353"/>
      <w:bookmarkStart w:id="2" w:name="_Hlk10102158"/>
      <w:bookmarkEnd w:id="0"/>
      <w:r w:rsidRPr="002D1981">
        <w:rPr>
          <w:rFonts w:ascii="Koop Office" w:hAnsi="Koop Office" w:cs="Arial"/>
          <w:sz w:val="20"/>
        </w:rPr>
        <w:t>Pojistník sjednává toto pojištění ve svůj prospěch, tzn. je zároveň pojištěným.</w:t>
      </w:r>
      <w:bookmarkEnd w:id="1"/>
    </w:p>
    <w:p w:rsidR="002D1981" w:rsidRDefault="002D1981" w:rsidP="002D1981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</w:p>
    <w:bookmarkEnd w:id="2"/>
    <w:p w:rsidR="00B539B5" w:rsidRPr="007841E5" w:rsidRDefault="00B539B5" w:rsidP="00B539B5">
      <w:pPr>
        <w:keepNext/>
        <w:keepLines/>
        <w:numPr>
          <w:ilvl w:val="0"/>
          <w:numId w:val="8"/>
        </w:numPr>
        <w:tabs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3" w:name="OLE_LINK1"/>
      <w:r>
        <w:rPr>
          <w:rFonts w:ascii="Koop Office" w:hAnsi="Koop Office" w:cs="Arial"/>
          <w:sz w:val="20"/>
        </w:rPr>
        <w:t xml:space="preserve">           </w:t>
      </w:r>
      <w:r w:rsidRPr="007841E5">
        <w:rPr>
          <w:rFonts w:ascii="Koop Office" w:hAnsi="Koop Office" w:cs="Arial"/>
          <w:sz w:val="20"/>
        </w:rPr>
        <w:t>H - 350/05</w:t>
      </w:r>
      <w:bookmarkEnd w:id="3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LH 58.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 písmeno:</w:t>
      </w:r>
    </w:p>
    <w:p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>začním dodatku č. 32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 w:rsidR="000C6E99">
        <w:rPr>
          <w:rFonts w:ascii="Koop Office" w:hAnsi="Koop Office" w:cs="Arial"/>
          <w:b/>
          <w:sz w:val="20"/>
        </w:rPr>
        <w:t xml:space="preserve">24.1. </w:t>
      </w:r>
      <w:r>
        <w:rPr>
          <w:rFonts w:ascii="Koop Office" w:hAnsi="Koop Office" w:cs="Arial"/>
          <w:b/>
          <w:sz w:val="20"/>
        </w:rPr>
        <w:t>.201</w:t>
      </w:r>
      <w:r w:rsidR="000C6E99">
        <w:rPr>
          <w:rFonts w:ascii="Koop Office" w:hAnsi="Koop Office" w:cs="Arial"/>
          <w:b/>
          <w:sz w:val="20"/>
        </w:rPr>
        <w:t>9</w:t>
      </w:r>
      <w:r w:rsidRPr="00C5151C">
        <w:rPr>
          <w:rFonts w:ascii="Koop Office" w:hAnsi="Koop Office" w:cs="Arial"/>
          <w:sz w:val="20"/>
        </w:rPr>
        <w:t xml:space="preserve"> zaniklo havarijní pojištění vo</w:t>
      </w:r>
      <w:r>
        <w:rPr>
          <w:rFonts w:ascii="Koop Office" w:hAnsi="Koop Office" w:cs="Arial"/>
          <w:sz w:val="20"/>
        </w:rPr>
        <w:t xml:space="preserve">zidla uvedeného v příloze č. 1 tohoto dodatku pod </w:t>
      </w:r>
      <w:r w:rsidRPr="00C5151C">
        <w:rPr>
          <w:rFonts w:ascii="Koop Office" w:hAnsi="Koop Office" w:cs="Arial"/>
          <w:sz w:val="20"/>
        </w:rPr>
        <w:t xml:space="preserve"> pořadovým číslem</w:t>
      </w:r>
      <w:r w:rsidRPr="000C6E99">
        <w:rPr>
          <w:rFonts w:ascii="Koop Office" w:hAnsi="Koop Office" w:cs="Arial"/>
          <w:b/>
          <w:sz w:val="20"/>
        </w:rPr>
        <w:t xml:space="preserve"> </w:t>
      </w:r>
      <w:r w:rsidR="000C6E99" w:rsidRPr="000C6E99">
        <w:rPr>
          <w:rFonts w:ascii="Koop Office" w:hAnsi="Koop Office" w:cs="Arial"/>
          <w:b/>
          <w:sz w:val="20"/>
        </w:rPr>
        <w:t>2</w:t>
      </w:r>
    </w:p>
    <w:p w:rsidR="000C6E99" w:rsidRDefault="000C6E99" w:rsidP="00FD7C4F">
      <w:pPr>
        <w:jc w:val="both"/>
        <w:rPr>
          <w:rFonts w:ascii="Koop Office" w:hAnsi="Koop Office" w:cs="Arial"/>
          <w:sz w:val="20"/>
        </w:rPr>
      </w:pPr>
    </w:p>
    <w:p w:rsidR="000C6E99" w:rsidRPr="00C5151C" w:rsidRDefault="000C6E99" w:rsidP="000C6E99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 w:rsidRPr="000C6E99">
        <w:rPr>
          <w:rFonts w:ascii="Koop Office" w:hAnsi="Koop Office" w:cs="Arial"/>
          <w:b/>
          <w:sz w:val="20"/>
        </w:rPr>
        <w:t>5. 3. 2019</w:t>
      </w:r>
      <w:r w:rsidRPr="00C5151C">
        <w:rPr>
          <w:rFonts w:ascii="Koop Office" w:hAnsi="Koop Office" w:cs="Arial"/>
          <w:sz w:val="20"/>
        </w:rPr>
        <w:t xml:space="preserve"> zaniklo havarijní pojištění vo</w:t>
      </w:r>
      <w:r>
        <w:rPr>
          <w:rFonts w:ascii="Koop Office" w:hAnsi="Koop Office" w:cs="Arial"/>
          <w:sz w:val="20"/>
        </w:rPr>
        <w:t xml:space="preserve">zidla uvedeného v příloze č. 1 tohoto dodatku pod 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>
        <w:rPr>
          <w:rFonts w:ascii="Koop Office" w:hAnsi="Koop Office" w:cs="Arial"/>
          <w:b/>
          <w:sz w:val="20"/>
        </w:rPr>
        <w:t>16</w:t>
      </w:r>
      <w:r w:rsidRPr="00C5151C">
        <w:rPr>
          <w:rFonts w:ascii="Koop Office" w:hAnsi="Koop Office" w:cs="Arial"/>
          <w:sz w:val="20"/>
        </w:rPr>
        <w:t xml:space="preserve"> </w:t>
      </w:r>
    </w:p>
    <w:p w:rsidR="000C6E99" w:rsidRDefault="000C6E99" w:rsidP="00FD7C4F">
      <w:pPr>
        <w:jc w:val="both"/>
        <w:rPr>
          <w:rFonts w:ascii="Koop Office" w:hAnsi="Koop Office" w:cs="Arial"/>
          <w:sz w:val="20"/>
        </w:rPr>
      </w:pPr>
    </w:p>
    <w:p w:rsidR="00312C8B" w:rsidRPr="00C5151C" w:rsidRDefault="00312C8B" w:rsidP="00312C8B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28. 1</w:t>
      </w:r>
      <w:r w:rsidRPr="000C6E99">
        <w:rPr>
          <w:rFonts w:ascii="Koop Office" w:hAnsi="Koop Office" w:cs="Arial"/>
          <w:b/>
          <w:sz w:val="20"/>
        </w:rPr>
        <w:t>. 2019</w:t>
      </w:r>
      <w:r w:rsidRPr="00C5151C">
        <w:rPr>
          <w:rFonts w:ascii="Koop Office" w:hAnsi="Koop Office" w:cs="Arial"/>
          <w:sz w:val="20"/>
        </w:rPr>
        <w:t xml:space="preserve"> zaniklo havarijní pojištění vo</w:t>
      </w:r>
      <w:r>
        <w:rPr>
          <w:rFonts w:ascii="Koop Office" w:hAnsi="Koop Office" w:cs="Arial"/>
          <w:sz w:val="20"/>
        </w:rPr>
        <w:t xml:space="preserve">zidla uvedeného v příloze č. 1 tohoto dodatku pod 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>
        <w:rPr>
          <w:rFonts w:ascii="Koop Office" w:hAnsi="Koop Office" w:cs="Arial"/>
          <w:b/>
          <w:sz w:val="20"/>
        </w:rPr>
        <w:t>17</w:t>
      </w:r>
    </w:p>
    <w:p w:rsidR="00312C8B" w:rsidRPr="00312C8B" w:rsidRDefault="00312C8B" w:rsidP="00312C8B">
      <w:pPr>
        <w:rPr>
          <w:rFonts w:ascii="Koop Office" w:hAnsi="Koop Office" w:cs="Arial"/>
          <w:sz w:val="20"/>
        </w:rPr>
      </w:pP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lastRenderedPageBreak/>
        <w:t>ÚrAZOVÉ POJIŠTĚNÍ OSOB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H - 362/05 pro úrazové pojištění osob dopravovaných vozidlem. Rozsah pojištění je dále vymezen v následujících ujednáních. </w:t>
      </w:r>
    </w:p>
    <w:p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Sjednává se úrazové pojištění osob dopravovaných pojištěnými motorovými vozidly </w:t>
      </w:r>
      <w:r w:rsidRPr="007B7F32">
        <w:rPr>
          <w:rFonts w:ascii="Koop Office" w:hAnsi="Koop Office" w:cs="Arial"/>
        </w:rPr>
        <w:t>vždy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:rsidR="006C6E24" w:rsidRDefault="006C6E24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</w:p>
    <w:p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="000C6E99" w:rsidRPr="0053144C">
        <w:rPr>
          <w:rFonts w:ascii="Koop Office" w:hAnsi="Koop Office" w:cs="Arial"/>
          <w:b/>
          <w:sz w:val="20"/>
        </w:rPr>
        <w:t>24. 1. 2019</w:t>
      </w:r>
      <w:r w:rsidRPr="00FD7C4F">
        <w:rPr>
          <w:rFonts w:ascii="Koop Office" w:hAnsi="Koop Office" w:cs="Arial"/>
          <w:sz w:val="20"/>
        </w:rPr>
        <w:t xml:space="preserve"> zaniklo </w:t>
      </w:r>
      <w:r>
        <w:rPr>
          <w:rFonts w:ascii="Koop Office" w:hAnsi="Koop Office" w:cs="Arial"/>
          <w:sz w:val="20"/>
        </w:rPr>
        <w:t>úrazové</w:t>
      </w:r>
      <w:r w:rsidRPr="00FD7C4F">
        <w:rPr>
          <w:rFonts w:ascii="Koop Office" w:hAnsi="Koop Office" w:cs="Arial"/>
          <w:sz w:val="20"/>
        </w:rPr>
        <w:t xml:space="preserve"> pojištění vozidla uvedeného v příloze č. 1 tohoto dodatku pod  pořadovým číslem </w:t>
      </w:r>
      <w:r w:rsidR="000C6E99" w:rsidRPr="0053144C">
        <w:rPr>
          <w:rFonts w:ascii="Koop Office" w:hAnsi="Koop Office" w:cs="Arial"/>
          <w:b/>
          <w:sz w:val="20"/>
        </w:rPr>
        <w:t>2.</w:t>
      </w:r>
    </w:p>
    <w:p w:rsidR="00312C8B" w:rsidRDefault="00312C8B" w:rsidP="00312C8B">
      <w:pPr>
        <w:jc w:val="both"/>
        <w:rPr>
          <w:rFonts w:ascii="Koop Office" w:hAnsi="Koop Office" w:cs="Arial"/>
          <w:sz w:val="20"/>
        </w:rPr>
      </w:pPr>
    </w:p>
    <w:p w:rsidR="00312C8B" w:rsidRPr="00FD7C4F" w:rsidRDefault="00312C8B" w:rsidP="00312C8B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Pr="0053144C">
        <w:rPr>
          <w:rFonts w:ascii="Koop Office" w:hAnsi="Koop Office" w:cs="Arial"/>
          <w:b/>
          <w:sz w:val="20"/>
        </w:rPr>
        <w:t>2</w:t>
      </w:r>
      <w:r>
        <w:rPr>
          <w:rFonts w:ascii="Koop Office" w:hAnsi="Koop Office" w:cs="Arial"/>
          <w:b/>
          <w:sz w:val="20"/>
        </w:rPr>
        <w:t>8</w:t>
      </w:r>
      <w:r w:rsidRPr="0053144C">
        <w:rPr>
          <w:rFonts w:ascii="Koop Office" w:hAnsi="Koop Office" w:cs="Arial"/>
          <w:b/>
          <w:sz w:val="20"/>
        </w:rPr>
        <w:t>. 1. 2019</w:t>
      </w:r>
      <w:r w:rsidRPr="00FD7C4F">
        <w:rPr>
          <w:rFonts w:ascii="Koop Office" w:hAnsi="Koop Office" w:cs="Arial"/>
          <w:sz w:val="20"/>
        </w:rPr>
        <w:t xml:space="preserve"> zaniklo </w:t>
      </w:r>
      <w:r>
        <w:rPr>
          <w:rFonts w:ascii="Koop Office" w:hAnsi="Koop Office" w:cs="Arial"/>
          <w:sz w:val="20"/>
        </w:rPr>
        <w:t>úrazové</w:t>
      </w:r>
      <w:r w:rsidRPr="00FD7C4F">
        <w:rPr>
          <w:rFonts w:ascii="Koop Office" w:hAnsi="Koop Office" w:cs="Arial"/>
          <w:sz w:val="20"/>
        </w:rPr>
        <w:t xml:space="preserve"> pojištění vozidla uvedeného v příloze č. 1 tohoto dodatku pod  pořadovým číslem </w:t>
      </w:r>
      <w:r>
        <w:rPr>
          <w:rFonts w:ascii="Koop Office" w:hAnsi="Koop Office" w:cs="Arial"/>
          <w:b/>
          <w:sz w:val="20"/>
        </w:rPr>
        <w:t>17</w:t>
      </w:r>
      <w:r w:rsidRPr="0053144C">
        <w:rPr>
          <w:rFonts w:ascii="Koop Office" w:hAnsi="Koop Office" w:cs="Arial"/>
          <w:b/>
          <w:sz w:val="20"/>
        </w:rPr>
        <w:t>.</w:t>
      </w:r>
    </w:p>
    <w:p w:rsidR="00FD7C4F" w:rsidRDefault="00FD7C4F" w:rsidP="00FD7C4F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  <w:b w:val="0"/>
          <w:caps w:val="0"/>
          <w:u w:val="none"/>
        </w:rPr>
      </w:pPr>
    </w:p>
    <w:p w:rsidR="006C6E24" w:rsidRDefault="006C6E24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POJIŠTĚNÍ výhledových skel / ČELNÍHO SKLA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</w:p>
    <w:p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="000C6E99" w:rsidRPr="0053144C">
        <w:rPr>
          <w:rFonts w:ascii="Koop Office" w:hAnsi="Koop Office" w:cs="Arial"/>
          <w:b/>
          <w:sz w:val="20"/>
        </w:rPr>
        <w:t xml:space="preserve">24. 1. 2019 </w:t>
      </w:r>
      <w:r w:rsidRPr="00FD7C4F">
        <w:rPr>
          <w:rFonts w:ascii="Koop Office" w:hAnsi="Koop Office" w:cs="Arial"/>
          <w:sz w:val="20"/>
        </w:rPr>
        <w:t xml:space="preserve">zaniklo </w:t>
      </w:r>
      <w:r>
        <w:rPr>
          <w:rFonts w:ascii="Koop Office" w:hAnsi="Koop Office" w:cs="Arial"/>
          <w:sz w:val="20"/>
        </w:rPr>
        <w:t>p</w:t>
      </w:r>
      <w:r w:rsidRPr="00FD7C4F">
        <w:rPr>
          <w:rFonts w:ascii="Koop Office" w:hAnsi="Koop Office" w:cs="Arial"/>
          <w:sz w:val="20"/>
        </w:rPr>
        <w:t>ojištění</w:t>
      </w:r>
      <w:r>
        <w:rPr>
          <w:rFonts w:ascii="Koop Office" w:hAnsi="Koop Office" w:cs="Arial"/>
          <w:sz w:val="20"/>
        </w:rPr>
        <w:t xml:space="preserve"> výhledových skel/čelních skel</w:t>
      </w:r>
      <w:r w:rsidRPr="00FD7C4F">
        <w:rPr>
          <w:rFonts w:ascii="Koop Office" w:hAnsi="Koop Office" w:cs="Arial"/>
          <w:sz w:val="20"/>
        </w:rPr>
        <w:t xml:space="preserve"> vozidla uvedeného v příloze č. 1 tohoto dodatku pod  pořadovým číslem</w:t>
      </w:r>
      <w:r w:rsidRPr="0053144C">
        <w:rPr>
          <w:rFonts w:ascii="Koop Office" w:hAnsi="Koop Office" w:cs="Arial"/>
          <w:b/>
          <w:sz w:val="20"/>
        </w:rPr>
        <w:t xml:space="preserve"> </w:t>
      </w:r>
      <w:r w:rsidR="000C6E99" w:rsidRPr="0053144C">
        <w:rPr>
          <w:rFonts w:ascii="Koop Office" w:hAnsi="Koop Office" w:cs="Arial"/>
          <w:b/>
          <w:sz w:val="20"/>
        </w:rPr>
        <w:t>2</w:t>
      </w:r>
      <w:r w:rsidR="00312C8B">
        <w:rPr>
          <w:rFonts w:ascii="Koop Office" w:hAnsi="Koop Office" w:cs="Arial"/>
          <w:b/>
          <w:sz w:val="20"/>
        </w:rPr>
        <w:t>.</w:t>
      </w:r>
    </w:p>
    <w:p w:rsidR="000C6E99" w:rsidRPr="00FD7C4F" w:rsidRDefault="00312C8B" w:rsidP="00FD7C4F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.</w:t>
      </w:r>
    </w:p>
    <w:p w:rsidR="000C6E99" w:rsidRDefault="000C6E99" w:rsidP="000C6E99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Pr="0053144C">
        <w:rPr>
          <w:rFonts w:ascii="Koop Office" w:hAnsi="Koop Office" w:cs="Arial"/>
          <w:b/>
          <w:sz w:val="20"/>
        </w:rPr>
        <w:t>5. 3. 2019</w:t>
      </w:r>
      <w:r>
        <w:rPr>
          <w:rFonts w:ascii="Koop Office" w:hAnsi="Koop Office" w:cs="Arial"/>
          <w:sz w:val="20"/>
        </w:rPr>
        <w:t xml:space="preserve"> </w:t>
      </w:r>
      <w:r w:rsidRPr="00FD7C4F">
        <w:rPr>
          <w:rFonts w:ascii="Koop Office" w:hAnsi="Koop Office" w:cs="Arial"/>
          <w:sz w:val="20"/>
        </w:rPr>
        <w:t xml:space="preserve">zaniklo </w:t>
      </w:r>
      <w:r>
        <w:rPr>
          <w:rFonts w:ascii="Koop Office" w:hAnsi="Koop Office" w:cs="Arial"/>
          <w:sz w:val="20"/>
        </w:rPr>
        <w:t>p</w:t>
      </w:r>
      <w:r w:rsidRPr="00FD7C4F">
        <w:rPr>
          <w:rFonts w:ascii="Koop Office" w:hAnsi="Koop Office" w:cs="Arial"/>
          <w:sz w:val="20"/>
        </w:rPr>
        <w:t>ojištění</w:t>
      </w:r>
      <w:r>
        <w:rPr>
          <w:rFonts w:ascii="Koop Office" w:hAnsi="Koop Office" w:cs="Arial"/>
          <w:sz w:val="20"/>
        </w:rPr>
        <w:t xml:space="preserve"> výhledových skel/čelních skel</w:t>
      </w:r>
      <w:r w:rsidRPr="00FD7C4F">
        <w:rPr>
          <w:rFonts w:ascii="Koop Office" w:hAnsi="Koop Office" w:cs="Arial"/>
          <w:sz w:val="20"/>
        </w:rPr>
        <w:t xml:space="preserve"> vozidla uvedeného v příloze č. 1 tohoto dodatku pod  pořadovým číslem </w:t>
      </w:r>
      <w:r w:rsidR="0053144C" w:rsidRPr="0053144C">
        <w:rPr>
          <w:rFonts w:ascii="Koop Office" w:hAnsi="Koop Office" w:cs="Arial"/>
          <w:b/>
          <w:sz w:val="20"/>
        </w:rPr>
        <w:t>16</w:t>
      </w:r>
      <w:r w:rsidR="00312C8B">
        <w:rPr>
          <w:rFonts w:ascii="Koop Office" w:hAnsi="Koop Office" w:cs="Arial"/>
          <w:b/>
          <w:sz w:val="20"/>
        </w:rPr>
        <w:t>.</w:t>
      </w:r>
    </w:p>
    <w:p w:rsidR="000C6E99" w:rsidRDefault="000C6E99" w:rsidP="000C6E99">
      <w:pPr>
        <w:jc w:val="both"/>
        <w:rPr>
          <w:rFonts w:ascii="Koop Office" w:hAnsi="Koop Office" w:cs="Arial"/>
          <w:sz w:val="20"/>
        </w:rPr>
      </w:pPr>
    </w:p>
    <w:p w:rsidR="00312C8B" w:rsidRDefault="00312C8B" w:rsidP="00312C8B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Uplynutím dne </w:t>
      </w:r>
      <w:r w:rsidRPr="0053144C">
        <w:rPr>
          <w:rFonts w:ascii="Koop Office" w:hAnsi="Koop Office" w:cs="Arial"/>
          <w:b/>
          <w:sz w:val="20"/>
        </w:rPr>
        <w:t>2</w:t>
      </w:r>
      <w:r>
        <w:rPr>
          <w:rFonts w:ascii="Koop Office" w:hAnsi="Koop Office" w:cs="Arial"/>
          <w:b/>
          <w:sz w:val="20"/>
        </w:rPr>
        <w:t>8</w:t>
      </w:r>
      <w:r w:rsidRPr="0053144C">
        <w:rPr>
          <w:rFonts w:ascii="Koop Office" w:hAnsi="Koop Office" w:cs="Arial"/>
          <w:b/>
          <w:sz w:val="20"/>
        </w:rPr>
        <w:t xml:space="preserve">. 1. 2019 </w:t>
      </w:r>
      <w:r w:rsidRPr="00FD7C4F">
        <w:rPr>
          <w:rFonts w:ascii="Koop Office" w:hAnsi="Koop Office" w:cs="Arial"/>
          <w:sz w:val="20"/>
        </w:rPr>
        <w:t xml:space="preserve">zaniklo </w:t>
      </w:r>
      <w:r>
        <w:rPr>
          <w:rFonts w:ascii="Koop Office" w:hAnsi="Koop Office" w:cs="Arial"/>
          <w:sz w:val="20"/>
        </w:rPr>
        <w:t>p</w:t>
      </w:r>
      <w:r w:rsidRPr="00FD7C4F">
        <w:rPr>
          <w:rFonts w:ascii="Koop Office" w:hAnsi="Koop Office" w:cs="Arial"/>
          <w:sz w:val="20"/>
        </w:rPr>
        <w:t>ojištění</w:t>
      </w:r>
      <w:r>
        <w:rPr>
          <w:rFonts w:ascii="Koop Office" w:hAnsi="Koop Office" w:cs="Arial"/>
          <w:sz w:val="20"/>
        </w:rPr>
        <w:t xml:space="preserve"> výhledových skel/čelních skel</w:t>
      </w:r>
      <w:r w:rsidRPr="00FD7C4F">
        <w:rPr>
          <w:rFonts w:ascii="Koop Office" w:hAnsi="Koop Office" w:cs="Arial"/>
          <w:sz w:val="20"/>
        </w:rPr>
        <w:t xml:space="preserve"> vozidla uvedeného v příloze č. 1 tohoto dodatku pod  pořadovým číslem</w:t>
      </w:r>
      <w:r w:rsidRPr="0053144C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17.</w:t>
      </w:r>
    </w:p>
    <w:p w:rsidR="00312C8B" w:rsidRPr="00FD7C4F" w:rsidRDefault="00312C8B" w:rsidP="000C6E99">
      <w:pPr>
        <w:jc w:val="both"/>
        <w:rPr>
          <w:rFonts w:ascii="Koop Office" w:hAnsi="Koop Office" w:cs="Arial"/>
          <w:sz w:val="20"/>
        </w:rPr>
      </w:pPr>
    </w:p>
    <w:p w:rsidR="00FD7C4F" w:rsidRDefault="00FD7C4F" w:rsidP="00FD7C4F">
      <w:pPr>
        <w:pStyle w:val="Zkladntext3"/>
        <w:rPr>
          <w:rFonts w:ascii="Koop Office" w:hAnsi="Koop Office" w:cs="Arial"/>
        </w:rPr>
      </w:pPr>
    </w:p>
    <w:p w:rsidR="00FD7C4F" w:rsidRDefault="00D00548" w:rsidP="00D760E4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:rsidR="00FD7C4F" w:rsidRDefault="00FD7C4F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</w:rPr>
        <w:br w:type="page"/>
      </w:r>
    </w:p>
    <w:p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lastRenderedPageBreak/>
        <w:t>Článek III.</w:t>
      </w:r>
    </w:p>
    <w:p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6A12AD" w:rsidRPr="0002749A">
        <w:rPr>
          <w:rFonts w:ascii="Koop Office" w:hAnsi="Koop Office" w:cs="Arial"/>
          <w:b/>
          <w:sz w:val="20"/>
        </w:rPr>
        <w:t>839 </w:t>
      </w:r>
      <w:r w:rsidR="00312C8B">
        <w:rPr>
          <w:rFonts w:ascii="Koop Office" w:hAnsi="Koop Office" w:cs="Arial"/>
          <w:b/>
          <w:sz w:val="20"/>
        </w:rPr>
        <w:t>576</w:t>
      </w:r>
      <w:r w:rsidR="006A12AD" w:rsidRPr="0002749A">
        <w:rPr>
          <w:rFonts w:ascii="Koop Office" w:hAnsi="Koop Office" w:cs="Arial"/>
          <w:b/>
          <w:sz w:val="20"/>
        </w:rPr>
        <w:t xml:space="preserve"> </w:t>
      </w:r>
      <w:r w:rsidRPr="0002749A">
        <w:rPr>
          <w:rFonts w:ascii="Koop Office" w:hAnsi="Koop Office" w:cs="Arial"/>
          <w:b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………………….</w:t>
      </w:r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10</w:t>
      </w:r>
      <w:r w:rsidR="00312C8B">
        <w:rPr>
          <w:rFonts w:ascii="Koop Office" w:hAnsi="Koop Office" w:cs="Arial"/>
          <w:sz w:val="20"/>
        </w:rPr>
        <w:t>8</w:t>
      </w:r>
      <w:r w:rsidR="00BA0D5F">
        <w:rPr>
          <w:rFonts w:ascii="Koop Office" w:hAnsi="Koop Office" w:cs="Arial"/>
          <w:sz w:val="20"/>
        </w:rPr>
        <w:t xml:space="preserve"> </w:t>
      </w:r>
      <w:r w:rsidR="00312C8B">
        <w:rPr>
          <w:rFonts w:ascii="Koop Office" w:hAnsi="Koop Office" w:cs="Arial"/>
          <w:sz w:val="20"/>
        </w:rPr>
        <w:t>500</w:t>
      </w:r>
      <w:r w:rsidRPr="00B41533">
        <w:rPr>
          <w:rFonts w:ascii="Koop Office" w:hAnsi="Koop Office" w:cs="Arial"/>
          <w:sz w:val="20"/>
        </w:rPr>
        <w:t xml:space="preserve"> Kč</w:t>
      </w:r>
    </w:p>
    <w:p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312C8B">
        <w:rPr>
          <w:rFonts w:ascii="Koop Office" w:hAnsi="Koop Office" w:cs="Arial"/>
          <w:sz w:val="20"/>
        </w:rPr>
        <w:t>24 084</w:t>
      </w:r>
      <w:r w:rsidR="0030729E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B41533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30729E">
        <w:rPr>
          <w:rFonts w:ascii="Koop Office" w:hAnsi="Koop Office" w:cs="Arial"/>
          <w:b/>
          <w:sz w:val="20"/>
        </w:rPr>
        <w:t>2</w:t>
      </w:r>
      <w:r w:rsidR="006A12AD">
        <w:rPr>
          <w:rFonts w:ascii="Koop Office" w:hAnsi="Koop Office" w:cs="Arial"/>
          <w:b/>
          <w:sz w:val="20"/>
        </w:rPr>
        <w:t xml:space="preserve">51 </w:t>
      </w:r>
      <w:r w:rsidR="00312C8B">
        <w:rPr>
          <w:rFonts w:ascii="Koop Office" w:hAnsi="Koop Office" w:cs="Arial"/>
          <w:b/>
          <w:sz w:val="20"/>
        </w:rPr>
        <w:t>872</w:t>
      </w:r>
      <w:r w:rsidR="0030729E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30729E">
        <w:rPr>
          <w:rFonts w:ascii="Koop Office" w:hAnsi="Koop Office" w:cs="Arial"/>
          <w:b/>
          <w:sz w:val="20"/>
        </w:rPr>
        <w:t>1</w:t>
      </w:r>
      <w:r w:rsidR="006A12AD">
        <w:rPr>
          <w:rFonts w:ascii="Koop Office" w:hAnsi="Koop Office" w:cs="Arial"/>
          <w:b/>
          <w:sz w:val="20"/>
        </w:rPr>
        <w:t>3</w:t>
      </w:r>
      <w:r w:rsidR="00B352CB">
        <w:rPr>
          <w:rFonts w:ascii="Koop Office" w:hAnsi="Koop Office" w:cs="Arial"/>
          <w:b/>
          <w:sz w:val="20"/>
        </w:rPr>
        <w:t>2</w:t>
      </w:r>
      <w:r w:rsidR="0030729E">
        <w:rPr>
          <w:rFonts w:ascii="Koop Office" w:hAnsi="Koop Office" w:cs="Arial"/>
          <w:b/>
          <w:sz w:val="20"/>
        </w:rPr>
        <w:t> </w:t>
      </w:r>
      <w:r w:rsidR="00B352CB">
        <w:rPr>
          <w:rFonts w:ascii="Koop Office" w:hAnsi="Koop Office" w:cs="Arial"/>
          <w:b/>
          <w:sz w:val="20"/>
        </w:rPr>
        <w:t>584</w:t>
      </w:r>
      <w:r w:rsidR="0030729E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BA0D5F">
        <w:rPr>
          <w:rFonts w:ascii="Koop Office" w:hAnsi="Koop Office" w:cs="Arial"/>
          <w:b/>
          <w:sz w:val="20"/>
          <w:u w:val="single"/>
        </w:rPr>
        <w:t>3</w:t>
      </w:r>
      <w:r w:rsidR="006A12AD">
        <w:rPr>
          <w:rFonts w:ascii="Koop Office" w:hAnsi="Koop Office" w:cs="Arial"/>
          <w:b/>
          <w:sz w:val="20"/>
          <w:u w:val="single"/>
        </w:rPr>
        <w:t>8</w:t>
      </w:r>
      <w:r w:rsidR="00B352CB">
        <w:rPr>
          <w:rFonts w:ascii="Koop Office" w:hAnsi="Koop Office" w:cs="Arial"/>
          <w:b/>
          <w:sz w:val="20"/>
          <w:u w:val="single"/>
        </w:rPr>
        <w:t>4</w:t>
      </w:r>
      <w:r w:rsidR="0030729E">
        <w:rPr>
          <w:rFonts w:ascii="Koop Office" w:hAnsi="Koop Office" w:cs="Arial"/>
          <w:b/>
          <w:sz w:val="20"/>
          <w:u w:val="single"/>
        </w:rPr>
        <w:t xml:space="preserve"> </w:t>
      </w:r>
      <w:r w:rsidR="00B352CB">
        <w:rPr>
          <w:rFonts w:ascii="Koop Office" w:hAnsi="Koop Office" w:cs="Arial"/>
          <w:b/>
          <w:sz w:val="20"/>
          <w:u w:val="single"/>
        </w:rPr>
        <w:t>456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6A12AD" w:rsidRDefault="006A12AD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>
        <w:rPr>
          <w:rFonts w:ascii="Koop Office" w:hAnsi="Koop Office" w:cs="Arial"/>
          <w:b/>
          <w:sz w:val="20"/>
          <w:u w:val="single"/>
        </w:rPr>
        <w:t xml:space="preserve">Čtvrtletní splátka pojistného po změnách </w:t>
      </w:r>
      <w:r w:rsidR="0054759E">
        <w:rPr>
          <w:rFonts w:ascii="Koop Office" w:hAnsi="Koop Office" w:cs="Arial"/>
          <w:b/>
          <w:sz w:val="20"/>
          <w:u w:val="single"/>
        </w:rPr>
        <w:t xml:space="preserve">( od 1.4.2019) činí  </w:t>
      </w:r>
      <w:r>
        <w:rPr>
          <w:rFonts w:ascii="Koop Office" w:hAnsi="Koop Office" w:cs="Arial"/>
          <w:b/>
          <w:sz w:val="20"/>
          <w:u w:val="single"/>
        </w:rPr>
        <w:t>………………………………………… 96.</w:t>
      </w:r>
      <w:r w:rsidR="00B352CB">
        <w:rPr>
          <w:rFonts w:ascii="Koop Office" w:hAnsi="Koop Office" w:cs="Arial"/>
          <w:b/>
          <w:sz w:val="20"/>
          <w:u w:val="single"/>
        </w:rPr>
        <w:t>11</w:t>
      </w:r>
      <w:r>
        <w:rPr>
          <w:rFonts w:ascii="Koop Office" w:hAnsi="Koop Office" w:cs="Arial"/>
          <w:b/>
          <w:sz w:val="20"/>
          <w:u w:val="single"/>
        </w:rPr>
        <w:t>4 Kč</w:t>
      </w:r>
    </w:p>
    <w:p w:rsidR="0097316B" w:rsidRDefault="00F413CC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>
        <w:rPr>
          <w:rFonts w:ascii="Koop Office" w:hAnsi="Koop Office" w:cs="Arial"/>
          <w:b/>
          <w:sz w:val="20"/>
          <w:u w:val="single"/>
        </w:rPr>
        <w:t>Poměrné pojistné za změny v tomto dodatku dle přílohy č. 2 činí</w:t>
      </w:r>
      <w:r>
        <w:rPr>
          <w:rFonts w:ascii="Koop Office" w:hAnsi="Koop Office" w:cs="Arial"/>
          <w:b/>
          <w:sz w:val="20"/>
          <w:u w:val="single"/>
        </w:rPr>
        <w:tab/>
      </w:r>
      <w:r w:rsidR="0030729E">
        <w:rPr>
          <w:rFonts w:ascii="Koop Office" w:hAnsi="Koop Office" w:cs="Arial"/>
          <w:b/>
          <w:sz w:val="20"/>
          <w:u w:val="single"/>
        </w:rPr>
        <w:t>1</w:t>
      </w:r>
      <w:r w:rsidR="00312C8B">
        <w:rPr>
          <w:rFonts w:ascii="Koop Office" w:hAnsi="Koop Office" w:cs="Arial"/>
          <w:b/>
          <w:sz w:val="20"/>
          <w:u w:val="single"/>
        </w:rPr>
        <w:t>883</w:t>
      </w:r>
      <w:r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B13537" w:rsidRDefault="00B13537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:rsidR="0002749A" w:rsidRPr="0002749A" w:rsidRDefault="0002749A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</w:rPr>
      </w:pPr>
      <w:r w:rsidRPr="0002749A">
        <w:rPr>
          <w:rFonts w:ascii="Koop Office" w:hAnsi="Koop Office" w:cs="Arial"/>
          <w:b/>
          <w:sz w:val="20"/>
        </w:rPr>
        <w:t xml:space="preserve">Nespotřebované pojistné ve výši </w:t>
      </w:r>
      <w:r w:rsidR="00B352CB">
        <w:rPr>
          <w:rFonts w:ascii="Koop Office" w:hAnsi="Koop Office" w:cs="Arial"/>
          <w:b/>
          <w:sz w:val="20"/>
        </w:rPr>
        <w:t>1883</w:t>
      </w:r>
      <w:r w:rsidRPr="0002749A">
        <w:rPr>
          <w:rFonts w:ascii="Koop Office" w:hAnsi="Koop Office" w:cs="Arial"/>
          <w:b/>
          <w:sz w:val="20"/>
        </w:rPr>
        <w:t xml:space="preserve">,-Kč </w:t>
      </w:r>
      <w:r>
        <w:rPr>
          <w:rFonts w:ascii="Koop Office" w:hAnsi="Koop Office" w:cs="Arial"/>
          <w:b/>
          <w:sz w:val="20"/>
        </w:rPr>
        <w:t>Vám bude vráceno prostřednictvím Vašeho pojišťovacího makléře.</w:t>
      </w:r>
    </w:p>
    <w:p w:rsidR="0002749A" w:rsidRDefault="0002749A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je sjednáno jako běžné. </w:t>
      </w:r>
    </w:p>
    <w:p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:rsidR="004514EF" w:rsidRPr="00C5151C" w:rsidRDefault="004514EF" w:rsidP="00FD729D">
      <w:pPr>
        <w:jc w:val="both"/>
        <w:rPr>
          <w:rFonts w:ascii="Koop Office" w:hAnsi="Koop Office" w:cs="Arial"/>
          <w:b/>
          <w:sz w:val="20"/>
        </w:rPr>
      </w:pPr>
    </w:p>
    <w:p w:rsidR="00AD44DB" w:rsidRDefault="00AD44DB" w:rsidP="003B358A">
      <w:pPr>
        <w:jc w:val="center"/>
        <w:rPr>
          <w:rFonts w:ascii="Koop Office" w:hAnsi="Koop Office" w:cs="Arial"/>
          <w:b/>
          <w:sz w:val="20"/>
        </w:rPr>
      </w:pPr>
    </w:p>
    <w:p w:rsidR="00AD44DB" w:rsidRDefault="00AD44DB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Tento dodatek nabývá platnosti a účinnosti dnem podpisu oběma smluvními stranami. Smluvní strany se dohodly, že</w:t>
      </w:r>
      <w:r w:rsidRPr="00C5151C">
        <w:rPr>
          <w:rFonts w:ascii="Koop Office" w:hAnsi="Koop Office" w:cs="Arial"/>
          <w:sz w:val="20"/>
        </w:rPr>
        <w:t xml:space="preserve"> 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>vzniklé ke dni</w:t>
      </w:r>
      <w:r w:rsidR="0030729E">
        <w:rPr>
          <w:rFonts w:ascii="Koop Office" w:hAnsi="Koop Office" w:cs="Arial"/>
          <w:b/>
          <w:sz w:val="20"/>
        </w:rPr>
        <w:t xml:space="preserve"> 31. 3. 2019</w:t>
      </w:r>
      <w:r w:rsidRPr="00C5151C">
        <w:rPr>
          <w:rFonts w:ascii="Koop Office" w:hAnsi="Koop Office" w:cs="Arial"/>
          <w:b/>
          <w:sz w:val="20"/>
        </w:rPr>
        <w:t>.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A0D5F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:rsidR="00BA0D5F" w:rsidRDefault="00BA0D5F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br w:type="page"/>
      </w:r>
    </w:p>
    <w:p w:rsidR="00D00548" w:rsidRPr="00C5151C" w:rsidRDefault="00D00548" w:rsidP="00BA0D5F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4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BA0D5F">
        <w:rPr>
          <w:rFonts w:ascii="Koop Office" w:hAnsi="Koop Office" w:cs="Arial"/>
          <w:sz w:val="20"/>
        </w:rPr>
        <w:t>5</w:t>
      </w:r>
      <w:r w:rsidRPr="00B539B5">
        <w:rPr>
          <w:rFonts w:ascii="Koop Office" w:hAnsi="Koop Office" w:cs="Arial"/>
          <w:sz w:val="20"/>
        </w:rPr>
        <w:t xml:space="preserve"> stran a </w:t>
      </w:r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 příloh</w:t>
      </w:r>
      <w:bookmarkEnd w:id="4"/>
      <w:r w:rsidRPr="00B539B5">
        <w:rPr>
          <w:rFonts w:ascii="Koop Office" w:hAnsi="Koop Office" w:cs="Arial"/>
          <w:sz w:val="20"/>
        </w:rPr>
        <w:t>y.</w:t>
      </w:r>
    </w:p>
    <w:p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  Přílohy:  příloha č. 1 – seznam vozidel, příloha č. 2 - vyúčtování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993A18" w:rsidRPr="00C5151C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</w:rPr>
        <w:tab/>
      </w:r>
      <w:r w:rsidR="002D1981">
        <w:rPr>
          <w:rFonts w:ascii="Koop Office" w:hAnsi="Koop Office" w:cs="Arial"/>
        </w:rPr>
        <w:t xml:space="preserve">                 </w:t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</w:t>
      </w:r>
      <w:r w:rsidR="002D1981">
        <w:rPr>
          <w:rFonts w:ascii="Koop Office" w:hAnsi="Koop Office" w:cs="Arial"/>
          <w:sz w:val="20"/>
        </w:rPr>
        <w:t xml:space="preserve">             </w:t>
      </w:r>
      <w:r w:rsidRPr="00C5151C">
        <w:rPr>
          <w:rFonts w:ascii="Koop Office" w:hAnsi="Koop Office" w:cs="Arial"/>
          <w:sz w:val="20"/>
        </w:rPr>
        <w:t xml:space="preserve">  </w:t>
      </w:r>
      <w:r w:rsidR="00FE3AC7">
        <w:rPr>
          <w:rFonts w:ascii="Koop Office" w:hAnsi="Koop Office" w:cs="Arial"/>
          <w:sz w:val="20"/>
        </w:rPr>
        <w:t>xxxxxxxxxxxxx</w:t>
      </w:r>
      <w:r w:rsidRPr="00C5151C">
        <w:rPr>
          <w:rFonts w:ascii="Koop Office" w:hAnsi="Koop Office" w:cs="Arial"/>
          <w:sz w:val="20"/>
        </w:rPr>
        <w:t xml:space="preserve">                    </w:t>
      </w:r>
      <w:r w:rsidR="00AD44DB">
        <w:rPr>
          <w:rFonts w:ascii="Koop Office" w:hAnsi="Koop Office" w:cs="Arial"/>
          <w:sz w:val="20"/>
        </w:rPr>
        <w:t xml:space="preserve"> </w:t>
      </w:r>
      <w:r w:rsidR="002D1981">
        <w:rPr>
          <w:rFonts w:ascii="Koop Office" w:hAnsi="Koop Office" w:cs="Arial"/>
          <w:sz w:val="20"/>
        </w:rPr>
        <w:t xml:space="preserve">           </w:t>
      </w:r>
      <w:r w:rsidR="00AD44DB">
        <w:rPr>
          <w:rFonts w:ascii="Koop Office" w:hAnsi="Koop Office" w:cs="Arial"/>
          <w:sz w:val="20"/>
        </w:rPr>
        <w:t xml:space="preserve"> </w:t>
      </w:r>
      <w:r w:rsidR="00FE3AC7">
        <w:rPr>
          <w:rFonts w:ascii="Koop Office" w:hAnsi="Koop Office" w:cs="Arial"/>
          <w:sz w:val="20"/>
        </w:rPr>
        <w:t>xxxxxxxxxxxxxx</w:t>
      </w:r>
      <w:bookmarkStart w:id="5" w:name="_GoBack"/>
      <w:bookmarkEnd w:id="5"/>
      <w:r w:rsidR="002D1981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  <w:t xml:space="preserve">     </w:t>
      </w:r>
      <w:r w:rsidR="002D1981">
        <w:rPr>
          <w:rFonts w:ascii="Koop Office" w:hAnsi="Koop Office" w:cs="Arial"/>
          <w:sz w:val="20"/>
        </w:rPr>
        <w:t xml:space="preserve">                                       </w:t>
      </w:r>
      <w:r w:rsidRPr="00C5151C">
        <w:rPr>
          <w:rFonts w:ascii="Koop Office" w:hAnsi="Koop Office" w:cs="Arial"/>
          <w:sz w:val="20"/>
        </w:rPr>
        <w:t xml:space="preserve">Underwriter   </w:t>
      </w:r>
      <w:r w:rsidRPr="00C5151C">
        <w:rPr>
          <w:rFonts w:ascii="Koop Office" w:hAnsi="Koop Office" w:cs="Arial"/>
          <w:sz w:val="20"/>
        </w:rPr>
        <w:tab/>
        <w:t xml:space="preserve">                  </w:t>
      </w:r>
      <w:r w:rsidR="002D1981">
        <w:rPr>
          <w:rFonts w:ascii="Koop Office" w:hAnsi="Koop Office" w:cs="Arial"/>
          <w:sz w:val="20"/>
        </w:rPr>
        <w:t xml:space="preserve">      </w:t>
      </w:r>
      <w:r w:rsidRPr="00C5151C">
        <w:rPr>
          <w:rFonts w:ascii="Koop Office" w:hAnsi="Koop Office" w:cs="Arial"/>
          <w:sz w:val="20"/>
        </w:rPr>
        <w:t xml:space="preserve">Underwriter 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</w:p>
    <w:p w:rsidR="00D00548" w:rsidRDefault="00D00548" w:rsidP="0005686E">
      <w:pPr>
        <w:rPr>
          <w:rFonts w:ascii="Koop Office" w:hAnsi="Koop Office" w:cs="Arial"/>
          <w:sz w:val="20"/>
        </w:rPr>
      </w:pPr>
    </w:p>
    <w:p w:rsidR="00D760E4" w:rsidRDefault="00D760E4" w:rsidP="0005686E">
      <w:pPr>
        <w:rPr>
          <w:rFonts w:ascii="Koop Office" w:hAnsi="Koop Office" w:cs="Arial"/>
          <w:sz w:val="20"/>
        </w:rPr>
      </w:pPr>
    </w:p>
    <w:p w:rsidR="00D760E4" w:rsidRPr="00C5151C" w:rsidRDefault="00D760E4" w:rsidP="0005686E">
      <w:pPr>
        <w:rPr>
          <w:rFonts w:ascii="Koop Office" w:hAnsi="Koop Office" w:cs="Arial"/>
          <w:sz w:val="20"/>
        </w:rPr>
      </w:pPr>
    </w:p>
    <w:p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:rsidR="00D00548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V Praze dne ……………….    </w:t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:rsidR="00312C8B" w:rsidRPr="00C5151C" w:rsidRDefault="00312C8B" w:rsidP="007D7B39">
      <w:pPr>
        <w:rPr>
          <w:rFonts w:ascii="Koop Office" w:hAnsi="Koop Office" w:cs="Arial"/>
          <w:bCs/>
          <w:sz w:val="20"/>
        </w:rPr>
      </w:pPr>
      <w:r>
        <w:tab/>
      </w:r>
      <w:r w:rsidRPr="00312C8B">
        <w:t xml:space="preserve">                    </w:t>
      </w:r>
      <w:r w:rsidR="007D7B39">
        <w:t xml:space="preserve">      </w:t>
      </w:r>
      <w:r w:rsidR="007D7B39" w:rsidRPr="007D7B39">
        <w:rPr>
          <w:rFonts w:ascii="Koop Office" w:hAnsi="Koop Office" w:cs="Arial"/>
          <w:sz w:val="20"/>
        </w:rPr>
        <w:t>prof. MUDr. David Feltl, Ph.D., MBA, ředitel</w:t>
      </w:r>
      <w:r w:rsidR="007D7B39">
        <w:rPr>
          <w:rFonts w:ascii="Arial" w:hAnsi="Arial" w:cs="Arial"/>
          <w:sz w:val="20"/>
        </w:rPr>
        <w:t xml:space="preserve"> </w:t>
      </w:r>
    </w:p>
    <w:p w:rsidR="00312C8B" w:rsidRPr="00312C8B" w:rsidRDefault="00312C8B" w:rsidP="00312C8B">
      <w:pPr>
        <w:tabs>
          <w:tab w:val="left" w:pos="2505"/>
        </w:tabs>
      </w:pPr>
    </w:p>
    <w:sectPr w:rsidR="00312C8B" w:rsidRPr="00312C8B" w:rsidSect="00412C71">
      <w:headerReference w:type="default" r:id="rId9"/>
      <w:footerReference w:type="default" r:id="rId10"/>
      <w:footerReference w:type="first" r:id="rId11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080" w:rsidRDefault="00D43080">
      <w:r>
        <w:separator/>
      </w:r>
    </w:p>
  </w:endnote>
  <w:endnote w:type="continuationSeparator" w:id="0">
    <w:p w:rsidR="00D43080" w:rsidRDefault="00D4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730367">
      <w:rPr>
        <w:rStyle w:val="slostrnky"/>
        <w:rFonts w:ascii="Arial" w:hAnsi="Arial" w:cs="Arial"/>
        <w:noProof/>
        <w:sz w:val="16"/>
        <w:szCs w:val="16"/>
      </w:rPr>
      <w:t>2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730367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080" w:rsidRDefault="00D43080">
      <w:r>
        <w:separator/>
      </w:r>
    </w:p>
  </w:footnote>
  <w:footnote w:type="continuationSeparator" w:id="0">
    <w:p w:rsidR="00D43080" w:rsidRDefault="00D4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7F0028"/>
    <w:multiLevelType w:val="hybridMultilevel"/>
    <w:tmpl w:val="54E8D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2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2749A"/>
    <w:rsid w:val="000423C7"/>
    <w:rsid w:val="0005686E"/>
    <w:rsid w:val="00057685"/>
    <w:rsid w:val="0006728B"/>
    <w:rsid w:val="00087612"/>
    <w:rsid w:val="00092B32"/>
    <w:rsid w:val="0009562E"/>
    <w:rsid w:val="000A14A0"/>
    <w:rsid w:val="000A4EC1"/>
    <w:rsid w:val="000B6A64"/>
    <w:rsid w:val="000C6E99"/>
    <w:rsid w:val="000F13F6"/>
    <w:rsid w:val="000F13F7"/>
    <w:rsid w:val="000F5BA1"/>
    <w:rsid w:val="001753A8"/>
    <w:rsid w:val="00181B3A"/>
    <w:rsid w:val="00196964"/>
    <w:rsid w:val="001C4FF6"/>
    <w:rsid w:val="001E2060"/>
    <w:rsid w:val="001F5478"/>
    <w:rsid w:val="00201772"/>
    <w:rsid w:val="00204D53"/>
    <w:rsid w:val="002157F7"/>
    <w:rsid w:val="0023006A"/>
    <w:rsid w:val="0024274D"/>
    <w:rsid w:val="0024585D"/>
    <w:rsid w:val="002649E0"/>
    <w:rsid w:val="00270CFC"/>
    <w:rsid w:val="00286831"/>
    <w:rsid w:val="00292290"/>
    <w:rsid w:val="002966B9"/>
    <w:rsid w:val="00297187"/>
    <w:rsid w:val="002B1C13"/>
    <w:rsid w:val="002C073F"/>
    <w:rsid w:val="002D1981"/>
    <w:rsid w:val="002D5F18"/>
    <w:rsid w:val="002E452D"/>
    <w:rsid w:val="002F211E"/>
    <w:rsid w:val="0030729E"/>
    <w:rsid w:val="00312C8B"/>
    <w:rsid w:val="00361640"/>
    <w:rsid w:val="0037258C"/>
    <w:rsid w:val="00382BEC"/>
    <w:rsid w:val="003A2E05"/>
    <w:rsid w:val="003A6A2C"/>
    <w:rsid w:val="003B358A"/>
    <w:rsid w:val="003E0BD3"/>
    <w:rsid w:val="003F1870"/>
    <w:rsid w:val="00412C71"/>
    <w:rsid w:val="00437A79"/>
    <w:rsid w:val="004514EF"/>
    <w:rsid w:val="0048404F"/>
    <w:rsid w:val="00484ADD"/>
    <w:rsid w:val="00484CE5"/>
    <w:rsid w:val="004926D7"/>
    <w:rsid w:val="004A2F58"/>
    <w:rsid w:val="004B3BA7"/>
    <w:rsid w:val="004E2DFB"/>
    <w:rsid w:val="004F2BE7"/>
    <w:rsid w:val="00505FC3"/>
    <w:rsid w:val="00512106"/>
    <w:rsid w:val="00524A68"/>
    <w:rsid w:val="0053144C"/>
    <w:rsid w:val="0054759E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12AD"/>
    <w:rsid w:val="006A4B54"/>
    <w:rsid w:val="006C6E24"/>
    <w:rsid w:val="006E517E"/>
    <w:rsid w:val="00724B94"/>
    <w:rsid w:val="0072588B"/>
    <w:rsid w:val="00730367"/>
    <w:rsid w:val="007352FC"/>
    <w:rsid w:val="00741C51"/>
    <w:rsid w:val="00745D2E"/>
    <w:rsid w:val="007534B4"/>
    <w:rsid w:val="00790ABC"/>
    <w:rsid w:val="00794220"/>
    <w:rsid w:val="007B5794"/>
    <w:rsid w:val="007C7212"/>
    <w:rsid w:val="007D7B39"/>
    <w:rsid w:val="007F0505"/>
    <w:rsid w:val="0080253B"/>
    <w:rsid w:val="00812931"/>
    <w:rsid w:val="0081664B"/>
    <w:rsid w:val="0082165A"/>
    <w:rsid w:val="00845AA0"/>
    <w:rsid w:val="00857525"/>
    <w:rsid w:val="00857FA5"/>
    <w:rsid w:val="00866303"/>
    <w:rsid w:val="00885E66"/>
    <w:rsid w:val="008973D6"/>
    <w:rsid w:val="008A421F"/>
    <w:rsid w:val="008B4FC0"/>
    <w:rsid w:val="008B5CE4"/>
    <w:rsid w:val="008C3BDA"/>
    <w:rsid w:val="008E2E44"/>
    <w:rsid w:val="00902CA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2CC4"/>
    <w:rsid w:val="009D31B6"/>
    <w:rsid w:val="009E29E7"/>
    <w:rsid w:val="009F0033"/>
    <w:rsid w:val="00A25261"/>
    <w:rsid w:val="00A453C2"/>
    <w:rsid w:val="00A641CE"/>
    <w:rsid w:val="00A7007B"/>
    <w:rsid w:val="00A77A80"/>
    <w:rsid w:val="00A77BFE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B0417A"/>
    <w:rsid w:val="00B13537"/>
    <w:rsid w:val="00B30AA3"/>
    <w:rsid w:val="00B3528C"/>
    <w:rsid w:val="00B352CB"/>
    <w:rsid w:val="00B539B5"/>
    <w:rsid w:val="00B72DC2"/>
    <w:rsid w:val="00B96E4D"/>
    <w:rsid w:val="00B97CF7"/>
    <w:rsid w:val="00BA0D5F"/>
    <w:rsid w:val="00BA4BC8"/>
    <w:rsid w:val="00BB26C2"/>
    <w:rsid w:val="00BD250E"/>
    <w:rsid w:val="00BE7D00"/>
    <w:rsid w:val="00BF6271"/>
    <w:rsid w:val="00C029EC"/>
    <w:rsid w:val="00C22F20"/>
    <w:rsid w:val="00C231C2"/>
    <w:rsid w:val="00C5138D"/>
    <w:rsid w:val="00C5151C"/>
    <w:rsid w:val="00C71673"/>
    <w:rsid w:val="00CB3A90"/>
    <w:rsid w:val="00CC0BF0"/>
    <w:rsid w:val="00CE4A4A"/>
    <w:rsid w:val="00CF5933"/>
    <w:rsid w:val="00D00548"/>
    <w:rsid w:val="00D077A7"/>
    <w:rsid w:val="00D303B4"/>
    <w:rsid w:val="00D43080"/>
    <w:rsid w:val="00D4535A"/>
    <w:rsid w:val="00D46A3A"/>
    <w:rsid w:val="00D51DD3"/>
    <w:rsid w:val="00D52D5C"/>
    <w:rsid w:val="00D633CA"/>
    <w:rsid w:val="00D760E4"/>
    <w:rsid w:val="00D8753C"/>
    <w:rsid w:val="00DA1A2B"/>
    <w:rsid w:val="00DB18EF"/>
    <w:rsid w:val="00DB28A5"/>
    <w:rsid w:val="00DC1BE9"/>
    <w:rsid w:val="00E177A5"/>
    <w:rsid w:val="00E206E4"/>
    <w:rsid w:val="00E34193"/>
    <w:rsid w:val="00E37220"/>
    <w:rsid w:val="00E62DA0"/>
    <w:rsid w:val="00E75173"/>
    <w:rsid w:val="00E82D4B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301D0"/>
    <w:rsid w:val="00F413CC"/>
    <w:rsid w:val="00F652CE"/>
    <w:rsid w:val="00F73BAC"/>
    <w:rsid w:val="00F80DB2"/>
    <w:rsid w:val="00F81374"/>
    <w:rsid w:val="00F8330F"/>
    <w:rsid w:val="00FA44D5"/>
    <w:rsid w:val="00FA5F3F"/>
    <w:rsid w:val="00FD729D"/>
    <w:rsid w:val="00FD7C4F"/>
    <w:rsid w:val="00FE3AC7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B93FEA"/>
  <w15:docId w15:val="{A99D63BE-0357-4BB9-A3D6-FF2AAE8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PS10771</RequestID>
    <PocetZnRetezec xmlns="acca34e4-9ecd-41c8-99eb-d6aa654aaa55" xsi:nil="true"/>
    <Block_WF xmlns="acca34e4-9ecd-41c8-99eb-d6aa654aaa55">3</Block_WF>
    <ZkracenyRetezec xmlns="acca34e4-9ecd-41c8-99eb-d6aa654aaa55">711-2/2-2007%20D42%20RS.docx</ZkracenyRetezec>
    <Smazat xmlns="acca34e4-9ecd-41c8-99eb-d6aa654aaa55">&lt;a href="/sites/evidencesmluv/_layouts/15/IniWrkflIP.aspx?List=%7b06793727-BBB9-4189-9F5D-E18E36F4EA7C%7d&amp;amp;ID=1337&amp;amp;ItemGuid=%7b6896F18C-E0D1-43B9-8407-5274A2EE00DD%7d&amp;amp;TemplateID=%7bc9672366-ba83-4c7a-b3ac-82af318e27d3%7d"&gt;&lt;img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0406FB4-DFF3-4A04-91F1-11F45684322B}"/>
</file>

<file path=customXml/itemProps2.xml><?xml version="1.0" encoding="utf-8"?>
<ds:datastoreItem xmlns:ds="http://schemas.openxmlformats.org/officeDocument/2006/customXml" ds:itemID="{3C623D93-A963-4F47-94EF-CBD5454D41BA}"/>
</file>

<file path=customXml/itemProps3.xml><?xml version="1.0" encoding="utf-8"?>
<ds:datastoreItem xmlns:ds="http://schemas.openxmlformats.org/officeDocument/2006/customXml" ds:itemID="{A1717C4D-3957-46A9-90F5-112321EC1788}"/>
</file>

<file path=customXml/itemProps4.xml><?xml version="1.0" encoding="utf-8"?>
<ds:datastoreItem xmlns:ds="http://schemas.openxmlformats.org/officeDocument/2006/customXml" ds:itemID="{EAF1981B-326E-4267-A553-8B5FD8FC52E2}"/>
</file>

<file path=customXml/itemProps5.xml><?xml version="1.0" encoding="utf-8"?>
<ds:datastoreItem xmlns:ds="http://schemas.openxmlformats.org/officeDocument/2006/customXml" ds:itemID="{62D1E4E2-01EF-4BF3-9B88-0E005A0AC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1504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Kopačková Tereza, Mgr.</cp:lastModifiedBy>
  <cp:revision>3</cp:revision>
  <cp:lastPrinted>2018-01-23T10:44:00Z</cp:lastPrinted>
  <dcterms:created xsi:type="dcterms:W3CDTF">2019-06-18T14:25:00Z</dcterms:created>
  <dcterms:modified xsi:type="dcterms:W3CDTF">2019-06-18T14:29:00Z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iteId">
    <vt:lpwstr>00000000-0000-0000-0000-000000000000</vt:lpwstr>
  </property>
  <property fmtid="{D5CDD505-2E9C-101B-9397-08002B2CF9AE}" pid="5" name="MSIP_Label_2063cd7f-2d21-486a-9f29-9c1683fdd175_Owner">
    <vt:lpwstr>12252@vfn.cz</vt:lpwstr>
  </property>
  <property fmtid="{D5CDD505-2E9C-101B-9397-08002B2CF9AE}" pid="6" name="MSIP_Label_2063cd7f-2d21-486a-9f29-9c1683fdd175_SetDate">
    <vt:lpwstr>2019-06-18T14:25:56.3649981Z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_dlc_DocIdItemGuid">
    <vt:lpwstr>8f65dd51-d6ae-4aa0-b6f9-b0ee13fcc405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