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7B00F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B108D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7B00F0">
        <w:rPr>
          <w:snapToGrid w:val="0"/>
          <w:sz w:val="28"/>
          <w:szCs w:val="28"/>
        </w:rPr>
        <w:t>5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7B00F0">
        <w:rPr>
          <w:snapToGrid w:val="0"/>
          <w:sz w:val="28"/>
          <w:szCs w:val="28"/>
        </w:rPr>
        <w:t>64</w:t>
      </w:r>
      <w:r w:rsidR="0044195C">
        <w:rPr>
          <w:snapToGrid w:val="0"/>
          <w:sz w:val="28"/>
          <w:szCs w:val="28"/>
        </w:rPr>
        <w:t>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D7DC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B00F0" w:rsidRPr="00DE2BC9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17027001</w:t>
      </w:r>
    </w:p>
    <w:p w:rsidR="007B00F0" w:rsidRPr="00206D3F" w:rsidRDefault="007B00F0" w:rsidP="007B00F0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1C60FB">
        <w:rPr>
          <w:b/>
          <w:snapToGrid w:val="0"/>
          <w:sz w:val="24"/>
        </w:rPr>
        <w:t>Stavební bytové družstvo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60FB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006ED2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006ED2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7B00F0" w:rsidRPr="001C60FB" w:rsidRDefault="007B00F0" w:rsidP="00006ED2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C60FB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Pavlem Tvrzníkem, místopředsedou představenstva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:rsidR="007B00F0" w:rsidRDefault="007B00F0" w:rsidP="007B00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:rsidR="007B00F0" w:rsidRDefault="00C56ED4" w:rsidP="00C56E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</w:t>
      </w:r>
      <w:r w:rsidR="007B00F0">
        <w:rPr>
          <w:rFonts w:ascii="Times New Roman" w:hAnsi="Times New Roman"/>
          <w:snapToGrid w:val="0"/>
          <w:sz w:val="24"/>
        </w:rPr>
        <w:t xml:space="preserve"> v obchodním rejstříku vedeném Krajským soudem v Hradci Králové, oddíl </w:t>
      </w:r>
      <w:proofErr w:type="spellStart"/>
      <w:r w:rsidR="007B00F0">
        <w:rPr>
          <w:rFonts w:ascii="Times New Roman" w:hAnsi="Times New Roman"/>
          <w:snapToGrid w:val="0"/>
          <w:sz w:val="24"/>
        </w:rPr>
        <w:t>DrXXVI</w:t>
      </w:r>
      <w:proofErr w:type="spellEnd"/>
      <w:r w:rsidR="007B00F0">
        <w:rPr>
          <w:rFonts w:ascii="Times New Roman" w:hAnsi="Times New Roman"/>
          <w:snapToGrid w:val="0"/>
          <w:sz w:val="24"/>
        </w:rPr>
        <w:t>, vložka 60</w:t>
      </w:r>
    </w:p>
    <w:p w:rsidR="007B00F0" w:rsidRPr="003721EA" w:rsidRDefault="007B00F0" w:rsidP="004C23E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7B00F0" w:rsidRDefault="007B00F0" w:rsidP="007B00F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02A5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7B4555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7B00F0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Pr="00A83AEF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00F0" w:rsidRPr="00CB108D" w:rsidRDefault="00DD7DCE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B108D" w:rsidRDefault="00DD7DCE" w:rsidP="00CB108D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B108D" w:rsidRDefault="00DD7DCE" w:rsidP="00CB108D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:rsidR="00CB108D" w:rsidRPr="00502A52" w:rsidRDefault="00CB108D" w:rsidP="007B00F0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7B00F0" w:rsidRPr="00DE2BC9" w:rsidRDefault="007B00F0" w:rsidP="00A83AE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B00F0" w:rsidRPr="00DE2BC9" w:rsidRDefault="007B00F0" w:rsidP="007B00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44195C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A83AEF">
        <w:rPr>
          <w:rFonts w:ascii="Times New Roman" w:hAnsi="Times New Roman"/>
          <w:b/>
          <w:sz w:val="24"/>
        </w:rPr>
        <w:t>19.9</w:t>
      </w:r>
      <w:r w:rsidR="0044195C">
        <w:rPr>
          <w:rFonts w:ascii="Times New Roman" w:hAnsi="Times New Roman"/>
          <w:b/>
          <w:sz w:val="24"/>
        </w:rPr>
        <w:t>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192F00">
        <w:rPr>
          <w:rFonts w:ascii="Times New Roman" w:hAnsi="Times New Roman"/>
          <w:b/>
          <w:sz w:val="24"/>
        </w:rPr>
        <w:t>05 – 64/2016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44195C" w:rsidRDefault="00B51ECB" w:rsidP="0044195C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44195C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44195C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44195C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44195C" w:rsidRPr="004773BF">
        <w:rPr>
          <w:rFonts w:ascii="Times New Roman" w:hAnsi="Times New Roman"/>
          <w:b/>
          <w:sz w:val="24"/>
          <w:szCs w:val="24"/>
        </w:rPr>
        <w:t> </w:t>
      </w:r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44195C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44195C">
        <w:rPr>
          <w:rFonts w:ascii="Times New Roman" w:hAnsi="Times New Roman"/>
          <w:b/>
          <w:sz w:val="24"/>
          <w:szCs w:val="24"/>
          <w:u w:val="single"/>
        </w:rPr>
        <w:t>.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44195C">
        <w:rPr>
          <w:rFonts w:ascii="Times New Roman" w:hAnsi="Times New Roman"/>
          <w:b/>
          <w:sz w:val="24"/>
          <w:szCs w:val="24"/>
          <w:u w:val="single"/>
        </w:rPr>
        <w:t>u</w:t>
      </w:r>
      <w:r w:rsidR="0044195C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4419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08D">
        <w:rPr>
          <w:rFonts w:ascii="Times New Roman" w:hAnsi="Times New Roman"/>
          <w:b/>
          <w:sz w:val="24"/>
          <w:szCs w:val="24"/>
          <w:u w:val="single"/>
        </w:rPr>
        <w:t>228, 229.</w:t>
      </w:r>
    </w:p>
    <w:p w:rsidR="00461970" w:rsidRDefault="0044195C" w:rsidP="00D677D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862737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Milan </w:t>
      </w:r>
      <w:proofErr w:type="spellStart"/>
      <w:r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92F00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92F00" w:rsidRPr="00DE2BC9" w:rsidRDefault="00192F00" w:rsidP="00192F0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92F00" w:rsidRPr="00DE2BC9" w:rsidRDefault="00192F00" w:rsidP="00192F0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9F28D6" w:rsidRPr="0017722F" w:rsidRDefault="00192F00" w:rsidP="00192F0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F28D6" w:rsidRPr="0017722F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83AEF">
      <w:rPr>
        <w:sz w:val="16"/>
      </w:rPr>
      <w:t>5</w:t>
    </w:r>
    <w:r w:rsidR="00A641EF">
      <w:rPr>
        <w:sz w:val="16"/>
      </w:rPr>
      <w:t xml:space="preserve"> – </w:t>
    </w:r>
    <w:r w:rsidR="007B00F0">
      <w:rPr>
        <w:sz w:val="16"/>
      </w:rPr>
      <w:t>64/2016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7B4555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B108D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06ED2"/>
    <w:rsid w:val="00010602"/>
    <w:rsid w:val="00010A85"/>
    <w:rsid w:val="0001217C"/>
    <w:rsid w:val="000142FE"/>
    <w:rsid w:val="00014B53"/>
    <w:rsid w:val="00032E5E"/>
    <w:rsid w:val="0005199C"/>
    <w:rsid w:val="0005261F"/>
    <w:rsid w:val="00062AD8"/>
    <w:rsid w:val="0006340F"/>
    <w:rsid w:val="00065723"/>
    <w:rsid w:val="0009163C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56D10"/>
    <w:rsid w:val="0016364B"/>
    <w:rsid w:val="00163A73"/>
    <w:rsid w:val="00173C89"/>
    <w:rsid w:val="00177009"/>
    <w:rsid w:val="0017722F"/>
    <w:rsid w:val="0018074A"/>
    <w:rsid w:val="00185E74"/>
    <w:rsid w:val="00192F00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0FD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23E6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00F0"/>
    <w:rsid w:val="007B4352"/>
    <w:rsid w:val="007B4555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2737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78EA"/>
    <w:rsid w:val="00A7794C"/>
    <w:rsid w:val="00A83AEF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BB4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56ED4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108D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D7DCE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2016-11-03T07:24:00Z</cp:lastPrinted>
  <dcterms:created xsi:type="dcterms:W3CDTF">2016-12-16T13:42:00Z</dcterms:created>
  <dcterms:modified xsi:type="dcterms:W3CDTF">2016-12-19T08:01:00Z</dcterms:modified>
</cp:coreProperties>
</file>