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8BF" w:rsidRDefault="009C28BF" w:rsidP="009C28BF">
      <w:pPr>
        <w:rPr>
          <w:rFonts w:asciiTheme="minorHAnsi" w:hAnsiTheme="minorHAnsi" w:cstheme="minorBidi"/>
          <w:color w:val="1F497D"/>
        </w:rPr>
      </w:pPr>
    </w:p>
    <w:p w:rsidR="009C28BF" w:rsidRDefault="009C28BF" w:rsidP="009C28BF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[mailto:</w:t>
      </w:r>
      <w:r w:rsidR="00AB025B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@ipp.cas.cz]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June 6, 2019 7:36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bookmarkStart w:id="0" w:name="_GoBack"/>
      <w:bookmarkEnd w:id="0"/>
      <w:r>
        <w:rPr>
          <w:rFonts w:eastAsia="Times New Roman"/>
          <w:lang w:eastAsia="cs-CZ"/>
        </w:rPr>
        <w:t xml:space="preserve"> &lt;</w:t>
      </w:r>
      <w:r w:rsidR="00AB025B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>@elcom.cz&gt;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&lt;</w:t>
      </w:r>
      <w:r w:rsidR="00AB025B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>@elcom.cz&gt;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19NOP01341</w:t>
      </w:r>
    </w:p>
    <w:p w:rsidR="009C28BF" w:rsidRDefault="009C28BF" w:rsidP="009C28BF"/>
    <w:p w:rsidR="009C28BF" w:rsidRDefault="009C28BF" w:rsidP="009C28BF">
      <w:pPr>
        <w:rPr>
          <w:color w:val="1F497D"/>
        </w:rPr>
      </w:pPr>
      <w:r>
        <w:rPr>
          <w:color w:val="1F497D"/>
        </w:rPr>
        <w:t xml:space="preserve">Vážený pane </w:t>
      </w:r>
      <w:r w:rsidR="00AB025B">
        <w:rPr>
          <w:color w:val="1F497D"/>
        </w:rPr>
        <w:t>x</w:t>
      </w:r>
      <w:r>
        <w:rPr>
          <w:color w:val="1F497D"/>
        </w:rPr>
        <w:t xml:space="preserve">, </w:t>
      </w:r>
    </w:p>
    <w:p w:rsidR="009C28BF" w:rsidRDefault="009C28BF" w:rsidP="009C28BF">
      <w:pPr>
        <w:rPr>
          <w:color w:val="1F497D"/>
        </w:rPr>
      </w:pPr>
    </w:p>
    <w:p w:rsidR="009C28BF" w:rsidRDefault="009C28BF" w:rsidP="009C28BF">
      <w:pPr>
        <w:rPr>
          <w:color w:val="1F497D"/>
        </w:rPr>
      </w:pPr>
      <w:r>
        <w:rPr>
          <w:color w:val="1F497D"/>
        </w:rPr>
        <w:t xml:space="preserve">Děkuji za zaslanou objednávku č. 19NOP01341 a potvrzuji její přijetí. Termín dodání je </w:t>
      </w:r>
      <w:proofErr w:type="gramStart"/>
      <w:r>
        <w:rPr>
          <w:color w:val="1F497D"/>
        </w:rPr>
        <w:t>20.9.2019</w:t>
      </w:r>
      <w:proofErr w:type="gramEnd"/>
      <w:r>
        <w:rPr>
          <w:color w:val="1F497D"/>
        </w:rPr>
        <w:t xml:space="preserve">. </w:t>
      </w:r>
    </w:p>
    <w:p w:rsidR="009C28BF" w:rsidRDefault="009C28BF" w:rsidP="009C28BF">
      <w:pPr>
        <w:rPr>
          <w:color w:val="1F497D"/>
        </w:rPr>
      </w:pPr>
    </w:p>
    <w:p w:rsidR="009C28BF" w:rsidRDefault="009C28BF" w:rsidP="009C28BF">
      <w:pPr>
        <w:rPr>
          <w:color w:val="1F497D"/>
        </w:rPr>
      </w:pPr>
      <w:r>
        <w:rPr>
          <w:color w:val="1F497D"/>
        </w:rPr>
        <w:t>Dle zákona č. 340/2015 Sb., o zvláštních podmínkách účinnosti některých smluv, uveřejňování těchto smluv a registru smluv (zákon o registru smluv) jsme povinni tuto objednávku zveřejnit v registru smluv. V případě, že se zveřejněním nebudete souhlasit, bude objednávka (smlouva) zneplatněna.</w:t>
      </w:r>
    </w:p>
    <w:p w:rsidR="009C28BF" w:rsidRDefault="009C28BF" w:rsidP="009C28BF">
      <w:pPr>
        <w:rPr>
          <w:color w:val="1F497D"/>
        </w:rPr>
      </w:pPr>
    </w:p>
    <w:p w:rsidR="009C28BF" w:rsidRDefault="009C28BF" w:rsidP="009C28BF">
      <w:pPr>
        <w:rPr>
          <w:color w:val="1F497D"/>
        </w:rPr>
      </w:pPr>
      <w:r>
        <w:rPr>
          <w:color w:val="1F497D"/>
        </w:rPr>
        <w:t>S přáním pěkného dne</w:t>
      </w:r>
    </w:p>
    <w:p w:rsidR="009C28BF" w:rsidRDefault="009C28BF" w:rsidP="009C28BF">
      <w:pPr>
        <w:rPr>
          <w:color w:val="1F497D"/>
        </w:rPr>
      </w:pPr>
    </w:p>
    <w:p w:rsidR="009C28BF" w:rsidRDefault="00AB025B" w:rsidP="009C28BF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x</w:t>
      </w:r>
      <w:r w:rsidR="009C28BF">
        <w:rPr>
          <w:b/>
          <w:bCs/>
          <w:color w:val="1F497D"/>
          <w:lang w:eastAsia="cs-CZ"/>
        </w:rPr>
        <w:t xml:space="preserve"> </w:t>
      </w:r>
    </w:p>
    <w:p w:rsidR="009C28BF" w:rsidRDefault="009C28BF" w:rsidP="009C28BF">
      <w:pPr>
        <w:rPr>
          <w:color w:val="1F497D"/>
          <w:lang w:eastAsia="cs-CZ"/>
        </w:rPr>
      </w:pPr>
    </w:p>
    <w:p w:rsidR="009C28BF" w:rsidRDefault="009C28BF" w:rsidP="009C28B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Ústav fyziky plazmatu AV ČR, </w:t>
      </w:r>
      <w:proofErr w:type="spellStart"/>
      <w:proofErr w:type="gramStart"/>
      <w:r>
        <w:rPr>
          <w:color w:val="1F497D"/>
          <w:lang w:eastAsia="cs-CZ"/>
        </w:rPr>
        <w:t>v.v.</w:t>
      </w:r>
      <w:proofErr w:type="gramEnd"/>
      <w:r>
        <w:rPr>
          <w:color w:val="1F497D"/>
          <w:lang w:eastAsia="cs-CZ"/>
        </w:rPr>
        <w:t>i</w:t>
      </w:r>
      <w:proofErr w:type="spellEnd"/>
      <w:r>
        <w:rPr>
          <w:color w:val="1F497D"/>
          <w:lang w:eastAsia="cs-CZ"/>
        </w:rPr>
        <w:t>.</w:t>
      </w:r>
    </w:p>
    <w:p w:rsidR="009C28BF" w:rsidRDefault="009C28BF" w:rsidP="009C28BF">
      <w:pPr>
        <w:rPr>
          <w:color w:val="1F497D"/>
          <w:lang w:eastAsia="cs-CZ"/>
        </w:rPr>
      </w:pPr>
      <w:r>
        <w:rPr>
          <w:color w:val="1F497D"/>
          <w:lang w:eastAsia="cs-CZ"/>
        </w:rPr>
        <w:t>Výzkumné centrum speciální optiky a optoelektronických systémů TOPTEC</w:t>
      </w:r>
    </w:p>
    <w:p w:rsidR="009C28BF" w:rsidRDefault="009C28BF" w:rsidP="009C28BF">
      <w:pPr>
        <w:rPr>
          <w:color w:val="1F497D"/>
          <w:lang w:eastAsia="cs-CZ"/>
        </w:rPr>
      </w:pPr>
      <w:r>
        <w:rPr>
          <w:color w:val="1F497D"/>
          <w:lang w:eastAsia="cs-CZ"/>
        </w:rPr>
        <w:t>Sobotecká 1660, 511 01 Turnov</w:t>
      </w:r>
    </w:p>
    <w:p w:rsidR="009C28BF" w:rsidRDefault="009C28BF" w:rsidP="009C28BF">
      <w:pPr>
        <w:rPr>
          <w:color w:val="1F497D"/>
          <w:lang w:eastAsia="cs-CZ"/>
        </w:rPr>
      </w:pPr>
      <w:r>
        <w:rPr>
          <w:color w:val="1F497D"/>
          <w:lang w:eastAsia="cs-CZ"/>
        </w:rPr>
        <w:t>Česká republika</w:t>
      </w:r>
    </w:p>
    <w:p w:rsidR="009C28BF" w:rsidRDefault="009C28BF" w:rsidP="009C28B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E-mail: </w:t>
      </w:r>
      <w:hyperlink r:id="rId4" w:history="1">
        <w:r w:rsidR="00AB025B" w:rsidRPr="005439A2">
          <w:rPr>
            <w:rStyle w:val="Hypertextovodkaz"/>
            <w:lang w:eastAsia="cs-CZ"/>
          </w:rPr>
          <w:t>x@ipp.cas.cz</w:t>
        </w:r>
      </w:hyperlink>
    </w:p>
    <w:p w:rsidR="009C28BF" w:rsidRDefault="00AB025B" w:rsidP="009C28BF">
      <w:pPr>
        <w:rPr>
          <w:color w:val="1F497D"/>
          <w:lang w:eastAsia="cs-CZ"/>
        </w:rPr>
      </w:pPr>
      <w:hyperlink r:id="rId5" w:history="1">
        <w:r w:rsidR="009C28BF">
          <w:rPr>
            <w:rStyle w:val="Hypertextovodkaz"/>
            <w:lang w:eastAsia="cs-CZ"/>
          </w:rPr>
          <w:t>www.toptec.eu</w:t>
        </w:r>
      </w:hyperlink>
    </w:p>
    <w:p w:rsidR="009C28BF" w:rsidRDefault="009C28BF" w:rsidP="009C28BF">
      <w:pPr>
        <w:rPr>
          <w:color w:val="1F497D"/>
        </w:rPr>
      </w:pPr>
    </w:p>
    <w:p w:rsidR="009C28BF" w:rsidRDefault="009C28BF" w:rsidP="009C28B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[</w:t>
      </w:r>
      <w:hyperlink r:id="rId6" w:history="1">
        <w:r w:rsidR="00AB025B" w:rsidRPr="005439A2">
          <w:rPr>
            <w:rStyle w:val="Hypertextovodkaz"/>
            <w:lang w:eastAsia="cs-CZ"/>
          </w:rPr>
          <w:t>mailto:x@elcom.cz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June 5, 2019 3:06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&lt;</w:t>
      </w:r>
      <w:hyperlink r:id="rId7" w:history="1">
        <w:r w:rsidR="00AB025B" w:rsidRPr="005439A2">
          <w:rPr>
            <w:rStyle w:val="Hypertextovodkaz"/>
            <w:lang w:eastAsia="cs-CZ"/>
          </w:rPr>
          <w:t>x@ipp.cas.cz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&lt;</w:t>
      </w:r>
      <w:hyperlink r:id="rId8" w:history="1">
        <w:r w:rsidR="00AB025B" w:rsidRPr="005439A2">
          <w:rPr>
            <w:rStyle w:val="Hypertextovodkaz"/>
            <w:lang w:eastAsia="cs-CZ"/>
          </w:rPr>
          <w:t>x@elcom.cz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19NOP01341</w:t>
      </w:r>
    </w:p>
    <w:p w:rsidR="009C28BF" w:rsidRDefault="009C28BF" w:rsidP="009C28BF"/>
    <w:p w:rsidR="009C28BF" w:rsidRDefault="009C28BF" w:rsidP="009C28BF">
      <w:pPr>
        <w:rPr>
          <w:color w:val="1F497D"/>
        </w:rPr>
      </w:pPr>
      <w:r>
        <w:rPr>
          <w:color w:val="1F497D"/>
        </w:rPr>
        <w:t>Dobrý den,</w:t>
      </w:r>
    </w:p>
    <w:p w:rsidR="009C28BF" w:rsidRDefault="009C28BF" w:rsidP="009C28BF">
      <w:pPr>
        <w:rPr>
          <w:color w:val="1F497D"/>
        </w:rPr>
      </w:pPr>
      <w:r>
        <w:rPr>
          <w:color w:val="1F497D"/>
        </w:rPr>
        <w:t>Posílám upravenou objednávku, snad již bude v pořádku.</w:t>
      </w:r>
    </w:p>
    <w:p w:rsidR="009C28BF" w:rsidRDefault="009C28BF" w:rsidP="009C28BF">
      <w:pPr>
        <w:rPr>
          <w:color w:val="1F497D"/>
        </w:rPr>
      </w:pPr>
    </w:p>
    <w:p w:rsidR="009C28BF" w:rsidRDefault="009C28BF" w:rsidP="009C28BF">
      <w:pPr>
        <w:rPr>
          <w:color w:val="1F497D"/>
          <w:lang w:eastAsia="cs-CZ"/>
        </w:rPr>
      </w:pPr>
      <w:r>
        <w:rPr>
          <w:color w:val="1F497D"/>
          <w:lang w:eastAsia="cs-CZ"/>
        </w:rPr>
        <w:t>Děkuji.</w:t>
      </w:r>
    </w:p>
    <w:p w:rsidR="009C28BF" w:rsidRDefault="009C28BF" w:rsidP="009C28BF">
      <w:pPr>
        <w:rPr>
          <w:color w:val="1F497D"/>
          <w:lang w:eastAsia="cs-CZ"/>
        </w:rPr>
      </w:pPr>
    </w:p>
    <w:p w:rsidR="009C28BF" w:rsidRDefault="009C28BF" w:rsidP="009C28BF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pozdravem,</w:t>
      </w:r>
    </w:p>
    <w:p w:rsidR="009C28BF" w:rsidRDefault="009C28BF" w:rsidP="009C28BF">
      <w:pPr>
        <w:rPr>
          <w:color w:val="1F497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5963"/>
      </w:tblGrid>
      <w:tr w:rsidR="009C28BF" w:rsidTr="009C28BF">
        <w:trPr>
          <w:trHeight w:val="1253"/>
        </w:trPr>
        <w:tc>
          <w:tcPr>
            <w:tcW w:w="9023" w:type="dxa"/>
            <w:gridSpan w:val="2"/>
            <w:hideMark/>
          </w:tcPr>
          <w:p w:rsidR="009C28BF" w:rsidRDefault="00AB025B">
            <w:pPr>
              <w:rPr>
                <w:rFonts w:ascii="Arial" w:hAnsi="Arial" w:cs="Arial"/>
                <w:color w:val="0067D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1F497D"/>
                <w:lang w:eastAsia="cs-CZ"/>
              </w:rPr>
              <w:t>x</w:t>
            </w:r>
          </w:p>
        </w:tc>
      </w:tr>
      <w:tr w:rsidR="009C28BF" w:rsidTr="009C28BF">
        <w:trPr>
          <w:trHeight w:val="1794"/>
        </w:trPr>
        <w:tc>
          <w:tcPr>
            <w:tcW w:w="3060" w:type="dxa"/>
            <w:hideMark/>
          </w:tcPr>
          <w:p w:rsidR="009C28BF" w:rsidRDefault="009C28BF">
            <w:pPr>
              <w:spacing w:line="240" w:lineRule="exact"/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>ELCOM, a.s., Technologická 374/6</w:t>
            </w:r>
          </w:p>
          <w:p w:rsidR="009C28BF" w:rsidRDefault="009C28BF">
            <w:pPr>
              <w:spacing w:line="240" w:lineRule="exact"/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 xml:space="preserve">708 00 Ostrava </w:t>
            </w:r>
            <w:proofErr w:type="spellStart"/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>Pustkovec</w:t>
            </w:r>
            <w:proofErr w:type="spellEnd"/>
          </w:p>
          <w:p w:rsidR="009C28BF" w:rsidRDefault="009C28BF">
            <w:pPr>
              <w:spacing w:line="240" w:lineRule="exact"/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>Česká republika</w:t>
            </w:r>
          </w:p>
          <w:p w:rsidR="009C28BF" w:rsidRDefault="00AB025B">
            <w:pPr>
              <w:spacing w:line="240" w:lineRule="exact"/>
              <w:rPr>
                <w:rFonts w:ascii="Arial" w:hAnsi="Arial" w:cs="Arial"/>
                <w:b/>
                <w:bCs/>
                <w:color w:val="0067D0"/>
                <w:sz w:val="18"/>
                <w:szCs w:val="18"/>
                <w:lang w:eastAsia="cs-CZ"/>
              </w:rPr>
            </w:pPr>
            <w:hyperlink r:id="rId9" w:history="1">
              <w:r w:rsidRPr="005439A2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  <w:lang w:eastAsia="cs-CZ"/>
                </w:rPr>
                <w:t>x@elcom.cz</w:t>
              </w:r>
            </w:hyperlink>
          </w:p>
          <w:p w:rsidR="009C28BF" w:rsidRDefault="00AB025B">
            <w:pPr>
              <w:spacing w:line="240" w:lineRule="exact"/>
              <w:rPr>
                <w:rFonts w:ascii="Arial" w:hAnsi="Arial" w:cs="Arial"/>
                <w:b/>
                <w:bCs/>
                <w:color w:val="0067D0"/>
                <w:sz w:val="18"/>
                <w:szCs w:val="18"/>
                <w:lang w:eastAsia="cs-CZ"/>
              </w:rPr>
            </w:pPr>
            <w:hyperlink r:id="rId10" w:history="1">
              <w:r w:rsidRPr="005439A2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  <w:lang w:eastAsia="cs-CZ"/>
                </w:rPr>
                <w:t>www.elcom.cz</w:t>
              </w:r>
            </w:hyperlink>
          </w:p>
        </w:tc>
        <w:tc>
          <w:tcPr>
            <w:tcW w:w="5963" w:type="dxa"/>
            <w:hideMark/>
          </w:tcPr>
          <w:p w:rsidR="009C28BF" w:rsidRDefault="009C28BF">
            <w:pPr>
              <w:rPr>
                <w:rFonts w:ascii="Arial" w:hAnsi="Arial" w:cs="Arial"/>
                <w:b/>
                <w:bCs/>
                <w:color w:val="1E1E1E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noProof/>
                <w:color w:val="1E1E1E"/>
                <w:sz w:val="18"/>
                <w:szCs w:val="18"/>
                <w:lang w:eastAsia="cs-CZ"/>
              </w:rPr>
              <w:drawing>
                <wp:inline distT="0" distB="0" distL="0" distR="0">
                  <wp:extent cx="1666875" cy="361950"/>
                  <wp:effectExtent l="0" t="0" r="9525" b="0"/>
                  <wp:docPr id="3" name="Obrázek 3" descr="01_elcom_RGB_color-posi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_elcom_RGB_color-posi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28BF" w:rsidRDefault="009C28BF" w:rsidP="00AB025B">
      <w:pPr>
        <w:rPr>
          <w:color w:val="1F497D"/>
          <w:lang w:eastAsia="cs-CZ"/>
        </w:rPr>
      </w:pPr>
    </w:p>
    <w:sectPr w:rsidR="009C2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C"/>
    <w:rsid w:val="009B2BBD"/>
    <w:rsid w:val="009C28BF"/>
    <w:rsid w:val="00AB025B"/>
    <w:rsid w:val="00DB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4328E-B901-4F73-BCA5-005C17CF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28B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28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elcom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@ipp.cas.cz" TargetMode="External"/><Relationship Id="rId12" Type="http://schemas.openxmlformats.org/officeDocument/2006/relationships/image" Target="cid:image001.jpg@01D51C39.EFBE7E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elcom.cz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www.toptec.eu/" TargetMode="External"/><Relationship Id="rId10" Type="http://schemas.openxmlformats.org/officeDocument/2006/relationships/hyperlink" Target="http://www.elcom.cz" TargetMode="External"/><Relationship Id="rId4" Type="http://schemas.openxmlformats.org/officeDocument/2006/relationships/hyperlink" Target="mailto:x@ipp.cas.cz" TargetMode="External"/><Relationship Id="rId9" Type="http://schemas.openxmlformats.org/officeDocument/2006/relationships/hyperlink" Target="mailto:x@elco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klara</cp:lastModifiedBy>
  <cp:revision>3</cp:revision>
  <dcterms:created xsi:type="dcterms:W3CDTF">2019-06-06T05:35:00Z</dcterms:created>
  <dcterms:modified xsi:type="dcterms:W3CDTF">2019-06-24T11:11:00Z</dcterms:modified>
</cp:coreProperties>
</file>