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A05" w:rsidRPr="009B55BF" w:rsidRDefault="003E1A05" w:rsidP="003E1A05">
      <w:pPr>
        <w:ind w:left="2832" w:firstLine="708"/>
        <w:rPr>
          <w:rFonts w:ascii="Verdana" w:hAnsi="Verdana"/>
          <w:b/>
          <w:szCs w:val="28"/>
        </w:rPr>
      </w:pPr>
      <w:r w:rsidRPr="009B55BF">
        <w:rPr>
          <w:rFonts w:ascii="Verdana" w:hAnsi="Verdana"/>
          <w:b/>
          <w:noProof/>
          <w:szCs w:val="28"/>
          <w:lang w:eastAsia="cs-CZ"/>
        </w:rPr>
        <w:drawing>
          <wp:inline distT="0" distB="0" distL="0" distR="0" wp14:anchorId="6C9E8F3D">
            <wp:extent cx="1263015" cy="102171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5CB" w:rsidRPr="009B55BF" w:rsidRDefault="00D7464D" w:rsidP="00E41932">
      <w:pPr>
        <w:spacing w:after="0"/>
        <w:jc w:val="center"/>
        <w:rPr>
          <w:rFonts w:ascii="Verdana" w:hAnsi="Verdana"/>
          <w:b/>
          <w:szCs w:val="28"/>
        </w:rPr>
      </w:pPr>
      <w:r w:rsidRPr="009B55BF">
        <w:rPr>
          <w:rFonts w:ascii="Verdana" w:hAnsi="Verdana"/>
          <w:b/>
          <w:szCs w:val="28"/>
        </w:rPr>
        <w:t>SMLOUVA O DÍLO</w:t>
      </w:r>
      <w:r w:rsidR="003E1A05" w:rsidRPr="009B55BF">
        <w:rPr>
          <w:rFonts w:ascii="Verdana" w:hAnsi="Verdana"/>
          <w:b/>
          <w:szCs w:val="28"/>
        </w:rPr>
        <w:t xml:space="preserve"> </w:t>
      </w:r>
    </w:p>
    <w:p w:rsidR="00AF1B51" w:rsidRPr="009B55BF" w:rsidRDefault="003D5902" w:rsidP="00E41932">
      <w:pPr>
        <w:spacing w:after="0"/>
        <w:jc w:val="center"/>
        <w:rPr>
          <w:rFonts w:ascii="Verdana" w:hAnsi="Verdana"/>
          <w:b/>
          <w:sz w:val="20"/>
          <w:szCs w:val="24"/>
        </w:rPr>
      </w:pPr>
      <w:r w:rsidRPr="009B55BF">
        <w:rPr>
          <w:rFonts w:ascii="Verdana" w:hAnsi="Verdana"/>
          <w:b/>
          <w:sz w:val="20"/>
          <w:szCs w:val="24"/>
        </w:rPr>
        <w:t>rozšíření a oprava</w:t>
      </w:r>
      <w:r w:rsidR="00FB3469" w:rsidRPr="009B55BF">
        <w:rPr>
          <w:rFonts w:ascii="Verdana" w:hAnsi="Verdana"/>
          <w:b/>
          <w:sz w:val="20"/>
          <w:szCs w:val="24"/>
        </w:rPr>
        <w:t xml:space="preserve"> stmívačů v Centru experimentálního divadla, p.</w:t>
      </w:r>
      <w:r w:rsidR="003E7E0C" w:rsidRPr="009B55BF">
        <w:rPr>
          <w:rFonts w:ascii="Verdana" w:hAnsi="Verdana"/>
          <w:b/>
          <w:sz w:val="20"/>
          <w:szCs w:val="24"/>
        </w:rPr>
        <w:t xml:space="preserve"> o.</w:t>
      </w:r>
    </w:p>
    <w:p w:rsidR="003E1A05" w:rsidRDefault="003E1A05" w:rsidP="00794FD7">
      <w:pPr>
        <w:spacing w:after="0"/>
        <w:jc w:val="center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 xml:space="preserve">dle § 2586 a násl. zák. 89/2012 Sb. </w:t>
      </w:r>
      <w:r w:rsidR="003D5902" w:rsidRPr="009B55BF">
        <w:rPr>
          <w:rFonts w:ascii="Verdana" w:hAnsi="Verdana"/>
          <w:sz w:val="20"/>
          <w:szCs w:val="24"/>
        </w:rPr>
        <w:t>občanského</w:t>
      </w:r>
      <w:r w:rsidRPr="009B55BF">
        <w:rPr>
          <w:rFonts w:ascii="Verdana" w:hAnsi="Verdana"/>
          <w:sz w:val="20"/>
          <w:szCs w:val="24"/>
        </w:rPr>
        <w:t xml:space="preserve"> zákoníku </w:t>
      </w:r>
    </w:p>
    <w:p w:rsidR="009B55BF" w:rsidRPr="009B55BF" w:rsidRDefault="009B55BF" w:rsidP="00794FD7">
      <w:pPr>
        <w:spacing w:after="0"/>
        <w:jc w:val="center"/>
        <w:rPr>
          <w:rFonts w:ascii="Verdana" w:hAnsi="Verdana"/>
          <w:sz w:val="20"/>
          <w:szCs w:val="24"/>
        </w:rPr>
      </w:pPr>
    </w:p>
    <w:p w:rsidR="003E1A05" w:rsidRDefault="003E1A05" w:rsidP="00E41932">
      <w:pPr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>smluvní strany</w:t>
      </w:r>
    </w:p>
    <w:p w:rsidR="003E1A05" w:rsidRPr="009B55BF" w:rsidRDefault="003E1A05" w:rsidP="003E1A05">
      <w:pPr>
        <w:spacing w:after="0"/>
        <w:rPr>
          <w:rFonts w:ascii="Verdana" w:hAnsi="Verdana"/>
          <w:b/>
          <w:sz w:val="20"/>
          <w:szCs w:val="24"/>
        </w:rPr>
      </w:pPr>
      <w:r w:rsidRPr="009B55BF">
        <w:rPr>
          <w:rFonts w:ascii="Verdana" w:hAnsi="Verdana"/>
          <w:b/>
          <w:sz w:val="20"/>
          <w:szCs w:val="24"/>
        </w:rPr>
        <w:t>Centrum experimentálního divadla, příspěvková organizace</w:t>
      </w:r>
    </w:p>
    <w:p w:rsidR="003E1A05" w:rsidRPr="009B55BF" w:rsidRDefault="00A50575" w:rsidP="003E1A05">
      <w:pPr>
        <w:spacing w:after="0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 xml:space="preserve">se sídlem: </w:t>
      </w:r>
      <w:r w:rsidR="003E1A05" w:rsidRPr="009B55BF">
        <w:rPr>
          <w:rFonts w:ascii="Verdana" w:hAnsi="Verdana"/>
          <w:sz w:val="20"/>
          <w:szCs w:val="24"/>
        </w:rPr>
        <w:t>Zelný trh 294/9, 602 00</w:t>
      </w:r>
      <w:r w:rsidR="0029213E" w:rsidRPr="009B55BF">
        <w:rPr>
          <w:rFonts w:ascii="Verdana" w:hAnsi="Verdana"/>
          <w:sz w:val="20"/>
          <w:szCs w:val="24"/>
        </w:rPr>
        <w:t xml:space="preserve"> Brno</w:t>
      </w:r>
    </w:p>
    <w:p w:rsidR="003E1A05" w:rsidRPr="009B55BF" w:rsidRDefault="003E1A05" w:rsidP="003E1A05">
      <w:pPr>
        <w:spacing w:after="0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>IČ: 004 009 21</w:t>
      </w:r>
    </w:p>
    <w:p w:rsidR="003E1A05" w:rsidRPr="009B55BF" w:rsidRDefault="003F4D14" w:rsidP="003E1A05">
      <w:pPr>
        <w:spacing w:after="0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>OR: spis. zn.</w:t>
      </w:r>
      <w:r w:rsidR="003E1A05" w:rsidRPr="009B55BF">
        <w:rPr>
          <w:rFonts w:ascii="Verdana" w:hAnsi="Verdana"/>
          <w:sz w:val="20"/>
          <w:szCs w:val="24"/>
        </w:rPr>
        <w:t xml:space="preserve"> </w:t>
      </w:r>
      <w:proofErr w:type="spellStart"/>
      <w:r w:rsidR="003E1A05" w:rsidRPr="009B55BF">
        <w:rPr>
          <w:rFonts w:ascii="Verdana" w:hAnsi="Verdana"/>
          <w:sz w:val="20"/>
          <w:szCs w:val="24"/>
        </w:rPr>
        <w:t>Pr</w:t>
      </w:r>
      <w:proofErr w:type="spellEnd"/>
      <w:r w:rsidR="003E1A05" w:rsidRPr="009B55BF">
        <w:rPr>
          <w:rFonts w:ascii="Verdana" w:hAnsi="Verdana"/>
          <w:sz w:val="20"/>
          <w:szCs w:val="24"/>
        </w:rPr>
        <w:t>. 29 Krajský soud v Brně</w:t>
      </w:r>
    </w:p>
    <w:p w:rsidR="003E1A05" w:rsidRPr="009B55BF" w:rsidRDefault="003E1A05" w:rsidP="003E1A05">
      <w:pPr>
        <w:spacing w:after="0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>Bank. spojení: 86532621/0100</w:t>
      </w:r>
    </w:p>
    <w:p w:rsidR="003E1A05" w:rsidRPr="009B55BF" w:rsidRDefault="003E1A05" w:rsidP="003E1A05">
      <w:pPr>
        <w:spacing w:after="0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 xml:space="preserve">zastoupená: </w:t>
      </w:r>
      <w:r w:rsidR="003D5902" w:rsidRPr="009B55BF">
        <w:rPr>
          <w:rFonts w:ascii="Verdana" w:hAnsi="Verdana"/>
          <w:sz w:val="20"/>
          <w:szCs w:val="24"/>
        </w:rPr>
        <w:t xml:space="preserve">MgA. Miroslav </w:t>
      </w:r>
      <w:proofErr w:type="spellStart"/>
      <w:r w:rsidR="003D5902" w:rsidRPr="009B55BF">
        <w:rPr>
          <w:rFonts w:ascii="Verdana" w:hAnsi="Verdana"/>
          <w:sz w:val="20"/>
          <w:szCs w:val="24"/>
        </w:rPr>
        <w:t>Oščatka</w:t>
      </w:r>
      <w:proofErr w:type="spellEnd"/>
      <w:r w:rsidRPr="009B55BF">
        <w:rPr>
          <w:rFonts w:ascii="Verdana" w:hAnsi="Verdana"/>
          <w:sz w:val="20"/>
          <w:szCs w:val="24"/>
        </w:rPr>
        <w:t>, ředitel organizace</w:t>
      </w:r>
    </w:p>
    <w:p w:rsidR="003E1A05" w:rsidRDefault="003E1A05" w:rsidP="000531DE">
      <w:pPr>
        <w:spacing w:after="0" w:line="240" w:lineRule="auto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 xml:space="preserve">(dále jen „objednatel“) </w:t>
      </w:r>
    </w:p>
    <w:p w:rsidR="009B55BF" w:rsidRPr="009B55BF" w:rsidRDefault="009B55BF" w:rsidP="000531DE">
      <w:pPr>
        <w:spacing w:after="0" w:line="240" w:lineRule="auto"/>
        <w:rPr>
          <w:rFonts w:ascii="Verdana" w:hAnsi="Verdana"/>
          <w:sz w:val="20"/>
          <w:szCs w:val="24"/>
        </w:rPr>
      </w:pPr>
    </w:p>
    <w:p w:rsidR="003E1A05" w:rsidRPr="009B55BF" w:rsidRDefault="003E1A05" w:rsidP="000531DE">
      <w:pPr>
        <w:spacing w:after="0" w:line="240" w:lineRule="auto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 xml:space="preserve">a </w:t>
      </w:r>
    </w:p>
    <w:p w:rsidR="009B55BF" w:rsidRPr="009B55BF" w:rsidRDefault="009B55BF" w:rsidP="000531DE">
      <w:pPr>
        <w:spacing w:after="0" w:line="240" w:lineRule="auto"/>
        <w:rPr>
          <w:rFonts w:ascii="Verdana" w:hAnsi="Verdana"/>
          <w:sz w:val="16"/>
          <w:szCs w:val="20"/>
        </w:rPr>
      </w:pPr>
    </w:p>
    <w:p w:rsidR="003E1A05" w:rsidRPr="009B55BF" w:rsidRDefault="003D5902" w:rsidP="000531DE">
      <w:pPr>
        <w:spacing w:after="0" w:line="240" w:lineRule="auto"/>
        <w:rPr>
          <w:rFonts w:ascii="Verdana" w:hAnsi="Verdana"/>
          <w:b/>
          <w:sz w:val="20"/>
          <w:szCs w:val="24"/>
        </w:rPr>
      </w:pPr>
      <w:r w:rsidRPr="009B55BF">
        <w:rPr>
          <w:rFonts w:ascii="Verdana" w:hAnsi="Verdana"/>
          <w:b/>
          <w:sz w:val="20"/>
          <w:szCs w:val="24"/>
        </w:rPr>
        <w:t xml:space="preserve">Art </w:t>
      </w:r>
      <w:proofErr w:type="spellStart"/>
      <w:r w:rsidRPr="009B55BF">
        <w:rPr>
          <w:rFonts w:ascii="Verdana" w:hAnsi="Verdana"/>
          <w:b/>
          <w:sz w:val="20"/>
          <w:szCs w:val="24"/>
        </w:rPr>
        <w:t>Lighting</w:t>
      </w:r>
      <w:proofErr w:type="spellEnd"/>
      <w:r w:rsidRPr="009B55BF">
        <w:rPr>
          <w:rFonts w:ascii="Verdana" w:hAnsi="Verdana"/>
          <w:b/>
          <w:sz w:val="20"/>
          <w:szCs w:val="24"/>
        </w:rPr>
        <w:t xml:space="preserve"> </w:t>
      </w:r>
      <w:proofErr w:type="spellStart"/>
      <w:r w:rsidRPr="009B55BF">
        <w:rPr>
          <w:rFonts w:ascii="Verdana" w:hAnsi="Verdana"/>
          <w:b/>
          <w:sz w:val="20"/>
          <w:szCs w:val="24"/>
        </w:rPr>
        <w:t>Production</w:t>
      </w:r>
      <w:proofErr w:type="spellEnd"/>
      <w:r w:rsidRPr="009B55BF">
        <w:rPr>
          <w:rFonts w:ascii="Verdana" w:hAnsi="Verdana"/>
          <w:b/>
          <w:sz w:val="20"/>
          <w:szCs w:val="24"/>
        </w:rPr>
        <w:t>,</w:t>
      </w:r>
      <w:r w:rsidR="003E7E0C" w:rsidRPr="009B55BF">
        <w:rPr>
          <w:rFonts w:ascii="Verdana" w:hAnsi="Verdana"/>
          <w:b/>
          <w:sz w:val="20"/>
          <w:szCs w:val="24"/>
        </w:rPr>
        <w:t xml:space="preserve"> s. r. o.</w:t>
      </w:r>
    </w:p>
    <w:p w:rsidR="003F4D14" w:rsidRPr="009B55BF" w:rsidRDefault="00A50575" w:rsidP="00A50575">
      <w:pPr>
        <w:spacing w:after="0" w:line="240" w:lineRule="auto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 xml:space="preserve">se sídlem: </w:t>
      </w:r>
      <w:r w:rsidR="003D5902" w:rsidRPr="009B55BF">
        <w:rPr>
          <w:rFonts w:ascii="Verdana" w:hAnsi="Verdana"/>
          <w:color w:val="333333"/>
          <w:sz w:val="20"/>
          <w:szCs w:val="24"/>
          <w:shd w:val="clear" w:color="auto" w:fill="FFFFFF"/>
        </w:rPr>
        <w:t>Komenského 427, 664 53 Újezd u Brna</w:t>
      </w:r>
    </w:p>
    <w:p w:rsidR="003E1A05" w:rsidRPr="009B55BF" w:rsidRDefault="003E1A05" w:rsidP="00A50575">
      <w:pPr>
        <w:spacing w:after="0" w:line="240" w:lineRule="auto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 xml:space="preserve">IČ: </w:t>
      </w:r>
      <w:r w:rsidR="003D5902" w:rsidRPr="009B55BF">
        <w:rPr>
          <w:rFonts w:ascii="Verdana" w:hAnsi="Verdana"/>
          <w:color w:val="333333"/>
          <w:sz w:val="20"/>
          <w:szCs w:val="24"/>
          <w:shd w:val="clear" w:color="auto" w:fill="FFFFFF"/>
        </w:rPr>
        <w:t>25569627</w:t>
      </w:r>
    </w:p>
    <w:p w:rsidR="00AF1B51" w:rsidRPr="009B55BF" w:rsidRDefault="003F4D14" w:rsidP="003E1A05">
      <w:pPr>
        <w:spacing w:after="0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 xml:space="preserve">OR: spis. zn. </w:t>
      </w:r>
      <w:r w:rsidR="00072709" w:rsidRPr="009B55BF">
        <w:rPr>
          <w:rFonts w:ascii="Verdana" w:hAnsi="Verdana"/>
          <w:sz w:val="20"/>
          <w:szCs w:val="24"/>
        </w:rPr>
        <w:t>C 34246 vedená u Krajského soudu v Brně</w:t>
      </w:r>
    </w:p>
    <w:p w:rsidR="00AF1B51" w:rsidRPr="009B55BF" w:rsidRDefault="00AF1B51" w:rsidP="003E1A05">
      <w:pPr>
        <w:spacing w:after="0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 xml:space="preserve">Bank. spojení: </w:t>
      </w:r>
      <w:r w:rsidR="00072709" w:rsidRPr="009B55BF">
        <w:rPr>
          <w:rFonts w:ascii="Verdana" w:hAnsi="Verdana"/>
          <w:sz w:val="20"/>
          <w:szCs w:val="24"/>
        </w:rPr>
        <w:t>182517659/0300</w:t>
      </w:r>
    </w:p>
    <w:p w:rsidR="00AF1B51" w:rsidRPr="009B55BF" w:rsidRDefault="00104E25" w:rsidP="003E1A05">
      <w:pPr>
        <w:spacing w:after="0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>zastoupen</w:t>
      </w:r>
      <w:r w:rsidR="003F4D14" w:rsidRPr="009B55BF">
        <w:rPr>
          <w:rFonts w:ascii="Verdana" w:hAnsi="Verdana"/>
          <w:sz w:val="20"/>
          <w:szCs w:val="24"/>
        </w:rPr>
        <w:t>á</w:t>
      </w:r>
      <w:r w:rsidR="00AF1B51" w:rsidRPr="009B55BF">
        <w:rPr>
          <w:rFonts w:ascii="Verdana" w:hAnsi="Verdana"/>
          <w:sz w:val="20"/>
          <w:szCs w:val="24"/>
        </w:rPr>
        <w:t>:</w:t>
      </w:r>
      <w:r w:rsidR="003D5902" w:rsidRPr="009B55BF">
        <w:rPr>
          <w:rFonts w:ascii="Verdana" w:hAnsi="Verdana"/>
          <w:sz w:val="20"/>
          <w:szCs w:val="24"/>
        </w:rPr>
        <w:t xml:space="preserve"> </w:t>
      </w:r>
      <w:r w:rsidR="006607FB">
        <w:rPr>
          <w:rFonts w:ascii="Verdana" w:hAnsi="Verdana"/>
          <w:sz w:val="20"/>
          <w:szCs w:val="24"/>
        </w:rPr>
        <w:t>XXX</w:t>
      </w:r>
      <w:r w:rsidR="0029213E" w:rsidRPr="009B55BF">
        <w:rPr>
          <w:rFonts w:ascii="Verdana" w:hAnsi="Verdana"/>
          <w:sz w:val="20"/>
          <w:szCs w:val="24"/>
        </w:rPr>
        <w:t>, jednatel</w:t>
      </w:r>
      <w:r w:rsidR="00AF1B51" w:rsidRPr="009B55BF">
        <w:rPr>
          <w:rFonts w:ascii="Verdana" w:hAnsi="Verdana"/>
          <w:sz w:val="20"/>
          <w:szCs w:val="24"/>
        </w:rPr>
        <w:t xml:space="preserve"> </w:t>
      </w:r>
    </w:p>
    <w:p w:rsidR="00AF1B51" w:rsidRPr="009B55BF" w:rsidRDefault="00AF1B51" w:rsidP="003E1A05">
      <w:pPr>
        <w:spacing w:after="0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 xml:space="preserve">(dále jen „zhotovitel“) </w:t>
      </w:r>
    </w:p>
    <w:p w:rsidR="0029213E" w:rsidRDefault="0029213E" w:rsidP="00AF1B51">
      <w:pPr>
        <w:spacing w:after="0"/>
        <w:jc w:val="center"/>
        <w:rPr>
          <w:rFonts w:ascii="Verdana" w:hAnsi="Verdana"/>
          <w:b/>
          <w:sz w:val="20"/>
          <w:szCs w:val="24"/>
        </w:rPr>
      </w:pPr>
    </w:p>
    <w:p w:rsidR="009B55BF" w:rsidRPr="009B55BF" w:rsidRDefault="009B55BF" w:rsidP="00AF1B51">
      <w:pPr>
        <w:spacing w:after="0"/>
        <w:jc w:val="center"/>
        <w:rPr>
          <w:rFonts w:ascii="Verdana" w:hAnsi="Verdana"/>
          <w:b/>
          <w:sz w:val="20"/>
          <w:szCs w:val="24"/>
        </w:rPr>
      </w:pPr>
    </w:p>
    <w:p w:rsidR="00AF1B51" w:rsidRPr="009B55BF" w:rsidRDefault="00A7275A" w:rsidP="00AF1B51">
      <w:pPr>
        <w:spacing w:after="0"/>
        <w:jc w:val="center"/>
        <w:rPr>
          <w:rFonts w:ascii="Verdana" w:hAnsi="Verdana"/>
          <w:b/>
          <w:sz w:val="20"/>
          <w:szCs w:val="24"/>
        </w:rPr>
      </w:pPr>
      <w:r w:rsidRPr="009B55BF">
        <w:rPr>
          <w:rFonts w:ascii="Verdana" w:hAnsi="Verdana"/>
          <w:b/>
          <w:sz w:val="20"/>
          <w:szCs w:val="24"/>
        </w:rPr>
        <w:t xml:space="preserve">Článek </w:t>
      </w:r>
      <w:r w:rsidR="00AF1B51" w:rsidRPr="009B55BF">
        <w:rPr>
          <w:rFonts w:ascii="Verdana" w:hAnsi="Verdana"/>
          <w:b/>
          <w:sz w:val="20"/>
          <w:szCs w:val="24"/>
        </w:rPr>
        <w:t>I.</w:t>
      </w:r>
    </w:p>
    <w:p w:rsidR="00AF1B51" w:rsidRDefault="00AF1B51" w:rsidP="00AF1B51">
      <w:pPr>
        <w:spacing w:after="0"/>
        <w:jc w:val="center"/>
        <w:rPr>
          <w:rFonts w:ascii="Verdana" w:hAnsi="Verdana"/>
          <w:b/>
          <w:sz w:val="20"/>
          <w:szCs w:val="24"/>
        </w:rPr>
      </w:pPr>
      <w:r w:rsidRPr="009B55BF">
        <w:rPr>
          <w:rFonts w:ascii="Verdana" w:hAnsi="Verdana"/>
          <w:b/>
          <w:sz w:val="20"/>
          <w:szCs w:val="24"/>
        </w:rPr>
        <w:t xml:space="preserve">Předmět smlouvy </w:t>
      </w:r>
      <w:r w:rsidR="00E41932" w:rsidRPr="009B55BF">
        <w:rPr>
          <w:rFonts w:ascii="Verdana" w:hAnsi="Verdana"/>
          <w:b/>
          <w:sz w:val="20"/>
          <w:szCs w:val="24"/>
        </w:rPr>
        <w:t xml:space="preserve"> </w:t>
      </w:r>
    </w:p>
    <w:p w:rsidR="009B55BF" w:rsidRPr="009B55BF" w:rsidRDefault="009B55BF" w:rsidP="00AF1B51">
      <w:pPr>
        <w:spacing w:after="0"/>
        <w:jc w:val="center"/>
        <w:rPr>
          <w:rFonts w:ascii="Verdana" w:hAnsi="Verdana"/>
          <w:b/>
          <w:sz w:val="20"/>
          <w:szCs w:val="24"/>
        </w:rPr>
      </w:pPr>
    </w:p>
    <w:p w:rsidR="00E41932" w:rsidRDefault="00E41932" w:rsidP="00784099">
      <w:pPr>
        <w:spacing w:after="0"/>
        <w:jc w:val="both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>Předmětem smlouvy o dílo je</w:t>
      </w:r>
      <w:r w:rsidR="00104E25" w:rsidRPr="009B55BF">
        <w:rPr>
          <w:rFonts w:ascii="Verdana" w:hAnsi="Verdana"/>
          <w:sz w:val="20"/>
          <w:szCs w:val="24"/>
        </w:rPr>
        <w:t xml:space="preserve"> </w:t>
      </w:r>
      <w:r w:rsidR="003D5902" w:rsidRPr="009B55BF">
        <w:rPr>
          <w:rFonts w:ascii="Verdana" w:hAnsi="Verdana"/>
          <w:sz w:val="20"/>
          <w:szCs w:val="24"/>
        </w:rPr>
        <w:t xml:space="preserve">rozšíření </w:t>
      </w:r>
      <w:r w:rsidR="003F4D14" w:rsidRPr="009B55BF">
        <w:rPr>
          <w:rFonts w:ascii="Verdana" w:hAnsi="Verdana"/>
          <w:sz w:val="20"/>
          <w:szCs w:val="24"/>
        </w:rPr>
        <w:t>stmívačů na</w:t>
      </w:r>
      <w:r w:rsidR="003D5902" w:rsidRPr="009B55BF">
        <w:rPr>
          <w:rFonts w:ascii="Verdana" w:hAnsi="Verdana"/>
          <w:sz w:val="20"/>
          <w:szCs w:val="24"/>
        </w:rPr>
        <w:t xml:space="preserve"> </w:t>
      </w:r>
      <w:r w:rsidR="009B55BF" w:rsidRPr="009B55BF">
        <w:rPr>
          <w:rFonts w:ascii="Verdana" w:hAnsi="Verdana"/>
          <w:sz w:val="20"/>
          <w:szCs w:val="24"/>
        </w:rPr>
        <w:t>V</w:t>
      </w:r>
      <w:r w:rsidR="003D5902" w:rsidRPr="009B55BF">
        <w:rPr>
          <w:rFonts w:ascii="Verdana" w:hAnsi="Verdana"/>
          <w:sz w:val="20"/>
          <w:szCs w:val="24"/>
        </w:rPr>
        <w:t xml:space="preserve">elkém sále a </w:t>
      </w:r>
      <w:r w:rsidR="003F4D14" w:rsidRPr="009B55BF">
        <w:rPr>
          <w:rFonts w:ascii="Verdana" w:hAnsi="Verdana"/>
          <w:sz w:val="20"/>
          <w:szCs w:val="24"/>
        </w:rPr>
        <w:t>zkušebně</w:t>
      </w:r>
      <w:r w:rsidR="003D5902" w:rsidRPr="009B55BF">
        <w:rPr>
          <w:rFonts w:ascii="Verdana" w:hAnsi="Verdana"/>
          <w:sz w:val="20"/>
          <w:szCs w:val="24"/>
        </w:rPr>
        <w:t xml:space="preserve"> a oprava stmívačů na Sklepní scéně</w:t>
      </w:r>
      <w:r w:rsidR="003F4D14" w:rsidRPr="009B55BF">
        <w:rPr>
          <w:rFonts w:ascii="Verdana" w:hAnsi="Verdana"/>
          <w:sz w:val="20"/>
          <w:szCs w:val="24"/>
        </w:rPr>
        <w:t xml:space="preserve"> C</w:t>
      </w:r>
      <w:r w:rsidR="003D5902" w:rsidRPr="009B55BF">
        <w:rPr>
          <w:rFonts w:ascii="Verdana" w:hAnsi="Verdana"/>
          <w:sz w:val="20"/>
          <w:szCs w:val="24"/>
        </w:rPr>
        <w:t>entra experimentálního divadla</w:t>
      </w:r>
      <w:r w:rsidR="003F4D14" w:rsidRPr="009B55BF">
        <w:rPr>
          <w:rFonts w:ascii="Verdana" w:hAnsi="Verdana"/>
          <w:sz w:val="20"/>
          <w:szCs w:val="24"/>
        </w:rPr>
        <w:t>, p. o.</w:t>
      </w:r>
      <w:r w:rsidR="00535E8A">
        <w:rPr>
          <w:rFonts w:ascii="Verdana" w:hAnsi="Verdana"/>
          <w:sz w:val="20"/>
          <w:szCs w:val="24"/>
        </w:rPr>
        <w:t>,</w:t>
      </w:r>
      <w:r w:rsidR="003F4D14" w:rsidRPr="009B55BF">
        <w:rPr>
          <w:rFonts w:ascii="Verdana" w:hAnsi="Verdana"/>
          <w:sz w:val="20"/>
          <w:szCs w:val="24"/>
        </w:rPr>
        <w:t xml:space="preserve"> </w:t>
      </w:r>
      <w:r w:rsidR="00535E8A">
        <w:rPr>
          <w:rFonts w:ascii="Verdana" w:hAnsi="Verdana"/>
          <w:sz w:val="20"/>
          <w:szCs w:val="24"/>
        </w:rPr>
        <w:t>v rozsahu a struktuře odpovídající poptávce, kterou objednatel</w:t>
      </w:r>
      <w:r w:rsidR="00784099">
        <w:rPr>
          <w:rFonts w:ascii="Verdana" w:hAnsi="Verdana"/>
          <w:sz w:val="20"/>
          <w:szCs w:val="24"/>
        </w:rPr>
        <w:t xml:space="preserve"> rozeslal dne 26. 4. 2019 a zhotovitel na ni reagoval </w:t>
      </w:r>
      <w:proofErr w:type="gramStart"/>
      <w:r w:rsidR="00784099">
        <w:rPr>
          <w:rFonts w:ascii="Verdana" w:hAnsi="Verdana"/>
          <w:sz w:val="20"/>
          <w:szCs w:val="24"/>
        </w:rPr>
        <w:t>svoji</w:t>
      </w:r>
      <w:proofErr w:type="gramEnd"/>
      <w:r w:rsidR="00784099">
        <w:rPr>
          <w:rFonts w:ascii="Verdana" w:hAnsi="Verdana"/>
          <w:sz w:val="20"/>
          <w:szCs w:val="24"/>
        </w:rPr>
        <w:t xml:space="preserve"> nabídkou, podanou dne 16. 5. 2019.</w:t>
      </w:r>
    </w:p>
    <w:p w:rsidR="009B55BF" w:rsidRDefault="009B55BF" w:rsidP="003F4D14">
      <w:pPr>
        <w:spacing w:after="0"/>
        <w:rPr>
          <w:rFonts w:ascii="Verdana" w:hAnsi="Verdana"/>
          <w:sz w:val="20"/>
          <w:szCs w:val="24"/>
        </w:rPr>
      </w:pPr>
    </w:p>
    <w:p w:rsidR="00794FD7" w:rsidRDefault="00794FD7" w:rsidP="003F4D14">
      <w:pPr>
        <w:spacing w:after="0"/>
        <w:rPr>
          <w:rFonts w:ascii="Verdana" w:hAnsi="Verdana"/>
          <w:sz w:val="20"/>
          <w:szCs w:val="24"/>
        </w:rPr>
      </w:pPr>
    </w:p>
    <w:p w:rsidR="00784099" w:rsidRPr="009B55BF" w:rsidRDefault="00784099" w:rsidP="00784099">
      <w:pPr>
        <w:spacing w:after="0"/>
        <w:jc w:val="center"/>
        <w:rPr>
          <w:rFonts w:ascii="Verdana" w:hAnsi="Verdana"/>
          <w:b/>
          <w:sz w:val="20"/>
          <w:szCs w:val="24"/>
        </w:rPr>
      </w:pPr>
      <w:r w:rsidRPr="009B55BF">
        <w:rPr>
          <w:rFonts w:ascii="Verdana" w:hAnsi="Verdana"/>
          <w:b/>
          <w:sz w:val="20"/>
          <w:szCs w:val="24"/>
        </w:rPr>
        <w:t>Článek II.</w:t>
      </w:r>
    </w:p>
    <w:p w:rsidR="00784099" w:rsidRDefault="00784099" w:rsidP="00784099">
      <w:pPr>
        <w:spacing w:after="0"/>
        <w:jc w:val="center"/>
        <w:rPr>
          <w:rFonts w:ascii="Verdana" w:hAnsi="Verdana"/>
          <w:b/>
          <w:sz w:val="20"/>
          <w:szCs w:val="24"/>
        </w:rPr>
      </w:pPr>
      <w:r>
        <w:rPr>
          <w:rFonts w:ascii="Verdana" w:hAnsi="Verdana"/>
          <w:b/>
          <w:sz w:val="20"/>
          <w:szCs w:val="24"/>
        </w:rPr>
        <w:t>Podrobná specifikace předmětu smlouvy</w:t>
      </w:r>
    </w:p>
    <w:p w:rsidR="00784099" w:rsidRDefault="00784099" w:rsidP="00784099">
      <w:pPr>
        <w:spacing w:after="0"/>
        <w:jc w:val="both"/>
        <w:rPr>
          <w:rFonts w:ascii="Verdana" w:hAnsi="Verdana"/>
          <w:b/>
          <w:sz w:val="20"/>
          <w:szCs w:val="24"/>
        </w:rPr>
      </w:pPr>
    </w:p>
    <w:p w:rsidR="00784099" w:rsidRPr="009B55BF" w:rsidRDefault="00784099" w:rsidP="00784099">
      <w:pPr>
        <w:spacing w:after="0"/>
        <w:jc w:val="both"/>
        <w:rPr>
          <w:rFonts w:ascii="Verdana" w:hAnsi="Verdana"/>
          <w:b/>
          <w:sz w:val="20"/>
          <w:szCs w:val="24"/>
        </w:rPr>
      </w:pPr>
      <w:r w:rsidRPr="009B55BF">
        <w:rPr>
          <w:rFonts w:ascii="Verdana" w:hAnsi="Verdana"/>
          <w:b/>
          <w:sz w:val="20"/>
          <w:szCs w:val="24"/>
        </w:rPr>
        <w:t>Velký sál a zkušebna</w:t>
      </w:r>
    </w:p>
    <w:tbl>
      <w:tblPr>
        <w:tblW w:w="914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"/>
        <w:gridCol w:w="1134"/>
        <w:gridCol w:w="3544"/>
        <w:gridCol w:w="709"/>
        <w:gridCol w:w="1417"/>
        <w:gridCol w:w="1635"/>
      </w:tblGrid>
      <w:tr w:rsidR="00784099" w:rsidRPr="009B55BF" w:rsidTr="0085464A">
        <w:trPr>
          <w:trHeight w:val="582"/>
          <w:jc w:val="center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ind w:left="-105" w:firstLine="60"/>
              <w:jc w:val="center"/>
              <w:rPr>
                <w:rFonts w:ascii="Verdana" w:hAnsi="Verdana"/>
                <w:bCs/>
                <w:i/>
                <w:sz w:val="20"/>
              </w:rPr>
            </w:pPr>
            <w:proofErr w:type="spellStart"/>
            <w:r w:rsidRPr="009B55BF">
              <w:rPr>
                <w:rFonts w:ascii="Verdana" w:hAnsi="Verdana"/>
                <w:bCs/>
                <w:i/>
                <w:sz w:val="20"/>
              </w:rPr>
              <w:t>poř</w:t>
            </w:r>
            <w:proofErr w:type="spellEnd"/>
            <w:r w:rsidRPr="009B55BF">
              <w:rPr>
                <w:rFonts w:ascii="Verdana" w:hAnsi="Verdana"/>
                <w:bCs/>
                <w:i/>
                <w:sz w:val="20"/>
              </w:rPr>
              <w:t>. číslo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center"/>
              <w:rPr>
                <w:rFonts w:ascii="Verdana" w:hAnsi="Verdana"/>
                <w:bCs/>
                <w:i/>
                <w:sz w:val="20"/>
              </w:rPr>
            </w:pPr>
            <w:r w:rsidRPr="009B55BF">
              <w:rPr>
                <w:rFonts w:ascii="Verdana" w:hAnsi="Verdana"/>
                <w:bCs/>
                <w:i/>
                <w:sz w:val="20"/>
              </w:rPr>
              <w:t>kategorie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center"/>
              <w:rPr>
                <w:rFonts w:ascii="Verdana" w:hAnsi="Verdana"/>
                <w:bCs/>
                <w:i/>
                <w:sz w:val="20"/>
              </w:rPr>
            </w:pPr>
            <w:r w:rsidRPr="009B55BF">
              <w:rPr>
                <w:rFonts w:ascii="Verdana" w:hAnsi="Verdana"/>
                <w:bCs/>
                <w:i/>
                <w:sz w:val="20"/>
              </w:rPr>
              <w:t>název položek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center"/>
              <w:rPr>
                <w:rFonts w:ascii="Verdana" w:hAnsi="Verdana"/>
                <w:bCs/>
                <w:i/>
                <w:sz w:val="20"/>
              </w:rPr>
            </w:pPr>
            <w:r w:rsidRPr="009B55BF">
              <w:rPr>
                <w:rFonts w:ascii="Verdana" w:hAnsi="Verdana"/>
                <w:bCs/>
                <w:i/>
                <w:sz w:val="20"/>
              </w:rPr>
              <w:t>počet ks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center"/>
              <w:rPr>
                <w:rFonts w:ascii="Verdana" w:hAnsi="Verdana"/>
                <w:bCs/>
                <w:i/>
                <w:sz w:val="20"/>
              </w:rPr>
            </w:pPr>
            <w:r w:rsidRPr="009B55BF">
              <w:rPr>
                <w:rFonts w:ascii="Verdana" w:hAnsi="Verdana"/>
                <w:bCs/>
                <w:i/>
                <w:sz w:val="20"/>
              </w:rPr>
              <w:t>cena/ks bez DPH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4099" w:rsidRPr="009B55BF" w:rsidRDefault="00784099" w:rsidP="0085464A">
            <w:pPr>
              <w:pStyle w:val="Obsahtabulky"/>
              <w:jc w:val="center"/>
              <w:rPr>
                <w:rFonts w:ascii="Verdana" w:hAnsi="Verdana"/>
                <w:bCs/>
                <w:i/>
                <w:sz w:val="20"/>
              </w:rPr>
            </w:pPr>
            <w:r w:rsidRPr="009B55BF">
              <w:rPr>
                <w:rFonts w:ascii="Verdana" w:hAnsi="Verdana"/>
                <w:bCs/>
                <w:i/>
                <w:sz w:val="20"/>
              </w:rPr>
              <w:t xml:space="preserve">cena celkem bez DPH </w:t>
            </w:r>
          </w:p>
        </w:tc>
      </w:tr>
      <w:tr w:rsidR="00784099" w:rsidRPr="009B55BF" w:rsidTr="0085464A">
        <w:trPr>
          <w:trHeight w:val="387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784099" w:rsidRPr="009B55BF" w:rsidRDefault="00784099" w:rsidP="0085464A">
            <w:pPr>
              <w:pStyle w:val="Obsahtabulky"/>
              <w:snapToGrid w:val="0"/>
              <w:ind w:left="-105" w:firstLine="60"/>
              <w:jc w:val="center"/>
              <w:rPr>
                <w:rFonts w:ascii="Verdana" w:hAnsi="Verdana"/>
                <w:sz w:val="20"/>
              </w:rPr>
            </w:pPr>
            <w:r w:rsidRPr="009B55BF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84099" w:rsidRPr="009B55BF" w:rsidRDefault="00784099" w:rsidP="0085464A">
            <w:pPr>
              <w:pStyle w:val="Obsahtabulky"/>
              <w:snapToGrid w:val="0"/>
              <w:rPr>
                <w:rFonts w:ascii="Verdana" w:hAnsi="Verdana"/>
                <w:sz w:val="20"/>
              </w:rPr>
            </w:pPr>
            <w:r w:rsidRPr="009B55BF">
              <w:rPr>
                <w:rFonts w:ascii="Verdana" w:hAnsi="Verdana"/>
                <w:sz w:val="20"/>
              </w:rPr>
              <w:t>dodávky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both"/>
              <w:rPr>
                <w:rFonts w:ascii="Verdana" w:hAnsi="Verdana"/>
                <w:bCs/>
                <w:sz w:val="18"/>
                <w:szCs w:val="20"/>
              </w:rPr>
            </w:pPr>
            <w:r w:rsidRPr="008430F5">
              <w:rPr>
                <w:rFonts w:ascii="Verdana" w:hAnsi="Verdana"/>
                <w:b/>
                <w:bCs/>
                <w:sz w:val="18"/>
                <w:szCs w:val="20"/>
              </w:rPr>
              <w:t xml:space="preserve">TSX </w:t>
            </w:r>
            <w:proofErr w:type="gramStart"/>
            <w:r w:rsidRPr="008430F5">
              <w:rPr>
                <w:rFonts w:ascii="Verdana" w:hAnsi="Verdana"/>
                <w:b/>
                <w:bCs/>
                <w:sz w:val="18"/>
                <w:szCs w:val="20"/>
              </w:rPr>
              <w:t>48-Modular</w:t>
            </w:r>
            <w:proofErr w:type="gramEnd"/>
            <w:r w:rsidRPr="009B55BF">
              <w:rPr>
                <w:rFonts w:ascii="Verdana" w:hAnsi="Verdana"/>
                <w:bCs/>
                <w:sz w:val="18"/>
                <w:szCs w:val="20"/>
              </w:rPr>
              <w:t xml:space="preserve">, </w:t>
            </w:r>
            <w:proofErr w:type="spellStart"/>
            <w:r w:rsidRPr="009B55BF">
              <w:rPr>
                <w:rFonts w:ascii="Verdana" w:hAnsi="Verdana"/>
                <w:bCs/>
                <w:sz w:val="18"/>
                <w:szCs w:val="20"/>
              </w:rPr>
              <w:t>Stmívací</w:t>
            </w:r>
            <w:proofErr w:type="spellEnd"/>
            <w:r w:rsidRPr="009B55BF">
              <w:rPr>
                <w:rFonts w:ascii="Verdana" w:hAnsi="Verdana"/>
                <w:bCs/>
                <w:sz w:val="18"/>
                <w:szCs w:val="20"/>
              </w:rPr>
              <w:t xml:space="preserve"> systém 48 okruhů x 2,3 kW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099" w:rsidRPr="009B55BF" w:rsidRDefault="00784099" w:rsidP="0085464A">
            <w:pPr>
              <w:pStyle w:val="Obsahtabulky"/>
              <w:snapToGrid w:val="0"/>
              <w:jc w:val="center"/>
              <w:rPr>
                <w:rFonts w:ascii="Verdana" w:hAnsi="Verdana"/>
                <w:bCs/>
                <w:sz w:val="20"/>
              </w:rPr>
            </w:pPr>
            <w:r w:rsidRPr="009B55BF">
              <w:rPr>
                <w:rFonts w:ascii="Verdana" w:hAnsi="Verdana"/>
                <w:bCs/>
                <w:sz w:val="20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20"/>
              </w:rPr>
            </w:pPr>
            <w:r w:rsidRPr="009B55BF">
              <w:rPr>
                <w:rFonts w:ascii="Verdana" w:hAnsi="Verdana"/>
                <w:bCs/>
                <w:sz w:val="20"/>
              </w:rPr>
              <w:t>169 000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20"/>
              </w:rPr>
            </w:pPr>
            <w:r w:rsidRPr="009B55BF">
              <w:rPr>
                <w:rFonts w:ascii="Verdana" w:hAnsi="Verdana"/>
                <w:bCs/>
                <w:sz w:val="20"/>
              </w:rPr>
              <w:t>169 000</w:t>
            </w:r>
          </w:p>
        </w:tc>
      </w:tr>
      <w:tr w:rsidR="00784099" w:rsidRPr="009B55BF" w:rsidTr="0085464A">
        <w:trPr>
          <w:trHeight w:val="193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784099" w:rsidRPr="009B55BF" w:rsidRDefault="00784099" w:rsidP="0085464A">
            <w:pPr>
              <w:pStyle w:val="Obsahtabulky"/>
              <w:snapToGrid w:val="0"/>
              <w:ind w:left="-105" w:firstLine="60"/>
              <w:jc w:val="center"/>
              <w:rPr>
                <w:rFonts w:ascii="Verdana" w:hAnsi="Verdana"/>
                <w:sz w:val="20"/>
              </w:rPr>
            </w:pPr>
            <w:r w:rsidRPr="009B55BF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84099" w:rsidRPr="009B55BF" w:rsidRDefault="00784099" w:rsidP="0085464A">
            <w:pPr>
              <w:pStyle w:val="Obsahtabulky"/>
              <w:snapToGrid w:val="0"/>
              <w:rPr>
                <w:rFonts w:ascii="Verdana" w:hAnsi="Verdana"/>
                <w:sz w:val="20"/>
              </w:rPr>
            </w:pPr>
            <w:r w:rsidRPr="009B55BF">
              <w:rPr>
                <w:rFonts w:ascii="Verdana" w:hAnsi="Verdana"/>
                <w:sz w:val="20"/>
              </w:rPr>
              <w:t>montáž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both"/>
              <w:rPr>
                <w:rFonts w:ascii="Verdana" w:hAnsi="Verdana"/>
                <w:bCs/>
                <w:sz w:val="18"/>
                <w:szCs w:val="20"/>
              </w:rPr>
            </w:pPr>
            <w:r w:rsidRPr="009B55BF">
              <w:rPr>
                <w:rFonts w:ascii="Verdana" w:hAnsi="Verdana"/>
                <w:bCs/>
                <w:sz w:val="18"/>
                <w:szCs w:val="20"/>
              </w:rPr>
              <w:t>instalace napájení a řízení – trasa, kabel, jištění, spínání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099" w:rsidRPr="009B55BF" w:rsidRDefault="00784099" w:rsidP="0085464A">
            <w:pPr>
              <w:pStyle w:val="Obsahtabulky"/>
              <w:snapToGrid w:val="0"/>
              <w:jc w:val="center"/>
              <w:rPr>
                <w:rFonts w:ascii="Verdana" w:hAnsi="Verdana"/>
                <w:bCs/>
                <w:sz w:val="20"/>
              </w:rPr>
            </w:pPr>
            <w:r w:rsidRPr="009B55BF">
              <w:rPr>
                <w:rFonts w:ascii="Verdana" w:hAnsi="Verdana"/>
                <w:bCs/>
                <w:sz w:val="20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20"/>
              </w:rPr>
            </w:pPr>
            <w:r w:rsidRPr="009B55BF">
              <w:rPr>
                <w:rFonts w:ascii="Verdana" w:hAnsi="Verdana"/>
                <w:bCs/>
                <w:sz w:val="20"/>
              </w:rPr>
              <w:t>6 800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20"/>
              </w:rPr>
            </w:pPr>
            <w:r w:rsidRPr="009B55BF">
              <w:rPr>
                <w:rFonts w:ascii="Verdana" w:hAnsi="Verdana"/>
                <w:bCs/>
                <w:sz w:val="20"/>
              </w:rPr>
              <w:t>6 800</w:t>
            </w:r>
          </w:p>
        </w:tc>
      </w:tr>
      <w:tr w:rsidR="00784099" w:rsidRPr="009B55BF" w:rsidTr="00784099">
        <w:trPr>
          <w:trHeight w:val="193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2" w:space="0" w:color="000000"/>
            </w:tcBorders>
          </w:tcPr>
          <w:p w:rsidR="00784099" w:rsidRPr="009B55BF" w:rsidRDefault="00784099" w:rsidP="0085464A">
            <w:pPr>
              <w:pStyle w:val="Obsahtabulky"/>
              <w:snapToGrid w:val="0"/>
              <w:ind w:left="-105" w:firstLine="60"/>
              <w:jc w:val="center"/>
              <w:rPr>
                <w:rFonts w:ascii="Verdana" w:hAnsi="Verdana"/>
                <w:sz w:val="20"/>
              </w:rPr>
            </w:pPr>
            <w:r w:rsidRPr="009B55BF"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</w:tcPr>
          <w:p w:rsidR="00784099" w:rsidRPr="009B55BF" w:rsidRDefault="00784099" w:rsidP="0085464A">
            <w:pPr>
              <w:pStyle w:val="Obsahtabulky"/>
              <w:snapToGrid w:val="0"/>
              <w:rPr>
                <w:rFonts w:ascii="Verdana" w:hAnsi="Verdana"/>
                <w:sz w:val="20"/>
              </w:rPr>
            </w:pPr>
            <w:r w:rsidRPr="009B55BF">
              <w:rPr>
                <w:rFonts w:ascii="Verdana" w:hAnsi="Verdana"/>
                <w:sz w:val="20"/>
              </w:rPr>
              <w:t>montáž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both"/>
              <w:rPr>
                <w:rFonts w:ascii="Verdana" w:hAnsi="Verdana"/>
                <w:bCs/>
                <w:sz w:val="18"/>
                <w:szCs w:val="20"/>
              </w:rPr>
            </w:pPr>
            <w:r w:rsidRPr="009B55BF">
              <w:rPr>
                <w:rFonts w:ascii="Verdana" w:hAnsi="Verdana"/>
                <w:bCs/>
                <w:sz w:val="18"/>
                <w:szCs w:val="20"/>
              </w:rPr>
              <w:t xml:space="preserve">prodloužení </w:t>
            </w:r>
            <w:proofErr w:type="spellStart"/>
            <w:r w:rsidRPr="009B55BF">
              <w:rPr>
                <w:rFonts w:ascii="Verdana" w:hAnsi="Verdana"/>
                <w:bCs/>
                <w:sz w:val="18"/>
                <w:szCs w:val="20"/>
              </w:rPr>
              <w:t>stáv</w:t>
            </w:r>
            <w:proofErr w:type="spellEnd"/>
            <w:r w:rsidRPr="009B55BF">
              <w:rPr>
                <w:rFonts w:ascii="Verdana" w:hAnsi="Verdana"/>
                <w:bCs/>
                <w:sz w:val="18"/>
                <w:szCs w:val="20"/>
              </w:rPr>
              <w:t xml:space="preserve">. kabelů, </w:t>
            </w:r>
            <w:proofErr w:type="spellStart"/>
            <w:r w:rsidRPr="009B55BF">
              <w:rPr>
                <w:rFonts w:ascii="Verdana" w:hAnsi="Verdana"/>
                <w:bCs/>
                <w:sz w:val="18"/>
                <w:szCs w:val="20"/>
              </w:rPr>
              <w:t>svork</w:t>
            </w:r>
            <w:proofErr w:type="spellEnd"/>
            <w:r w:rsidRPr="009B55BF">
              <w:rPr>
                <w:rFonts w:ascii="Verdana" w:hAnsi="Verdana"/>
                <w:bCs/>
                <w:sz w:val="18"/>
                <w:szCs w:val="20"/>
              </w:rPr>
              <w:t xml:space="preserve"> skříň (nové umístění rozvaděče)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784099" w:rsidRPr="009B55BF" w:rsidRDefault="00784099" w:rsidP="0085464A">
            <w:pPr>
              <w:pStyle w:val="Obsahtabulky"/>
              <w:snapToGrid w:val="0"/>
              <w:jc w:val="center"/>
              <w:rPr>
                <w:rFonts w:ascii="Verdana" w:hAnsi="Verdana"/>
                <w:bCs/>
                <w:sz w:val="20"/>
              </w:rPr>
            </w:pPr>
            <w:r w:rsidRPr="009B55BF">
              <w:rPr>
                <w:rFonts w:ascii="Verdana" w:hAnsi="Verdana"/>
                <w:bCs/>
                <w:sz w:val="20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20"/>
              </w:rPr>
            </w:pPr>
            <w:r w:rsidRPr="009B55BF">
              <w:rPr>
                <w:rFonts w:ascii="Verdana" w:hAnsi="Verdana"/>
                <w:bCs/>
                <w:sz w:val="20"/>
              </w:rPr>
              <w:t>22 000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20"/>
              </w:rPr>
            </w:pPr>
            <w:r w:rsidRPr="009B55BF">
              <w:rPr>
                <w:rFonts w:ascii="Verdana" w:hAnsi="Verdana"/>
                <w:bCs/>
                <w:sz w:val="20"/>
              </w:rPr>
              <w:t>22 000</w:t>
            </w:r>
          </w:p>
        </w:tc>
      </w:tr>
      <w:tr w:rsidR="00784099" w:rsidRPr="009B55BF" w:rsidTr="00784099">
        <w:trPr>
          <w:trHeight w:val="193"/>
          <w:jc w:val="center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099" w:rsidRPr="009B55BF" w:rsidRDefault="00784099" w:rsidP="0085464A">
            <w:pPr>
              <w:pStyle w:val="Obsahtabulky"/>
              <w:snapToGrid w:val="0"/>
              <w:ind w:left="-105" w:firstLine="60"/>
              <w:jc w:val="center"/>
              <w:rPr>
                <w:rFonts w:ascii="Verdana" w:hAnsi="Verdana"/>
                <w:sz w:val="20"/>
              </w:rPr>
            </w:pPr>
            <w:r w:rsidRPr="009B55BF">
              <w:rPr>
                <w:rFonts w:ascii="Verdana" w:hAnsi="Verdana"/>
                <w:sz w:val="20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099" w:rsidRPr="009B55BF" w:rsidRDefault="00784099" w:rsidP="0085464A">
            <w:pPr>
              <w:pStyle w:val="Obsahtabulky"/>
              <w:snapToGrid w:val="0"/>
              <w:rPr>
                <w:rFonts w:ascii="Verdana" w:hAnsi="Verdana"/>
                <w:sz w:val="20"/>
              </w:rPr>
            </w:pPr>
            <w:r w:rsidRPr="009B55BF">
              <w:rPr>
                <w:rFonts w:ascii="Verdana" w:hAnsi="Verdana"/>
                <w:sz w:val="20"/>
              </w:rPr>
              <w:t>dodávky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both"/>
              <w:rPr>
                <w:rFonts w:ascii="Verdana" w:hAnsi="Verdana"/>
                <w:bCs/>
                <w:sz w:val="18"/>
                <w:szCs w:val="20"/>
              </w:rPr>
            </w:pPr>
            <w:r w:rsidRPr="009B55BF">
              <w:rPr>
                <w:rFonts w:ascii="Verdana" w:hAnsi="Verdana"/>
                <w:bCs/>
                <w:sz w:val="18"/>
                <w:szCs w:val="20"/>
              </w:rPr>
              <w:t xml:space="preserve">přípojná skříň, 1x </w:t>
            </w:r>
            <w:proofErr w:type="spellStart"/>
            <w:r w:rsidRPr="009B55BF">
              <w:rPr>
                <w:rFonts w:ascii="Verdana" w:hAnsi="Verdana"/>
                <w:bCs/>
                <w:sz w:val="18"/>
                <w:szCs w:val="20"/>
              </w:rPr>
              <w:t>multikonekto</w:t>
            </w:r>
            <w:r>
              <w:rPr>
                <w:rFonts w:ascii="Verdana" w:hAnsi="Verdana"/>
                <w:bCs/>
                <w:sz w:val="18"/>
                <w:szCs w:val="20"/>
              </w:rPr>
              <w:t>e</w:t>
            </w:r>
            <w:r w:rsidRPr="009B55BF">
              <w:rPr>
                <w:rFonts w:ascii="Verdana" w:hAnsi="Verdana"/>
                <w:bCs/>
                <w:sz w:val="18"/>
                <w:szCs w:val="20"/>
              </w:rPr>
              <w:t>r</w:t>
            </w:r>
            <w:proofErr w:type="spellEnd"/>
            <w:r w:rsidRPr="009B55BF">
              <w:rPr>
                <w:rFonts w:ascii="Verdana" w:hAnsi="Verdana"/>
                <w:bCs/>
                <w:sz w:val="18"/>
                <w:szCs w:val="20"/>
              </w:rPr>
              <w:t>, 6x zásuvka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099" w:rsidRPr="009B55BF" w:rsidRDefault="00784099" w:rsidP="0085464A">
            <w:pPr>
              <w:pStyle w:val="Obsahtabulky"/>
              <w:snapToGrid w:val="0"/>
              <w:jc w:val="center"/>
              <w:rPr>
                <w:rFonts w:ascii="Verdana" w:hAnsi="Verdana"/>
                <w:bCs/>
                <w:sz w:val="20"/>
              </w:rPr>
            </w:pPr>
            <w:r w:rsidRPr="009B55BF">
              <w:rPr>
                <w:rFonts w:ascii="Verdana" w:hAnsi="Verdana"/>
                <w:bCs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20"/>
              </w:rPr>
            </w:pPr>
            <w:r w:rsidRPr="009B55BF">
              <w:rPr>
                <w:rFonts w:ascii="Verdana" w:hAnsi="Verdana"/>
                <w:bCs/>
                <w:sz w:val="20"/>
              </w:rPr>
              <w:t>3 400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20"/>
              </w:rPr>
            </w:pPr>
            <w:r w:rsidRPr="009B55BF">
              <w:rPr>
                <w:rFonts w:ascii="Verdana" w:hAnsi="Verdana"/>
                <w:bCs/>
                <w:sz w:val="20"/>
              </w:rPr>
              <w:t>6 800</w:t>
            </w:r>
          </w:p>
        </w:tc>
      </w:tr>
      <w:tr w:rsidR="00784099" w:rsidRPr="009B55BF" w:rsidTr="00784099">
        <w:trPr>
          <w:trHeight w:val="193"/>
          <w:jc w:val="center"/>
        </w:trPr>
        <w:tc>
          <w:tcPr>
            <w:tcW w:w="70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784099" w:rsidRPr="009B55BF" w:rsidRDefault="00784099" w:rsidP="0085464A">
            <w:pPr>
              <w:pStyle w:val="Obsahtabulky"/>
              <w:snapToGrid w:val="0"/>
              <w:ind w:left="-105" w:firstLine="60"/>
              <w:jc w:val="center"/>
              <w:rPr>
                <w:rFonts w:ascii="Verdana" w:hAnsi="Verdana"/>
                <w:sz w:val="20"/>
              </w:rPr>
            </w:pPr>
            <w:r w:rsidRPr="009B55BF"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784099" w:rsidRPr="009B55BF" w:rsidRDefault="00784099" w:rsidP="0085464A">
            <w:pPr>
              <w:pStyle w:val="Obsahtabulky"/>
              <w:snapToGrid w:val="0"/>
              <w:rPr>
                <w:rFonts w:ascii="Verdana" w:hAnsi="Verdana"/>
                <w:sz w:val="20"/>
              </w:rPr>
            </w:pPr>
            <w:r w:rsidRPr="009B55BF">
              <w:rPr>
                <w:rFonts w:ascii="Verdana" w:hAnsi="Verdana"/>
                <w:sz w:val="20"/>
              </w:rPr>
              <w:t>montáž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both"/>
              <w:rPr>
                <w:rFonts w:ascii="Verdana" w:hAnsi="Verdana"/>
                <w:bCs/>
                <w:sz w:val="18"/>
                <w:szCs w:val="20"/>
              </w:rPr>
            </w:pPr>
            <w:r w:rsidRPr="009B55BF">
              <w:rPr>
                <w:rFonts w:ascii="Verdana" w:hAnsi="Verdana"/>
                <w:bCs/>
                <w:sz w:val="18"/>
                <w:szCs w:val="20"/>
              </w:rPr>
              <w:t>instalace nových okruhů – trasa, kabeláž, práce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784099" w:rsidRPr="009B55BF" w:rsidRDefault="00784099" w:rsidP="0085464A">
            <w:pPr>
              <w:pStyle w:val="Obsahtabulky"/>
              <w:snapToGrid w:val="0"/>
              <w:jc w:val="center"/>
              <w:rPr>
                <w:rFonts w:ascii="Verdana" w:hAnsi="Verdana"/>
                <w:bCs/>
                <w:sz w:val="20"/>
              </w:rPr>
            </w:pPr>
            <w:r w:rsidRPr="009B55BF">
              <w:rPr>
                <w:rFonts w:ascii="Verdana" w:hAnsi="Verdana"/>
                <w:bCs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20"/>
              </w:rPr>
            </w:pPr>
            <w:r w:rsidRPr="009B55BF">
              <w:rPr>
                <w:rFonts w:ascii="Verdana" w:hAnsi="Verdana"/>
                <w:bCs/>
                <w:sz w:val="20"/>
              </w:rPr>
              <w:t>28 500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20"/>
              </w:rPr>
            </w:pPr>
            <w:r w:rsidRPr="009B55BF">
              <w:rPr>
                <w:rFonts w:ascii="Verdana" w:hAnsi="Verdana"/>
                <w:bCs/>
                <w:sz w:val="20"/>
              </w:rPr>
              <w:t>28 500</w:t>
            </w:r>
          </w:p>
        </w:tc>
      </w:tr>
      <w:tr w:rsidR="00784099" w:rsidRPr="009B55BF" w:rsidTr="0085464A">
        <w:trPr>
          <w:trHeight w:val="193"/>
          <w:jc w:val="center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84099" w:rsidRPr="009B55BF" w:rsidRDefault="00784099" w:rsidP="0085464A">
            <w:pPr>
              <w:pStyle w:val="Obsahtabulky"/>
              <w:snapToGrid w:val="0"/>
              <w:ind w:left="-105" w:firstLine="60"/>
              <w:jc w:val="center"/>
              <w:rPr>
                <w:rFonts w:ascii="Verdana" w:hAnsi="Verdana"/>
                <w:sz w:val="20"/>
              </w:rPr>
            </w:pPr>
            <w:r w:rsidRPr="009B55BF"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84099" w:rsidRPr="009B55BF" w:rsidRDefault="00784099" w:rsidP="0085464A">
            <w:pPr>
              <w:pStyle w:val="Obsahtabulky"/>
              <w:snapToGrid w:val="0"/>
              <w:rPr>
                <w:rFonts w:ascii="Verdana" w:hAnsi="Verdana"/>
                <w:sz w:val="20"/>
              </w:rPr>
            </w:pPr>
            <w:r w:rsidRPr="009B55BF">
              <w:rPr>
                <w:rFonts w:ascii="Verdana" w:hAnsi="Verdana"/>
                <w:sz w:val="20"/>
              </w:rPr>
              <w:t>dodávky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both"/>
              <w:rPr>
                <w:rFonts w:ascii="Verdana" w:hAnsi="Verdana"/>
                <w:bCs/>
                <w:sz w:val="18"/>
                <w:szCs w:val="20"/>
              </w:rPr>
            </w:pPr>
            <w:r w:rsidRPr="008430F5">
              <w:rPr>
                <w:rFonts w:ascii="Verdana" w:hAnsi="Verdana"/>
                <w:b/>
                <w:bCs/>
                <w:sz w:val="18"/>
                <w:szCs w:val="20"/>
              </w:rPr>
              <w:t>WDS 24x2,3</w:t>
            </w:r>
            <w:r w:rsidRPr="009B55BF">
              <w:rPr>
                <w:rFonts w:ascii="Verdana" w:hAnsi="Verdana"/>
                <w:bCs/>
                <w:sz w:val="18"/>
                <w:szCs w:val="20"/>
              </w:rPr>
              <w:t xml:space="preserve">, </w:t>
            </w:r>
            <w:proofErr w:type="spellStart"/>
            <w:r w:rsidRPr="009B55BF">
              <w:rPr>
                <w:rFonts w:ascii="Verdana" w:hAnsi="Verdana"/>
                <w:bCs/>
                <w:sz w:val="18"/>
                <w:szCs w:val="20"/>
              </w:rPr>
              <w:t>Stmívací</w:t>
            </w:r>
            <w:proofErr w:type="spellEnd"/>
            <w:r w:rsidRPr="009B55BF">
              <w:rPr>
                <w:rFonts w:ascii="Verdana" w:hAnsi="Verdana"/>
                <w:bCs/>
                <w:sz w:val="18"/>
                <w:szCs w:val="20"/>
              </w:rPr>
              <w:t xml:space="preserve"> systém 24 okruhů x 2,3 kW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84099" w:rsidRPr="009B55BF" w:rsidRDefault="00784099" w:rsidP="0085464A">
            <w:pPr>
              <w:pStyle w:val="Obsahtabulky"/>
              <w:snapToGrid w:val="0"/>
              <w:jc w:val="center"/>
              <w:rPr>
                <w:rFonts w:ascii="Verdana" w:hAnsi="Verdana"/>
                <w:bCs/>
                <w:sz w:val="20"/>
              </w:rPr>
            </w:pPr>
            <w:r w:rsidRPr="009B55BF">
              <w:rPr>
                <w:rFonts w:ascii="Verdana" w:hAnsi="Verdana"/>
                <w:bCs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20"/>
              </w:rPr>
            </w:pPr>
            <w:r w:rsidRPr="009B55BF">
              <w:rPr>
                <w:rFonts w:ascii="Verdana" w:hAnsi="Verdana"/>
                <w:bCs/>
                <w:sz w:val="20"/>
              </w:rPr>
              <w:t>67 000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20"/>
              </w:rPr>
            </w:pPr>
            <w:r w:rsidRPr="009B55BF">
              <w:rPr>
                <w:rFonts w:ascii="Verdana" w:hAnsi="Verdana"/>
                <w:bCs/>
                <w:sz w:val="20"/>
              </w:rPr>
              <w:t>67 000</w:t>
            </w:r>
          </w:p>
        </w:tc>
      </w:tr>
      <w:tr w:rsidR="00784099" w:rsidRPr="009B55BF" w:rsidTr="0085464A">
        <w:trPr>
          <w:trHeight w:val="193"/>
          <w:jc w:val="center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84099" w:rsidRPr="009B55BF" w:rsidRDefault="00784099" w:rsidP="0085464A">
            <w:pPr>
              <w:pStyle w:val="Obsahtabulky"/>
              <w:snapToGrid w:val="0"/>
              <w:ind w:left="-105" w:firstLine="60"/>
              <w:jc w:val="center"/>
              <w:rPr>
                <w:rFonts w:ascii="Verdana" w:hAnsi="Verdana"/>
                <w:sz w:val="20"/>
              </w:rPr>
            </w:pPr>
            <w:r w:rsidRPr="009B55BF"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84099" w:rsidRPr="009B55BF" w:rsidRDefault="00784099" w:rsidP="0085464A">
            <w:pPr>
              <w:pStyle w:val="Obsahtabulky"/>
              <w:snapToGrid w:val="0"/>
              <w:rPr>
                <w:rFonts w:ascii="Verdana" w:hAnsi="Verdana"/>
                <w:sz w:val="20"/>
              </w:rPr>
            </w:pPr>
            <w:r w:rsidRPr="009B55BF">
              <w:rPr>
                <w:rFonts w:ascii="Verdana" w:hAnsi="Verdana"/>
                <w:sz w:val="20"/>
              </w:rPr>
              <w:t>dodávky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both"/>
              <w:rPr>
                <w:rFonts w:ascii="Verdana" w:hAnsi="Verdana"/>
                <w:bCs/>
                <w:sz w:val="18"/>
                <w:szCs w:val="20"/>
              </w:rPr>
            </w:pPr>
            <w:r w:rsidRPr="009B55BF">
              <w:rPr>
                <w:rFonts w:ascii="Verdana" w:hAnsi="Verdana"/>
                <w:bCs/>
                <w:sz w:val="18"/>
                <w:szCs w:val="20"/>
              </w:rPr>
              <w:t xml:space="preserve">přípojná skříň, 2x </w:t>
            </w:r>
            <w:proofErr w:type="spellStart"/>
            <w:r w:rsidRPr="009B55BF">
              <w:rPr>
                <w:rFonts w:ascii="Verdana" w:hAnsi="Verdana"/>
                <w:bCs/>
                <w:sz w:val="18"/>
                <w:szCs w:val="20"/>
              </w:rPr>
              <w:t>multikonekto</w:t>
            </w:r>
            <w:r>
              <w:rPr>
                <w:rFonts w:ascii="Verdana" w:hAnsi="Verdana"/>
                <w:bCs/>
                <w:sz w:val="18"/>
                <w:szCs w:val="20"/>
              </w:rPr>
              <w:t>e</w:t>
            </w:r>
            <w:r w:rsidRPr="009B55BF">
              <w:rPr>
                <w:rFonts w:ascii="Verdana" w:hAnsi="Verdana"/>
                <w:bCs/>
                <w:sz w:val="18"/>
                <w:szCs w:val="20"/>
              </w:rPr>
              <w:t>r</w:t>
            </w:r>
            <w:proofErr w:type="spellEnd"/>
            <w:r w:rsidRPr="009B55BF">
              <w:rPr>
                <w:rFonts w:ascii="Verdana" w:hAnsi="Verdana"/>
                <w:bCs/>
                <w:sz w:val="18"/>
                <w:szCs w:val="20"/>
              </w:rPr>
              <w:t>, svorkovnice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84099" w:rsidRPr="009B55BF" w:rsidRDefault="00784099" w:rsidP="0085464A">
            <w:pPr>
              <w:pStyle w:val="Obsahtabulky"/>
              <w:snapToGrid w:val="0"/>
              <w:jc w:val="center"/>
              <w:rPr>
                <w:rFonts w:ascii="Verdana" w:hAnsi="Verdana"/>
                <w:bCs/>
                <w:sz w:val="20"/>
              </w:rPr>
            </w:pPr>
            <w:r w:rsidRPr="009B55BF">
              <w:rPr>
                <w:rFonts w:ascii="Verdana" w:hAnsi="Verdana"/>
                <w:bCs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20"/>
              </w:rPr>
            </w:pPr>
            <w:r w:rsidRPr="009B55BF">
              <w:rPr>
                <w:rFonts w:ascii="Verdana" w:hAnsi="Verdana"/>
                <w:bCs/>
                <w:sz w:val="20"/>
              </w:rPr>
              <w:t>4 000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20"/>
              </w:rPr>
            </w:pPr>
            <w:r w:rsidRPr="009B55BF">
              <w:rPr>
                <w:rFonts w:ascii="Verdana" w:hAnsi="Verdana"/>
                <w:bCs/>
                <w:sz w:val="20"/>
              </w:rPr>
              <w:t>4 000</w:t>
            </w:r>
          </w:p>
        </w:tc>
      </w:tr>
      <w:tr w:rsidR="00784099" w:rsidRPr="009B55BF" w:rsidTr="0085464A">
        <w:trPr>
          <w:trHeight w:val="193"/>
          <w:jc w:val="center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84099" w:rsidRPr="009B55BF" w:rsidRDefault="00784099" w:rsidP="0085464A">
            <w:pPr>
              <w:pStyle w:val="Obsahtabulky"/>
              <w:snapToGrid w:val="0"/>
              <w:ind w:left="-105" w:firstLine="60"/>
              <w:jc w:val="center"/>
              <w:rPr>
                <w:rFonts w:ascii="Verdana" w:hAnsi="Verdana"/>
                <w:sz w:val="20"/>
              </w:rPr>
            </w:pPr>
            <w:r w:rsidRPr="009B55BF"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84099" w:rsidRPr="009B55BF" w:rsidRDefault="00784099" w:rsidP="0085464A">
            <w:pPr>
              <w:pStyle w:val="Obsahtabulky"/>
              <w:snapToGrid w:val="0"/>
              <w:rPr>
                <w:rFonts w:ascii="Verdana" w:hAnsi="Verdana"/>
                <w:sz w:val="20"/>
              </w:rPr>
            </w:pPr>
            <w:r w:rsidRPr="009B55BF">
              <w:rPr>
                <w:rFonts w:ascii="Verdana" w:hAnsi="Verdana"/>
                <w:sz w:val="20"/>
              </w:rPr>
              <w:t>montáž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both"/>
              <w:rPr>
                <w:rFonts w:ascii="Verdana" w:hAnsi="Verdana"/>
                <w:bCs/>
                <w:sz w:val="18"/>
                <w:szCs w:val="20"/>
              </w:rPr>
            </w:pPr>
            <w:r w:rsidRPr="009B55BF">
              <w:rPr>
                <w:rFonts w:ascii="Verdana" w:hAnsi="Verdana"/>
                <w:bCs/>
                <w:sz w:val="18"/>
                <w:szCs w:val="20"/>
              </w:rPr>
              <w:t>instalace v rozvodně – úprava trasy, kabeláž, jištění, spínání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84099" w:rsidRPr="009B55BF" w:rsidRDefault="00784099" w:rsidP="0085464A">
            <w:pPr>
              <w:pStyle w:val="Obsahtabulky"/>
              <w:snapToGrid w:val="0"/>
              <w:jc w:val="center"/>
              <w:rPr>
                <w:rFonts w:ascii="Verdana" w:hAnsi="Verdana"/>
                <w:bCs/>
                <w:sz w:val="20"/>
              </w:rPr>
            </w:pPr>
            <w:r w:rsidRPr="009B55BF">
              <w:rPr>
                <w:rFonts w:ascii="Verdana" w:hAnsi="Verdana"/>
                <w:bCs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20"/>
              </w:rPr>
            </w:pPr>
            <w:r w:rsidRPr="009B55BF">
              <w:rPr>
                <w:rFonts w:ascii="Verdana" w:hAnsi="Verdana"/>
                <w:bCs/>
                <w:sz w:val="20"/>
              </w:rPr>
              <w:t>21 400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20"/>
              </w:rPr>
            </w:pPr>
            <w:r w:rsidRPr="009B55BF">
              <w:rPr>
                <w:rFonts w:ascii="Verdana" w:hAnsi="Verdana"/>
                <w:bCs/>
                <w:sz w:val="20"/>
              </w:rPr>
              <w:t>21 400</w:t>
            </w:r>
          </w:p>
        </w:tc>
      </w:tr>
      <w:tr w:rsidR="00784099" w:rsidRPr="009B55BF" w:rsidTr="0085464A">
        <w:trPr>
          <w:trHeight w:val="193"/>
          <w:jc w:val="center"/>
        </w:trPr>
        <w:tc>
          <w:tcPr>
            <w:tcW w:w="751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84099" w:rsidRPr="009B55BF" w:rsidRDefault="00784099" w:rsidP="0085464A">
            <w:pPr>
              <w:pStyle w:val="Obsahtabulky"/>
              <w:snapToGrid w:val="0"/>
              <w:rPr>
                <w:rFonts w:ascii="Verdana" w:hAnsi="Verdana"/>
                <w:bCs/>
                <w:sz w:val="20"/>
              </w:rPr>
            </w:pPr>
            <w:r w:rsidRPr="009B55BF">
              <w:rPr>
                <w:rFonts w:ascii="Verdana" w:hAnsi="Verdana"/>
                <w:bCs/>
                <w:sz w:val="20"/>
              </w:rPr>
              <w:t>cena celkem bez DPH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325 500 Kč</w:t>
            </w:r>
          </w:p>
        </w:tc>
      </w:tr>
      <w:tr w:rsidR="00784099" w:rsidRPr="009B55BF" w:rsidTr="0085464A">
        <w:trPr>
          <w:trHeight w:val="193"/>
          <w:jc w:val="center"/>
        </w:trPr>
        <w:tc>
          <w:tcPr>
            <w:tcW w:w="751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84099" w:rsidRPr="009B55BF" w:rsidRDefault="00784099" w:rsidP="0085464A">
            <w:pPr>
              <w:pStyle w:val="Obsahtabulky"/>
              <w:snapToGrid w:val="0"/>
              <w:rPr>
                <w:rFonts w:ascii="Verdana" w:hAnsi="Verdana"/>
                <w:bCs/>
                <w:sz w:val="20"/>
              </w:rPr>
            </w:pPr>
            <w:r w:rsidRPr="009B55BF">
              <w:rPr>
                <w:rFonts w:ascii="Verdana" w:hAnsi="Verdana"/>
                <w:bCs/>
                <w:sz w:val="20"/>
              </w:rPr>
              <w:t xml:space="preserve">DPH </w:t>
            </w:r>
            <w:proofErr w:type="gramStart"/>
            <w:r w:rsidRPr="009B55BF">
              <w:rPr>
                <w:rFonts w:ascii="Verdana" w:hAnsi="Verdana"/>
                <w:bCs/>
                <w:sz w:val="20"/>
              </w:rPr>
              <w:t>21%</w:t>
            </w:r>
            <w:proofErr w:type="gramEnd"/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68 355 Kč</w:t>
            </w:r>
          </w:p>
        </w:tc>
      </w:tr>
      <w:tr w:rsidR="00784099" w:rsidRPr="009B55BF" w:rsidTr="0085464A">
        <w:trPr>
          <w:trHeight w:val="193"/>
          <w:jc w:val="center"/>
        </w:trPr>
        <w:tc>
          <w:tcPr>
            <w:tcW w:w="751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84099" w:rsidRPr="009B55BF" w:rsidRDefault="00784099" w:rsidP="0085464A">
            <w:pPr>
              <w:pStyle w:val="Obsahtabulky"/>
              <w:snapToGrid w:val="0"/>
              <w:rPr>
                <w:rFonts w:ascii="Verdana" w:hAnsi="Verdana"/>
                <w:b/>
                <w:bCs/>
                <w:sz w:val="20"/>
              </w:rPr>
            </w:pPr>
            <w:r w:rsidRPr="009B55BF">
              <w:rPr>
                <w:rFonts w:ascii="Verdana" w:hAnsi="Verdana"/>
                <w:b/>
                <w:bCs/>
                <w:sz w:val="20"/>
                <w:szCs w:val="28"/>
              </w:rPr>
              <w:t>cena celkem s DPH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right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393 855 Kč</w:t>
            </w:r>
          </w:p>
        </w:tc>
      </w:tr>
    </w:tbl>
    <w:p w:rsidR="00784099" w:rsidRPr="009B55BF" w:rsidRDefault="00784099" w:rsidP="00784099">
      <w:pPr>
        <w:spacing w:after="0"/>
        <w:rPr>
          <w:rFonts w:ascii="Verdana" w:hAnsi="Verdana"/>
          <w:szCs w:val="28"/>
        </w:rPr>
      </w:pPr>
      <w:r w:rsidRPr="009B55BF">
        <w:rPr>
          <w:rFonts w:ascii="Verdana" w:hAnsi="Verdana"/>
          <w:szCs w:val="28"/>
        </w:rPr>
        <w:t xml:space="preserve"> </w:t>
      </w:r>
    </w:p>
    <w:p w:rsidR="00784099" w:rsidRPr="009B55BF" w:rsidRDefault="00784099" w:rsidP="00784099">
      <w:pPr>
        <w:spacing w:after="0"/>
        <w:rPr>
          <w:rFonts w:ascii="Verdana" w:hAnsi="Verdana"/>
          <w:b/>
          <w:sz w:val="20"/>
          <w:szCs w:val="24"/>
        </w:rPr>
      </w:pPr>
      <w:r w:rsidRPr="009B55BF">
        <w:rPr>
          <w:rFonts w:ascii="Verdana" w:hAnsi="Verdana"/>
          <w:b/>
          <w:sz w:val="20"/>
          <w:szCs w:val="24"/>
        </w:rPr>
        <w:t>Sklepní scéna</w:t>
      </w:r>
    </w:p>
    <w:tbl>
      <w:tblPr>
        <w:tblStyle w:val="Mkatabulky"/>
        <w:tblW w:w="9075" w:type="dxa"/>
        <w:tblInd w:w="-8" w:type="dxa"/>
        <w:tblLook w:val="04A0" w:firstRow="1" w:lastRow="0" w:firstColumn="1" w:lastColumn="0" w:noHBand="0" w:noVBand="1"/>
      </w:tblPr>
      <w:tblGrid>
        <w:gridCol w:w="709"/>
        <w:gridCol w:w="1157"/>
        <w:gridCol w:w="3524"/>
        <w:gridCol w:w="765"/>
        <w:gridCol w:w="1367"/>
        <w:gridCol w:w="1553"/>
      </w:tblGrid>
      <w:tr w:rsidR="00784099" w:rsidRPr="009B55BF" w:rsidTr="0085464A">
        <w:tc>
          <w:tcPr>
            <w:tcW w:w="709" w:type="dxa"/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center"/>
              <w:rPr>
                <w:rFonts w:ascii="Verdana" w:hAnsi="Verdana"/>
                <w:bCs/>
                <w:i/>
                <w:sz w:val="20"/>
              </w:rPr>
            </w:pPr>
            <w:proofErr w:type="spellStart"/>
            <w:r w:rsidRPr="009B55BF">
              <w:rPr>
                <w:rFonts w:ascii="Verdana" w:hAnsi="Verdana"/>
                <w:bCs/>
                <w:i/>
                <w:sz w:val="20"/>
              </w:rPr>
              <w:t>poř</w:t>
            </w:r>
            <w:proofErr w:type="spellEnd"/>
            <w:r w:rsidRPr="009B55BF">
              <w:rPr>
                <w:rFonts w:ascii="Verdana" w:hAnsi="Verdana"/>
                <w:bCs/>
                <w:i/>
                <w:sz w:val="20"/>
              </w:rPr>
              <w:t>. číslo</w:t>
            </w:r>
          </w:p>
        </w:tc>
        <w:tc>
          <w:tcPr>
            <w:tcW w:w="1157" w:type="dxa"/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center"/>
              <w:rPr>
                <w:rFonts w:ascii="Verdana" w:hAnsi="Verdana"/>
                <w:bCs/>
                <w:i/>
                <w:sz w:val="20"/>
              </w:rPr>
            </w:pPr>
            <w:r w:rsidRPr="009B55BF">
              <w:rPr>
                <w:rFonts w:ascii="Verdana" w:hAnsi="Verdana"/>
                <w:bCs/>
                <w:i/>
                <w:sz w:val="20"/>
              </w:rPr>
              <w:t>kategorie</w:t>
            </w:r>
          </w:p>
        </w:tc>
        <w:tc>
          <w:tcPr>
            <w:tcW w:w="3524" w:type="dxa"/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center"/>
              <w:rPr>
                <w:rFonts w:ascii="Verdana" w:hAnsi="Verdana"/>
                <w:bCs/>
                <w:i/>
                <w:sz w:val="20"/>
              </w:rPr>
            </w:pPr>
            <w:r w:rsidRPr="009B55BF">
              <w:rPr>
                <w:rFonts w:ascii="Verdana" w:hAnsi="Verdana"/>
                <w:bCs/>
                <w:i/>
                <w:sz w:val="20"/>
              </w:rPr>
              <w:t>název položek</w:t>
            </w:r>
          </w:p>
        </w:tc>
        <w:tc>
          <w:tcPr>
            <w:tcW w:w="765" w:type="dxa"/>
          </w:tcPr>
          <w:p w:rsidR="00784099" w:rsidRPr="009B55BF" w:rsidRDefault="00784099" w:rsidP="0085464A">
            <w:pPr>
              <w:pStyle w:val="Obsahtabulky"/>
              <w:snapToGrid w:val="0"/>
              <w:jc w:val="center"/>
              <w:rPr>
                <w:rFonts w:ascii="Verdana" w:hAnsi="Verdana"/>
                <w:bCs/>
                <w:i/>
                <w:sz w:val="20"/>
              </w:rPr>
            </w:pPr>
            <w:r w:rsidRPr="009B55BF">
              <w:rPr>
                <w:rFonts w:ascii="Verdana" w:hAnsi="Verdana"/>
                <w:bCs/>
                <w:i/>
                <w:sz w:val="20"/>
              </w:rPr>
              <w:t>počet ks/m</w:t>
            </w:r>
          </w:p>
        </w:tc>
        <w:tc>
          <w:tcPr>
            <w:tcW w:w="1367" w:type="dxa"/>
            <w:vAlign w:val="center"/>
          </w:tcPr>
          <w:p w:rsidR="00784099" w:rsidRPr="009B55BF" w:rsidRDefault="00784099" w:rsidP="0085464A">
            <w:pPr>
              <w:pStyle w:val="Obsahtabulky"/>
              <w:snapToGrid w:val="0"/>
              <w:jc w:val="center"/>
              <w:rPr>
                <w:rFonts w:ascii="Verdana" w:hAnsi="Verdana"/>
                <w:bCs/>
                <w:i/>
                <w:sz w:val="20"/>
              </w:rPr>
            </w:pPr>
            <w:r w:rsidRPr="009B55BF">
              <w:rPr>
                <w:rFonts w:ascii="Verdana" w:hAnsi="Verdana"/>
                <w:bCs/>
                <w:i/>
                <w:sz w:val="20"/>
              </w:rPr>
              <w:t>cena/ks bez DPH</w:t>
            </w:r>
          </w:p>
        </w:tc>
        <w:tc>
          <w:tcPr>
            <w:tcW w:w="1553" w:type="dxa"/>
            <w:vAlign w:val="center"/>
          </w:tcPr>
          <w:p w:rsidR="00784099" w:rsidRPr="009B55BF" w:rsidRDefault="00784099" w:rsidP="0085464A">
            <w:pPr>
              <w:pStyle w:val="Obsahtabulky"/>
              <w:jc w:val="center"/>
              <w:rPr>
                <w:rFonts w:ascii="Verdana" w:hAnsi="Verdana"/>
                <w:bCs/>
                <w:i/>
                <w:sz w:val="20"/>
              </w:rPr>
            </w:pPr>
            <w:r w:rsidRPr="009B55BF">
              <w:rPr>
                <w:rFonts w:ascii="Verdana" w:hAnsi="Verdana"/>
                <w:bCs/>
                <w:i/>
                <w:sz w:val="20"/>
              </w:rPr>
              <w:t xml:space="preserve">cena celkem bez DPH </w:t>
            </w:r>
          </w:p>
        </w:tc>
      </w:tr>
      <w:tr w:rsidR="00784099" w:rsidRPr="009B55BF" w:rsidTr="0085464A">
        <w:tc>
          <w:tcPr>
            <w:tcW w:w="709" w:type="dxa"/>
          </w:tcPr>
          <w:p w:rsidR="00784099" w:rsidRPr="009B55BF" w:rsidRDefault="00784099" w:rsidP="0085464A">
            <w:pPr>
              <w:jc w:val="center"/>
              <w:rPr>
                <w:rFonts w:ascii="Verdana" w:hAnsi="Verdana"/>
                <w:sz w:val="20"/>
                <w:szCs w:val="24"/>
              </w:rPr>
            </w:pPr>
            <w:r w:rsidRPr="009B55BF">
              <w:rPr>
                <w:rFonts w:ascii="Verdana" w:hAnsi="Verdana"/>
                <w:sz w:val="20"/>
                <w:szCs w:val="24"/>
              </w:rPr>
              <w:t>1</w:t>
            </w:r>
          </w:p>
        </w:tc>
        <w:tc>
          <w:tcPr>
            <w:tcW w:w="1157" w:type="dxa"/>
          </w:tcPr>
          <w:p w:rsidR="00784099" w:rsidRPr="009B55BF" w:rsidRDefault="00784099" w:rsidP="0085464A">
            <w:pPr>
              <w:jc w:val="center"/>
              <w:rPr>
                <w:rFonts w:ascii="Verdana" w:hAnsi="Verdana"/>
                <w:sz w:val="20"/>
                <w:szCs w:val="24"/>
              </w:rPr>
            </w:pPr>
            <w:r w:rsidRPr="009B55BF">
              <w:rPr>
                <w:rFonts w:ascii="Verdana" w:hAnsi="Verdana"/>
                <w:sz w:val="20"/>
                <w:szCs w:val="24"/>
              </w:rPr>
              <w:t>dodávky</w:t>
            </w:r>
          </w:p>
        </w:tc>
        <w:tc>
          <w:tcPr>
            <w:tcW w:w="3524" w:type="dxa"/>
          </w:tcPr>
          <w:p w:rsidR="00784099" w:rsidRPr="002C648D" w:rsidRDefault="00784099" w:rsidP="0085464A">
            <w:pPr>
              <w:rPr>
                <w:rFonts w:ascii="Verdana" w:hAnsi="Verdana"/>
                <w:sz w:val="18"/>
                <w:szCs w:val="20"/>
              </w:rPr>
            </w:pPr>
            <w:r w:rsidRPr="008430F5">
              <w:rPr>
                <w:rFonts w:ascii="Verdana" w:hAnsi="Verdana"/>
                <w:b/>
                <w:bCs/>
                <w:sz w:val="18"/>
                <w:szCs w:val="20"/>
              </w:rPr>
              <w:t>WDS 24x1,2</w:t>
            </w:r>
            <w:r w:rsidRPr="002C648D">
              <w:rPr>
                <w:rFonts w:ascii="Verdana" w:hAnsi="Verdana"/>
                <w:bCs/>
                <w:sz w:val="18"/>
                <w:szCs w:val="20"/>
              </w:rPr>
              <w:t xml:space="preserve">, </w:t>
            </w:r>
            <w:proofErr w:type="spellStart"/>
            <w:r w:rsidRPr="002C648D">
              <w:rPr>
                <w:rFonts w:ascii="Verdana" w:hAnsi="Verdana"/>
                <w:bCs/>
                <w:sz w:val="18"/>
                <w:szCs w:val="20"/>
              </w:rPr>
              <w:t>Stmívací</w:t>
            </w:r>
            <w:proofErr w:type="spellEnd"/>
            <w:r w:rsidRPr="002C648D">
              <w:rPr>
                <w:rFonts w:ascii="Verdana" w:hAnsi="Verdana"/>
                <w:bCs/>
                <w:sz w:val="18"/>
                <w:szCs w:val="20"/>
              </w:rPr>
              <w:t xml:space="preserve"> systém 24 okruhů x 1,2 kW</w:t>
            </w:r>
          </w:p>
        </w:tc>
        <w:tc>
          <w:tcPr>
            <w:tcW w:w="765" w:type="dxa"/>
          </w:tcPr>
          <w:p w:rsidR="00784099" w:rsidRPr="009B55BF" w:rsidRDefault="00784099" w:rsidP="0085464A">
            <w:pPr>
              <w:jc w:val="center"/>
              <w:rPr>
                <w:rFonts w:ascii="Verdana" w:hAnsi="Verdana"/>
                <w:sz w:val="20"/>
                <w:szCs w:val="24"/>
              </w:rPr>
            </w:pPr>
            <w:r w:rsidRPr="009B55BF">
              <w:rPr>
                <w:rFonts w:ascii="Verdana" w:hAnsi="Verdana"/>
                <w:sz w:val="20"/>
                <w:szCs w:val="24"/>
              </w:rPr>
              <w:t>1</w:t>
            </w:r>
          </w:p>
        </w:tc>
        <w:tc>
          <w:tcPr>
            <w:tcW w:w="1367" w:type="dxa"/>
          </w:tcPr>
          <w:p w:rsidR="00784099" w:rsidRPr="009B55BF" w:rsidRDefault="00784099" w:rsidP="0085464A">
            <w:pPr>
              <w:jc w:val="right"/>
              <w:rPr>
                <w:rFonts w:ascii="Verdana" w:hAnsi="Verdana"/>
                <w:sz w:val="20"/>
                <w:szCs w:val="24"/>
              </w:rPr>
            </w:pPr>
            <w:r w:rsidRPr="009B55BF">
              <w:rPr>
                <w:rFonts w:ascii="Verdana" w:hAnsi="Verdana"/>
                <w:sz w:val="20"/>
                <w:szCs w:val="24"/>
              </w:rPr>
              <w:t>75 000</w:t>
            </w:r>
          </w:p>
        </w:tc>
        <w:tc>
          <w:tcPr>
            <w:tcW w:w="1553" w:type="dxa"/>
          </w:tcPr>
          <w:p w:rsidR="00784099" w:rsidRPr="009B55BF" w:rsidRDefault="00784099" w:rsidP="0085464A">
            <w:pPr>
              <w:jc w:val="right"/>
              <w:rPr>
                <w:rFonts w:ascii="Verdana" w:hAnsi="Verdana"/>
                <w:sz w:val="20"/>
                <w:szCs w:val="24"/>
              </w:rPr>
            </w:pPr>
            <w:r w:rsidRPr="009B55BF">
              <w:rPr>
                <w:rFonts w:ascii="Verdana" w:hAnsi="Verdana"/>
                <w:sz w:val="20"/>
                <w:szCs w:val="24"/>
              </w:rPr>
              <w:t>75 000</w:t>
            </w:r>
          </w:p>
        </w:tc>
      </w:tr>
      <w:tr w:rsidR="00784099" w:rsidRPr="009B55BF" w:rsidTr="0085464A">
        <w:tc>
          <w:tcPr>
            <w:tcW w:w="709" w:type="dxa"/>
          </w:tcPr>
          <w:p w:rsidR="00784099" w:rsidRPr="009B55BF" w:rsidRDefault="00784099" w:rsidP="0085464A">
            <w:pPr>
              <w:jc w:val="center"/>
              <w:rPr>
                <w:rFonts w:ascii="Verdana" w:hAnsi="Verdana"/>
                <w:sz w:val="20"/>
                <w:szCs w:val="24"/>
              </w:rPr>
            </w:pPr>
            <w:r w:rsidRPr="009B55BF">
              <w:rPr>
                <w:rFonts w:ascii="Verdana" w:hAnsi="Verdana"/>
                <w:sz w:val="20"/>
                <w:szCs w:val="24"/>
              </w:rPr>
              <w:t>2</w:t>
            </w:r>
          </w:p>
        </w:tc>
        <w:tc>
          <w:tcPr>
            <w:tcW w:w="1157" w:type="dxa"/>
          </w:tcPr>
          <w:p w:rsidR="00784099" w:rsidRPr="009B55BF" w:rsidRDefault="00784099" w:rsidP="0085464A">
            <w:pPr>
              <w:jc w:val="center"/>
              <w:rPr>
                <w:rFonts w:ascii="Verdana" w:hAnsi="Verdana"/>
                <w:sz w:val="20"/>
                <w:szCs w:val="24"/>
              </w:rPr>
            </w:pPr>
            <w:r w:rsidRPr="009B55BF">
              <w:rPr>
                <w:rFonts w:ascii="Verdana" w:hAnsi="Verdana"/>
                <w:sz w:val="20"/>
                <w:szCs w:val="24"/>
              </w:rPr>
              <w:t>dodávky</w:t>
            </w:r>
          </w:p>
        </w:tc>
        <w:tc>
          <w:tcPr>
            <w:tcW w:w="3524" w:type="dxa"/>
          </w:tcPr>
          <w:p w:rsidR="00784099" w:rsidRPr="002C648D" w:rsidRDefault="00784099" w:rsidP="0085464A">
            <w:pPr>
              <w:rPr>
                <w:rFonts w:ascii="Verdana" w:hAnsi="Verdana"/>
                <w:sz w:val="18"/>
                <w:szCs w:val="20"/>
              </w:rPr>
            </w:pPr>
            <w:r w:rsidRPr="008430F5">
              <w:rPr>
                <w:rFonts w:ascii="Verdana" w:hAnsi="Verdana"/>
                <w:b/>
                <w:sz w:val="18"/>
                <w:szCs w:val="20"/>
              </w:rPr>
              <w:t>RDS 12x1,2</w:t>
            </w:r>
            <w:r w:rsidRPr="002C648D">
              <w:rPr>
                <w:rFonts w:ascii="Verdana" w:hAnsi="Verdana"/>
                <w:sz w:val="18"/>
                <w:szCs w:val="20"/>
              </w:rPr>
              <w:t xml:space="preserve">, </w:t>
            </w:r>
            <w:proofErr w:type="spellStart"/>
            <w:r w:rsidRPr="002C648D">
              <w:rPr>
                <w:rFonts w:ascii="Verdana" w:hAnsi="Verdana"/>
                <w:sz w:val="18"/>
                <w:szCs w:val="20"/>
              </w:rPr>
              <w:t>Stmívací</w:t>
            </w:r>
            <w:proofErr w:type="spellEnd"/>
            <w:r w:rsidRPr="002C648D">
              <w:rPr>
                <w:rFonts w:ascii="Verdana" w:hAnsi="Verdana"/>
                <w:sz w:val="18"/>
                <w:szCs w:val="20"/>
              </w:rPr>
              <w:t xml:space="preserve"> systém 12 okruhů x 1,2 kW</w:t>
            </w:r>
          </w:p>
        </w:tc>
        <w:tc>
          <w:tcPr>
            <w:tcW w:w="765" w:type="dxa"/>
          </w:tcPr>
          <w:p w:rsidR="00784099" w:rsidRPr="009B55BF" w:rsidRDefault="00784099" w:rsidP="0085464A">
            <w:pPr>
              <w:jc w:val="center"/>
              <w:rPr>
                <w:rFonts w:ascii="Verdana" w:hAnsi="Verdana"/>
                <w:sz w:val="20"/>
                <w:szCs w:val="24"/>
              </w:rPr>
            </w:pPr>
            <w:r w:rsidRPr="009B55BF">
              <w:rPr>
                <w:rFonts w:ascii="Verdana" w:hAnsi="Verdana"/>
                <w:sz w:val="20"/>
                <w:szCs w:val="24"/>
              </w:rPr>
              <w:t>2</w:t>
            </w:r>
          </w:p>
        </w:tc>
        <w:tc>
          <w:tcPr>
            <w:tcW w:w="1367" w:type="dxa"/>
          </w:tcPr>
          <w:p w:rsidR="00784099" w:rsidRPr="009B55BF" w:rsidRDefault="00784099" w:rsidP="0085464A">
            <w:pPr>
              <w:jc w:val="right"/>
              <w:rPr>
                <w:rFonts w:ascii="Verdana" w:hAnsi="Verdana"/>
                <w:sz w:val="20"/>
                <w:szCs w:val="24"/>
              </w:rPr>
            </w:pPr>
            <w:r w:rsidRPr="009B55BF">
              <w:rPr>
                <w:rFonts w:ascii="Verdana" w:hAnsi="Verdana"/>
                <w:sz w:val="20"/>
                <w:szCs w:val="24"/>
              </w:rPr>
              <w:t>35 000</w:t>
            </w:r>
          </w:p>
        </w:tc>
        <w:tc>
          <w:tcPr>
            <w:tcW w:w="1553" w:type="dxa"/>
          </w:tcPr>
          <w:p w:rsidR="00784099" w:rsidRPr="009B55BF" w:rsidRDefault="00784099" w:rsidP="0085464A">
            <w:pPr>
              <w:jc w:val="right"/>
              <w:rPr>
                <w:rFonts w:ascii="Verdana" w:hAnsi="Verdana"/>
                <w:sz w:val="20"/>
                <w:szCs w:val="24"/>
              </w:rPr>
            </w:pPr>
            <w:r w:rsidRPr="009B55BF">
              <w:rPr>
                <w:rFonts w:ascii="Verdana" w:hAnsi="Verdana"/>
                <w:sz w:val="20"/>
                <w:szCs w:val="24"/>
              </w:rPr>
              <w:t>70 000</w:t>
            </w:r>
          </w:p>
        </w:tc>
      </w:tr>
      <w:tr w:rsidR="00784099" w:rsidRPr="009B55BF" w:rsidTr="0085464A">
        <w:tc>
          <w:tcPr>
            <w:tcW w:w="709" w:type="dxa"/>
          </w:tcPr>
          <w:p w:rsidR="00784099" w:rsidRPr="009B55BF" w:rsidRDefault="00784099" w:rsidP="0085464A">
            <w:pPr>
              <w:jc w:val="center"/>
              <w:rPr>
                <w:rFonts w:ascii="Verdana" w:hAnsi="Verdana"/>
                <w:sz w:val="20"/>
                <w:szCs w:val="24"/>
              </w:rPr>
            </w:pPr>
            <w:r w:rsidRPr="009B55BF">
              <w:rPr>
                <w:rFonts w:ascii="Verdana" w:hAnsi="Verdana"/>
                <w:sz w:val="20"/>
                <w:szCs w:val="24"/>
              </w:rPr>
              <w:t>3</w:t>
            </w:r>
          </w:p>
        </w:tc>
        <w:tc>
          <w:tcPr>
            <w:tcW w:w="1157" w:type="dxa"/>
          </w:tcPr>
          <w:p w:rsidR="00784099" w:rsidRPr="009B55BF" w:rsidRDefault="00784099" w:rsidP="0085464A">
            <w:pPr>
              <w:rPr>
                <w:rFonts w:ascii="Verdana" w:hAnsi="Verdana"/>
                <w:sz w:val="20"/>
                <w:szCs w:val="24"/>
              </w:rPr>
            </w:pPr>
            <w:r w:rsidRPr="009B55BF">
              <w:rPr>
                <w:rFonts w:ascii="Verdana" w:hAnsi="Verdana"/>
                <w:sz w:val="18"/>
              </w:rPr>
              <w:t>montáž</w:t>
            </w:r>
            <w:r w:rsidRPr="009B55BF">
              <w:rPr>
                <w:rFonts w:ascii="Verdana" w:hAnsi="Verdana"/>
                <w:sz w:val="20"/>
                <w:szCs w:val="24"/>
              </w:rPr>
              <w:t xml:space="preserve"> </w:t>
            </w:r>
          </w:p>
        </w:tc>
        <w:tc>
          <w:tcPr>
            <w:tcW w:w="3524" w:type="dxa"/>
          </w:tcPr>
          <w:p w:rsidR="00784099" w:rsidRPr="002C648D" w:rsidRDefault="00784099" w:rsidP="0085464A">
            <w:pPr>
              <w:rPr>
                <w:rFonts w:ascii="Verdana" w:hAnsi="Verdana"/>
                <w:sz w:val="18"/>
                <w:szCs w:val="20"/>
              </w:rPr>
            </w:pPr>
            <w:r w:rsidRPr="002C648D">
              <w:rPr>
                <w:rFonts w:ascii="Verdana" w:hAnsi="Verdana"/>
                <w:sz w:val="18"/>
                <w:szCs w:val="20"/>
              </w:rPr>
              <w:t xml:space="preserve">instalace RDS v kabině – úprava napájení, doplnění </w:t>
            </w:r>
            <w:proofErr w:type="spellStart"/>
            <w:r w:rsidRPr="002C648D">
              <w:rPr>
                <w:rFonts w:ascii="Verdana" w:hAnsi="Verdana"/>
                <w:sz w:val="18"/>
                <w:szCs w:val="20"/>
              </w:rPr>
              <w:t>zás</w:t>
            </w:r>
            <w:proofErr w:type="spellEnd"/>
            <w:r w:rsidRPr="002C648D">
              <w:rPr>
                <w:rFonts w:ascii="Verdana" w:hAnsi="Verdana"/>
                <w:sz w:val="18"/>
                <w:szCs w:val="20"/>
              </w:rPr>
              <w:t xml:space="preserve">. </w:t>
            </w:r>
            <w:proofErr w:type="gramStart"/>
            <w:r w:rsidRPr="002C648D">
              <w:rPr>
                <w:rFonts w:ascii="Verdana" w:hAnsi="Verdana"/>
                <w:sz w:val="18"/>
                <w:szCs w:val="20"/>
              </w:rPr>
              <w:t>400V</w:t>
            </w:r>
            <w:proofErr w:type="gramEnd"/>
          </w:p>
        </w:tc>
        <w:tc>
          <w:tcPr>
            <w:tcW w:w="765" w:type="dxa"/>
          </w:tcPr>
          <w:p w:rsidR="00784099" w:rsidRPr="009B55BF" w:rsidRDefault="00784099" w:rsidP="0085464A">
            <w:pPr>
              <w:jc w:val="center"/>
              <w:rPr>
                <w:rFonts w:ascii="Verdana" w:hAnsi="Verdana"/>
                <w:sz w:val="20"/>
                <w:szCs w:val="24"/>
              </w:rPr>
            </w:pPr>
            <w:r w:rsidRPr="009B55BF">
              <w:rPr>
                <w:rFonts w:ascii="Verdana" w:hAnsi="Verdana"/>
                <w:sz w:val="20"/>
                <w:szCs w:val="24"/>
              </w:rPr>
              <w:t>1</w:t>
            </w:r>
          </w:p>
        </w:tc>
        <w:tc>
          <w:tcPr>
            <w:tcW w:w="1367" w:type="dxa"/>
          </w:tcPr>
          <w:p w:rsidR="00784099" w:rsidRPr="009B55BF" w:rsidRDefault="00784099" w:rsidP="0085464A">
            <w:pPr>
              <w:jc w:val="right"/>
              <w:rPr>
                <w:rFonts w:ascii="Verdana" w:hAnsi="Verdana"/>
                <w:sz w:val="20"/>
                <w:szCs w:val="24"/>
              </w:rPr>
            </w:pPr>
            <w:r w:rsidRPr="009B55BF">
              <w:rPr>
                <w:rFonts w:ascii="Verdana" w:hAnsi="Verdana"/>
                <w:sz w:val="20"/>
                <w:szCs w:val="24"/>
              </w:rPr>
              <w:t>8 300</w:t>
            </w:r>
          </w:p>
        </w:tc>
        <w:tc>
          <w:tcPr>
            <w:tcW w:w="1553" w:type="dxa"/>
          </w:tcPr>
          <w:p w:rsidR="00784099" w:rsidRPr="009B55BF" w:rsidRDefault="00784099" w:rsidP="0085464A">
            <w:pPr>
              <w:jc w:val="right"/>
              <w:rPr>
                <w:rFonts w:ascii="Verdana" w:hAnsi="Verdana"/>
                <w:sz w:val="20"/>
                <w:szCs w:val="24"/>
              </w:rPr>
            </w:pPr>
            <w:r w:rsidRPr="009B55BF">
              <w:rPr>
                <w:rFonts w:ascii="Verdana" w:hAnsi="Verdana"/>
                <w:sz w:val="20"/>
                <w:szCs w:val="24"/>
              </w:rPr>
              <w:t>8 300</w:t>
            </w:r>
          </w:p>
        </w:tc>
      </w:tr>
      <w:tr w:rsidR="00784099" w:rsidRPr="009B55BF" w:rsidTr="0085464A">
        <w:tc>
          <w:tcPr>
            <w:tcW w:w="709" w:type="dxa"/>
          </w:tcPr>
          <w:p w:rsidR="00784099" w:rsidRPr="009B55BF" w:rsidRDefault="00784099" w:rsidP="0085464A">
            <w:pPr>
              <w:jc w:val="center"/>
              <w:rPr>
                <w:rFonts w:ascii="Verdana" w:hAnsi="Verdana"/>
                <w:sz w:val="20"/>
                <w:szCs w:val="24"/>
              </w:rPr>
            </w:pPr>
            <w:r w:rsidRPr="009B55BF">
              <w:rPr>
                <w:rFonts w:ascii="Verdana" w:hAnsi="Verdana"/>
                <w:sz w:val="20"/>
                <w:szCs w:val="24"/>
              </w:rPr>
              <w:t>4</w:t>
            </w:r>
          </w:p>
        </w:tc>
        <w:tc>
          <w:tcPr>
            <w:tcW w:w="1157" w:type="dxa"/>
          </w:tcPr>
          <w:p w:rsidR="00784099" w:rsidRPr="009B55BF" w:rsidRDefault="00784099" w:rsidP="0085464A">
            <w:pPr>
              <w:rPr>
                <w:rFonts w:ascii="Verdana" w:hAnsi="Verdana"/>
                <w:sz w:val="20"/>
                <w:szCs w:val="24"/>
              </w:rPr>
            </w:pPr>
            <w:r w:rsidRPr="009B55BF">
              <w:rPr>
                <w:rFonts w:ascii="Verdana" w:hAnsi="Verdana"/>
                <w:sz w:val="18"/>
              </w:rPr>
              <w:t>montáž</w:t>
            </w:r>
          </w:p>
        </w:tc>
        <w:tc>
          <w:tcPr>
            <w:tcW w:w="3524" w:type="dxa"/>
          </w:tcPr>
          <w:p w:rsidR="00784099" w:rsidRPr="002C648D" w:rsidRDefault="00784099" w:rsidP="0085464A">
            <w:pPr>
              <w:rPr>
                <w:rFonts w:ascii="Verdana" w:hAnsi="Verdana"/>
                <w:sz w:val="18"/>
                <w:szCs w:val="20"/>
              </w:rPr>
            </w:pPr>
            <w:r w:rsidRPr="002C648D">
              <w:rPr>
                <w:rFonts w:ascii="Verdana" w:hAnsi="Verdana"/>
                <w:sz w:val="18"/>
                <w:szCs w:val="20"/>
              </w:rPr>
              <w:t>instalace WDS v rozvodně – úprava trasy, kabeláž, jištění, spínání</w:t>
            </w:r>
          </w:p>
        </w:tc>
        <w:tc>
          <w:tcPr>
            <w:tcW w:w="765" w:type="dxa"/>
          </w:tcPr>
          <w:p w:rsidR="00784099" w:rsidRPr="009B55BF" w:rsidRDefault="00784099" w:rsidP="0085464A">
            <w:pPr>
              <w:jc w:val="center"/>
              <w:rPr>
                <w:rFonts w:ascii="Verdana" w:hAnsi="Verdana"/>
                <w:sz w:val="20"/>
                <w:szCs w:val="24"/>
              </w:rPr>
            </w:pPr>
            <w:r w:rsidRPr="009B55BF">
              <w:rPr>
                <w:rFonts w:ascii="Verdana" w:hAnsi="Verdana"/>
                <w:sz w:val="20"/>
                <w:szCs w:val="24"/>
              </w:rPr>
              <w:t>1</w:t>
            </w:r>
          </w:p>
        </w:tc>
        <w:tc>
          <w:tcPr>
            <w:tcW w:w="1367" w:type="dxa"/>
          </w:tcPr>
          <w:p w:rsidR="00784099" w:rsidRPr="009B55BF" w:rsidRDefault="00784099" w:rsidP="0085464A">
            <w:pPr>
              <w:jc w:val="right"/>
              <w:rPr>
                <w:rFonts w:ascii="Verdana" w:hAnsi="Verdana"/>
                <w:sz w:val="20"/>
                <w:szCs w:val="24"/>
              </w:rPr>
            </w:pPr>
            <w:r w:rsidRPr="009B55BF">
              <w:rPr>
                <w:rFonts w:ascii="Verdana" w:hAnsi="Verdana"/>
                <w:sz w:val="20"/>
                <w:szCs w:val="24"/>
              </w:rPr>
              <w:t>28 700</w:t>
            </w:r>
          </w:p>
        </w:tc>
        <w:tc>
          <w:tcPr>
            <w:tcW w:w="1553" w:type="dxa"/>
          </w:tcPr>
          <w:p w:rsidR="00784099" w:rsidRPr="009B55BF" w:rsidRDefault="00784099" w:rsidP="0085464A">
            <w:pPr>
              <w:jc w:val="right"/>
              <w:rPr>
                <w:rFonts w:ascii="Verdana" w:hAnsi="Verdana"/>
                <w:sz w:val="20"/>
                <w:szCs w:val="24"/>
              </w:rPr>
            </w:pPr>
            <w:r w:rsidRPr="009B55BF">
              <w:rPr>
                <w:rFonts w:ascii="Verdana" w:hAnsi="Verdana"/>
                <w:sz w:val="20"/>
                <w:szCs w:val="24"/>
              </w:rPr>
              <w:t>28 700</w:t>
            </w:r>
          </w:p>
        </w:tc>
      </w:tr>
      <w:tr w:rsidR="00784099" w:rsidRPr="009B55BF" w:rsidTr="0085464A">
        <w:tc>
          <w:tcPr>
            <w:tcW w:w="7522" w:type="dxa"/>
            <w:gridSpan w:val="5"/>
          </w:tcPr>
          <w:p w:rsidR="00784099" w:rsidRPr="009B55BF" w:rsidRDefault="00784099" w:rsidP="0085464A">
            <w:pPr>
              <w:pStyle w:val="Obsahtabulky"/>
              <w:snapToGrid w:val="0"/>
              <w:rPr>
                <w:rFonts w:ascii="Verdana" w:hAnsi="Verdana"/>
                <w:bCs/>
                <w:sz w:val="20"/>
              </w:rPr>
            </w:pPr>
            <w:r w:rsidRPr="009B55BF">
              <w:rPr>
                <w:rFonts w:ascii="Verdana" w:hAnsi="Verdana"/>
                <w:bCs/>
                <w:sz w:val="20"/>
              </w:rPr>
              <w:t>cena celkem bez DPH</w:t>
            </w:r>
          </w:p>
        </w:tc>
        <w:tc>
          <w:tcPr>
            <w:tcW w:w="1553" w:type="dxa"/>
          </w:tcPr>
          <w:p w:rsidR="00784099" w:rsidRPr="009B55BF" w:rsidRDefault="00784099" w:rsidP="0085464A">
            <w:pPr>
              <w:jc w:val="right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182 000 Kč</w:t>
            </w:r>
          </w:p>
        </w:tc>
      </w:tr>
      <w:tr w:rsidR="00784099" w:rsidRPr="009B55BF" w:rsidTr="0085464A">
        <w:tc>
          <w:tcPr>
            <w:tcW w:w="7522" w:type="dxa"/>
            <w:gridSpan w:val="5"/>
          </w:tcPr>
          <w:p w:rsidR="00784099" w:rsidRPr="009B55BF" w:rsidRDefault="00784099" w:rsidP="0085464A">
            <w:pPr>
              <w:pStyle w:val="Obsahtabulky"/>
              <w:snapToGrid w:val="0"/>
              <w:rPr>
                <w:rFonts w:ascii="Verdana" w:hAnsi="Verdana"/>
                <w:bCs/>
                <w:sz w:val="20"/>
              </w:rPr>
            </w:pPr>
            <w:r w:rsidRPr="009B55BF">
              <w:rPr>
                <w:rFonts w:ascii="Verdana" w:hAnsi="Verdana"/>
                <w:bCs/>
                <w:sz w:val="20"/>
              </w:rPr>
              <w:t xml:space="preserve">DPH </w:t>
            </w:r>
            <w:proofErr w:type="gramStart"/>
            <w:r w:rsidRPr="009B55BF">
              <w:rPr>
                <w:rFonts w:ascii="Verdana" w:hAnsi="Verdana"/>
                <w:bCs/>
                <w:sz w:val="20"/>
              </w:rPr>
              <w:t>21%</w:t>
            </w:r>
            <w:proofErr w:type="gramEnd"/>
          </w:p>
        </w:tc>
        <w:tc>
          <w:tcPr>
            <w:tcW w:w="1553" w:type="dxa"/>
          </w:tcPr>
          <w:p w:rsidR="00784099" w:rsidRPr="009B55BF" w:rsidRDefault="00784099" w:rsidP="0085464A">
            <w:pPr>
              <w:jc w:val="right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38 220 Kč</w:t>
            </w:r>
          </w:p>
        </w:tc>
      </w:tr>
      <w:tr w:rsidR="00784099" w:rsidRPr="009B55BF" w:rsidTr="0085464A">
        <w:tc>
          <w:tcPr>
            <w:tcW w:w="7522" w:type="dxa"/>
            <w:gridSpan w:val="5"/>
          </w:tcPr>
          <w:p w:rsidR="00784099" w:rsidRPr="006049DC" w:rsidRDefault="00784099" w:rsidP="0085464A">
            <w:pPr>
              <w:rPr>
                <w:rFonts w:ascii="Verdana" w:hAnsi="Verdana"/>
                <w:b/>
                <w:sz w:val="16"/>
                <w:szCs w:val="20"/>
              </w:rPr>
            </w:pPr>
            <w:r w:rsidRPr="006049DC">
              <w:rPr>
                <w:rFonts w:ascii="Verdana" w:hAnsi="Verdana"/>
                <w:b/>
                <w:szCs w:val="28"/>
              </w:rPr>
              <w:t>cena celkem s DPH</w:t>
            </w:r>
          </w:p>
        </w:tc>
        <w:tc>
          <w:tcPr>
            <w:tcW w:w="1553" w:type="dxa"/>
          </w:tcPr>
          <w:p w:rsidR="00784099" w:rsidRPr="006049DC" w:rsidRDefault="00784099" w:rsidP="0085464A">
            <w:pPr>
              <w:jc w:val="right"/>
              <w:rPr>
                <w:rFonts w:ascii="Verdana" w:hAnsi="Verdana"/>
                <w:b/>
                <w:sz w:val="20"/>
                <w:szCs w:val="24"/>
              </w:rPr>
            </w:pPr>
            <w:r w:rsidRPr="006049DC">
              <w:rPr>
                <w:rFonts w:ascii="Verdana" w:hAnsi="Verdana"/>
                <w:b/>
                <w:sz w:val="20"/>
                <w:szCs w:val="24"/>
              </w:rPr>
              <w:t>220 220 Kč</w:t>
            </w:r>
          </w:p>
        </w:tc>
      </w:tr>
    </w:tbl>
    <w:p w:rsidR="00784099" w:rsidRPr="009B55BF" w:rsidRDefault="00784099" w:rsidP="003F4D14">
      <w:pPr>
        <w:spacing w:after="0"/>
        <w:rPr>
          <w:rFonts w:ascii="Verdana" w:hAnsi="Verdana"/>
          <w:sz w:val="20"/>
          <w:szCs w:val="24"/>
        </w:rPr>
      </w:pPr>
    </w:p>
    <w:p w:rsidR="0029213E" w:rsidRPr="009B55BF" w:rsidRDefault="0029213E" w:rsidP="009B55BF">
      <w:pPr>
        <w:spacing w:after="0"/>
        <w:rPr>
          <w:rFonts w:ascii="Verdana" w:hAnsi="Verdana"/>
          <w:sz w:val="20"/>
          <w:szCs w:val="24"/>
        </w:rPr>
      </w:pPr>
    </w:p>
    <w:p w:rsidR="00515672" w:rsidRPr="009B55BF" w:rsidRDefault="00515672" w:rsidP="00515672">
      <w:pPr>
        <w:spacing w:after="0"/>
        <w:jc w:val="center"/>
        <w:rPr>
          <w:rFonts w:ascii="Verdana" w:hAnsi="Verdana"/>
          <w:b/>
          <w:sz w:val="20"/>
          <w:szCs w:val="24"/>
        </w:rPr>
      </w:pPr>
      <w:r w:rsidRPr="009B55BF">
        <w:rPr>
          <w:rFonts w:ascii="Verdana" w:hAnsi="Verdana"/>
          <w:b/>
          <w:sz w:val="20"/>
          <w:szCs w:val="24"/>
        </w:rPr>
        <w:t>Článek II</w:t>
      </w:r>
      <w:r w:rsidR="00784099">
        <w:rPr>
          <w:rFonts w:ascii="Verdana" w:hAnsi="Verdana"/>
          <w:b/>
          <w:sz w:val="20"/>
          <w:szCs w:val="24"/>
        </w:rPr>
        <w:t>I</w:t>
      </w:r>
      <w:r w:rsidRPr="009B55BF">
        <w:rPr>
          <w:rFonts w:ascii="Verdana" w:hAnsi="Verdana"/>
          <w:b/>
          <w:sz w:val="20"/>
          <w:szCs w:val="24"/>
        </w:rPr>
        <w:t>.</w:t>
      </w:r>
    </w:p>
    <w:p w:rsidR="00515672" w:rsidRDefault="00515672" w:rsidP="00515672">
      <w:pPr>
        <w:spacing w:after="0"/>
        <w:jc w:val="center"/>
        <w:rPr>
          <w:rFonts w:ascii="Verdana" w:hAnsi="Verdana"/>
          <w:b/>
          <w:sz w:val="20"/>
          <w:szCs w:val="24"/>
        </w:rPr>
      </w:pPr>
      <w:r w:rsidRPr="009B55BF">
        <w:rPr>
          <w:rFonts w:ascii="Verdana" w:hAnsi="Verdana"/>
          <w:b/>
          <w:sz w:val="20"/>
          <w:szCs w:val="24"/>
        </w:rPr>
        <w:t xml:space="preserve">Cena a platební podmínky </w:t>
      </w:r>
      <w:r w:rsidR="003D6FA4" w:rsidRPr="009B55BF">
        <w:rPr>
          <w:rFonts w:ascii="Verdana" w:hAnsi="Verdana"/>
          <w:b/>
          <w:sz w:val="20"/>
          <w:szCs w:val="24"/>
        </w:rPr>
        <w:t xml:space="preserve"> </w:t>
      </w:r>
    </w:p>
    <w:p w:rsidR="009B55BF" w:rsidRPr="009B55BF" w:rsidRDefault="009B55BF" w:rsidP="00515672">
      <w:pPr>
        <w:spacing w:after="0"/>
        <w:jc w:val="center"/>
        <w:rPr>
          <w:rFonts w:ascii="Verdana" w:hAnsi="Verdana"/>
          <w:b/>
          <w:sz w:val="20"/>
          <w:szCs w:val="24"/>
        </w:rPr>
      </w:pPr>
    </w:p>
    <w:p w:rsidR="00846F60" w:rsidRPr="00784099" w:rsidRDefault="003D6FA4" w:rsidP="00784099">
      <w:pPr>
        <w:pStyle w:val="Odstavecseseznamem"/>
        <w:numPr>
          <w:ilvl w:val="0"/>
          <w:numId w:val="4"/>
        </w:numPr>
        <w:spacing w:after="0"/>
        <w:ind w:left="142"/>
        <w:jc w:val="both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>Objednatel se zavazuje zaplatit zhotoviteli sjednanou cenu, a to</w:t>
      </w:r>
      <w:r w:rsidRPr="009B55BF">
        <w:rPr>
          <w:rFonts w:ascii="Verdana" w:hAnsi="Verdana"/>
          <w:b/>
          <w:sz w:val="20"/>
          <w:szCs w:val="24"/>
        </w:rPr>
        <w:t xml:space="preserve">: </w:t>
      </w:r>
      <w:r w:rsidR="003D5902" w:rsidRPr="00794FD7">
        <w:rPr>
          <w:rFonts w:ascii="Verdana" w:hAnsi="Verdana"/>
          <w:b/>
          <w:bCs/>
          <w:sz w:val="20"/>
          <w:szCs w:val="24"/>
        </w:rPr>
        <w:t>393 855</w:t>
      </w:r>
      <w:r w:rsidRPr="00794FD7">
        <w:rPr>
          <w:rFonts w:ascii="Verdana" w:hAnsi="Verdana"/>
          <w:b/>
          <w:bCs/>
          <w:sz w:val="20"/>
          <w:szCs w:val="24"/>
        </w:rPr>
        <w:t xml:space="preserve"> Kč</w:t>
      </w:r>
      <w:r w:rsidRPr="009B55BF">
        <w:rPr>
          <w:rFonts w:ascii="Verdana" w:hAnsi="Verdana"/>
          <w:sz w:val="20"/>
          <w:szCs w:val="24"/>
        </w:rPr>
        <w:t xml:space="preserve"> (</w:t>
      </w:r>
      <w:r w:rsidR="005A2B35" w:rsidRPr="009B55BF">
        <w:rPr>
          <w:rFonts w:ascii="Verdana" w:hAnsi="Verdana"/>
          <w:sz w:val="20"/>
          <w:szCs w:val="24"/>
        </w:rPr>
        <w:t xml:space="preserve">slovy: </w:t>
      </w:r>
      <w:r w:rsidR="003D5902" w:rsidRPr="009B55BF">
        <w:rPr>
          <w:rFonts w:ascii="Verdana" w:hAnsi="Verdana"/>
          <w:sz w:val="20"/>
          <w:szCs w:val="24"/>
        </w:rPr>
        <w:t xml:space="preserve">tři sta devadesát tři tisíc osm set padesát pět </w:t>
      </w:r>
      <w:r w:rsidR="005A2B35" w:rsidRPr="009B55BF">
        <w:rPr>
          <w:rFonts w:ascii="Verdana" w:hAnsi="Verdana"/>
          <w:sz w:val="20"/>
          <w:szCs w:val="24"/>
        </w:rPr>
        <w:t>korun</w:t>
      </w:r>
      <w:r w:rsidRPr="009B55BF">
        <w:rPr>
          <w:rFonts w:ascii="Verdana" w:hAnsi="Verdana"/>
          <w:sz w:val="20"/>
          <w:szCs w:val="24"/>
        </w:rPr>
        <w:t>)</w:t>
      </w:r>
      <w:r w:rsidR="00452AB0" w:rsidRPr="009B55BF">
        <w:rPr>
          <w:rFonts w:ascii="Verdana" w:hAnsi="Verdana"/>
          <w:sz w:val="20"/>
          <w:szCs w:val="24"/>
        </w:rPr>
        <w:t xml:space="preserve"> za </w:t>
      </w:r>
      <w:r w:rsidR="003D5902" w:rsidRPr="009B55BF">
        <w:rPr>
          <w:rFonts w:ascii="Verdana" w:hAnsi="Verdana"/>
          <w:sz w:val="20"/>
          <w:szCs w:val="24"/>
        </w:rPr>
        <w:t xml:space="preserve">rozšíření stmívačů na velkém sále a zkušebně </w:t>
      </w:r>
      <w:r w:rsidR="002A53DC" w:rsidRPr="009B55BF">
        <w:rPr>
          <w:rFonts w:ascii="Verdana" w:hAnsi="Verdana"/>
          <w:sz w:val="20"/>
          <w:szCs w:val="24"/>
        </w:rPr>
        <w:t xml:space="preserve">a </w:t>
      </w:r>
      <w:r w:rsidR="003D5902" w:rsidRPr="00794FD7">
        <w:rPr>
          <w:rFonts w:ascii="Verdana" w:hAnsi="Verdana"/>
          <w:b/>
          <w:bCs/>
          <w:sz w:val="20"/>
          <w:szCs w:val="24"/>
        </w:rPr>
        <w:t>220 220</w:t>
      </w:r>
      <w:r w:rsidR="002A53DC" w:rsidRPr="00794FD7">
        <w:rPr>
          <w:rFonts w:ascii="Verdana" w:hAnsi="Verdana"/>
          <w:b/>
          <w:bCs/>
          <w:sz w:val="20"/>
          <w:szCs w:val="24"/>
        </w:rPr>
        <w:t xml:space="preserve"> Kč</w:t>
      </w:r>
      <w:r w:rsidR="002A53DC" w:rsidRPr="009B55BF">
        <w:rPr>
          <w:rFonts w:ascii="Verdana" w:hAnsi="Verdana"/>
          <w:sz w:val="20"/>
          <w:szCs w:val="24"/>
        </w:rPr>
        <w:t xml:space="preserve"> (slovy </w:t>
      </w:r>
      <w:r w:rsidR="003D5902" w:rsidRPr="009B55BF">
        <w:rPr>
          <w:rFonts w:ascii="Verdana" w:hAnsi="Verdana"/>
          <w:sz w:val="20"/>
          <w:szCs w:val="24"/>
        </w:rPr>
        <w:t>dvě stě dvacet tisíc dvě stě dvacet</w:t>
      </w:r>
      <w:r w:rsidR="002A53DC" w:rsidRPr="009B55BF">
        <w:rPr>
          <w:rFonts w:ascii="Verdana" w:hAnsi="Verdana"/>
          <w:sz w:val="20"/>
          <w:szCs w:val="24"/>
        </w:rPr>
        <w:t xml:space="preserve"> korun) za prostor </w:t>
      </w:r>
      <w:r w:rsidR="003D5902" w:rsidRPr="009B55BF">
        <w:rPr>
          <w:rFonts w:ascii="Verdana" w:hAnsi="Verdana"/>
          <w:sz w:val="20"/>
          <w:szCs w:val="24"/>
        </w:rPr>
        <w:t>Sklepní scény</w:t>
      </w:r>
      <w:r w:rsidR="003F405C" w:rsidRPr="009B55BF">
        <w:rPr>
          <w:rFonts w:ascii="Verdana" w:hAnsi="Verdana"/>
          <w:sz w:val="20"/>
          <w:szCs w:val="24"/>
        </w:rPr>
        <w:t>.</w:t>
      </w:r>
      <w:r w:rsidR="002A53DC" w:rsidRPr="009B55BF">
        <w:rPr>
          <w:rFonts w:ascii="Verdana" w:hAnsi="Verdana"/>
          <w:sz w:val="20"/>
          <w:szCs w:val="24"/>
        </w:rPr>
        <w:t xml:space="preserve"> </w:t>
      </w:r>
      <w:r w:rsidR="003D5902" w:rsidRPr="009B55BF">
        <w:rPr>
          <w:rFonts w:ascii="Verdana" w:hAnsi="Verdana"/>
          <w:sz w:val="20"/>
          <w:szCs w:val="24"/>
        </w:rPr>
        <w:t>C</w:t>
      </w:r>
      <w:r w:rsidR="002A53DC" w:rsidRPr="009B55BF">
        <w:rPr>
          <w:rFonts w:ascii="Verdana" w:hAnsi="Verdana"/>
          <w:sz w:val="20"/>
          <w:szCs w:val="24"/>
        </w:rPr>
        <w:t xml:space="preserve">elková cena je </w:t>
      </w:r>
      <w:r w:rsidR="003D5902" w:rsidRPr="009B55BF">
        <w:rPr>
          <w:rFonts w:ascii="Verdana" w:hAnsi="Verdana"/>
          <w:b/>
          <w:sz w:val="20"/>
          <w:szCs w:val="24"/>
        </w:rPr>
        <w:t>614 075</w:t>
      </w:r>
      <w:r w:rsidR="002A53DC" w:rsidRPr="009B55BF">
        <w:rPr>
          <w:rFonts w:ascii="Verdana" w:hAnsi="Verdana"/>
          <w:b/>
          <w:sz w:val="20"/>
          <w:szCs w:val="24"/>
        </w:rPr>
        <w:t xml:space="preserve"> Kč</w:t>
      </w:r>
      <w:r w:rsidR="002A53DC" w:rsidRPr="009B55BF">
        <w:rPr>
          <w:rFonts w:ascii="Verdana" w:hAnsi="Verdana"/>
          <w:sz w:val="20"/>
          <w:szCs w:val="24"/>
        </w:rPr>
        <w:t xml:space="preserve"> (slovy </w:t>
      </w:r>
      <w:r w:rsidR="003D5902" w:rsidRPr="009B55BF">
        <w:rPr>
          <w:rFonts w:ascii="Verdana" w:hAnsi="Verdana"/>
          <w:sz w:val="20"/>
          <w:szCs w:val="24"/>
        </w:rPr>
        <w:t>šest set čtrnáct tisíc sedmdesát pět</w:t>
      </w:r>
      <w:r w:rsidR="002A53DC" w:rsidRPr="009B55BF">
        <w:rPr>
          <w:rFonts w:ascii="Verdana" w:hAnsi="Verdana"/>
          <w:sz w:val="20"/>
          <w:szCs w:val="24"/>
        </w:rPr>
        <w:t xml:space="preserve"> korun) </w:t>
      </w:r>
      <w:r w:rsidR="002A53DC" w:rsidRPr="00784099">
        <w:rPr>
          <w:rFonts w:ascii="Verdana" w:hAnsi="Verdana"/>
          <w:b/>
          <w:bCs/>
          <w:sz w:val="20"/>
          <w:szCs w:val="24"/>
        </w:rPr>
        <w:t>vč</w:t>
      </w:r>
      <w:r w:rsidR="00784099">
        <w:rPr>
          <w:rFonts w:ascii="Verdana" w:hAnsi="Verdana"/>
          <w:b/>
          <w:bCs/>
          <w:sz w:val="20"/>
          <w:szCs w:val="24"/>
        </w:rPr>
        <w:t>etně</w:t>
      </w:r>
      <w:r w:rsidR="002A53DC" w:rsidRPr="00784099">
        <w:rPr>
          <w:rFonts w:ascii="Verdana" w:hAnsi="Verdana"/>
          <w:b/>
          <w:bCs/>
          <w:sz w:val="20"/>
          <w:szCs w:val="24"/>
        </w:rPr>
        <w:t xml:space="preserve"> DPH</w:t>
      </w:r>
      <w:r w:rsidR="009B55BF" w:rsidRPr="009B55BF">
        <w:rPr>
          <w:rFonts w:ascii="Verdana" w:hAnsi="Verdana"/>
          <w:sz w:val="20"/>
          <w:szCs w:val="24"/>
        </w:rPr>
        <w:t>, a to včetně všech součástí dodávky, materiálu, práce, dopravy a veškerých dalších souvisejících nákladů.</w:t>
      </w:r>
    </w:p>
    <w:p w:rsidR="003D6FA4" w:rsidRPr="009B55BF" w:rsidRDefault="00784099" w:rsidP="00784099">
      <w:pPr>
        <w:pStyle w:val="Odstavecseseznamem"/>
        <w:numPr>
          <w:ilvl w:val="0"/>
          <w:numId w:val="4"/>
        </w:numPr>
        <w:spacing w:after="0"/>
        <w:ind w:left="142"/>
        <w:jc w:val="both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t>Vy</w:t>
      </w:r>
      <w:r w:rsidR="003D6FA4" w:rsidRPr="009B55BF">
        <w:rPr>
          <w:rFonts w:ascii="Verdana" w:hAnsi="Verdana"/>
          <w:sz w:val="20"/>
          <w:szCs w:val="24"/>
        </w:rPr>
        <w:t>účtování provede zhotovitel formou daňového dokladu, který bude mít všechny náležitosti stanovené zákonem.</w:t>
      </w:r>
    </w:p>
    <w:p w:rsidR="003D6FA4" w:rsidRDefault="003D6FA4" w:rsidP="00784099">
      <w:pPr>
        <w:pStyle w:val="Odstavecseseznamem"/>
        <w:numPr>
          <w:ilvl w:val="0"/>
          <w:numId w:val="4"/>
        </w:numPr>
        <w:spacing w:after="0"/>
        <w:ind w:left="142"/>
        <w:jc w:val="both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>Objednatel je povinen zaplatit dohodnutou cenu v řádném termínu splatnosti</w:t>
      </w:r>
      <w:r w:rsidR="00784099">
        <w:rPr>
          <w:rFonts w:ascii="Verdana" w:hAnsi="Verdana"/>
          <w:sz w:val="20"/>
          <w:szCs w:val="24"/>
        </w:rPr>
        <w:t xml:space="preserve"> dle faktury</w:t>
      </w:r>
    </w:p>
    <w:p w:rsidR="009B55BF" w:rsidRPr="009B55BF" w:rsidRDefault="009B55BF" w:rsidP="009B55BF">
      <w:pPr>
        <w:pStyle w:val="Odstavecseseznamem"/>
        <w:spacing w:after="0"/>
        <w:ind w:left="142"/>
        <w:rPr>
          <w:rFonts w:ascii="Verdana" w:hAnsi="Verdana"/>
          <w:sz w:val="20"/>
          <w:szCs w:val="24"/>
        </w:rPr>
      </w:pPr>
    </w:p>
    <w:p w:rsidR="0029213E" w:rsidRPr="009B55BF" w:rsidRDefault="0029213E" w:rsidP="003D6FA4">
      <w:pPr>
        <w:spacing w:after="0"/>
        <w:jc w:val="center"/>
        <w:rPr>
          <w:rFonts w:ascii="Verdana" w:hAnsi="Verdana"/>
          <w:b/>
          <w:sz w:val="20"/>
          <w:szCs w:val="24"/>
        </w:rPr>
      </w:pPr>
    </w:p>
    <w:p w:rsidR="003D6FA4" w:rsidRPr="009B55BF" w:rsidRDefault="003D6FA4" w:rsidP="003D6FA4">
      <w:pPr>
        <w:spacing w:after="0"/>
        <w:jc w:val="center"/>
        <w:rPr>
          <w:rFonts w:ascii="Verdana" w:hAnsi="Verdana"/>
          <w:b/>
          <w:sz w:val="20"/>
          <w:szCs w:val="24"/>
        </w:rPr>
      </w:pPr>
      <w:r w:rsidRPr="009B55BF">
        <w:rPr>
          <w:rFonts w:ascii="Verdana" w:hAnsi="Verdana"/>
          <w:b/>
          <w:sz w:val="20"/>
          <w:szCs w:val="24"/>
        </w:rPr>
        <w:t>Článek I</w:t>
      </w:r>
      <w:r w:rsidR="00784099">
        <w:rPr>
          <w:rFonts w:ascii="Verdana" w:hAnsi="Verdana"/>
          <w:b/>
          <w:sz w:val="20"/>
          <w:szCs w:val="24"/>
        </w:rPr>
        <w:t>V</w:t>
      </w:r>
      <w:r w:rsidRPr="009B55BF">
        <w:rPr>
          <w:rFonts w:ascii="Verdana" w:hAnsi="Verdana"/>
          <w:b/>
          <w:sz w:val="20"/>
          <w:szCs w:val="24"/>
        </w:rPr>
        <w:t xml:space="preserve">. </w:t>
      </w:r>
    </w:p>
    <w:p w:rsidR="003D6FA4" w:rsidRDefault="00A417EA" w:rsidP="003D6FA4">
      <w:pPr>
        <w:spacing w:after="0"/>
        <w:jc w:val="center"/>
        <w:rPr>
          <w:rFonts w:ascii="Verdana" w:hAnsi="Verdana"/>
          <w:b/>
          <w:sz w:val="20"/>
          <w:szCs w:val="24"/>
        </w:rPr>
      </w:pPr>
      <w:r w:rsidRPr="009B55BF">
        <w:rPr>
          <w:rFonts w:ascii="Verdana" w:hAnsi="Verdana"/>
          <w:b/>
          <w:sz w:val="20"/>
          <w:szCs w:val="24"/>
        </w:rPr>
        <w:t>Termín a místo plnění</w:t>
      </w:r>
    </w:p>
    <w:p w:rsidR="009B55BF" w:rsidRPr="009B55BF" w:rsidRDefault="009B55BF" w:rsidP="003D6FA4">
      <w:pPr>
        <w:spacing w:after="0"/>
        <w:jc w:val="center"/>
        <w:rPr>
          <w:rFonts w:ascii="Verdana" w:hAnsi="Verdana"/>
          <w:b/>
          <w:sz w:val="20"/>
          <w:szCs w:val="24"/>
        </w:rPr>
      </w:pPr>
    </w:p>
    <w:p w:rsidR="0029213E" w:rsidRPr="009B55BF" w:rsidRDefault="003D6FA4" w:rsidP="000531DE">
      <w:pPr>
        <w:pStyle w:val="Odstavecseseznamem"/>
        <w:numPr>
          <w:ilvl w:val="0"/>
          <w:numId w:val="5"/>
        </w:numPr>
        <w:spacing w:after="0"/>
        <w:ind w:left="142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 xml:space="preserve">Zhotovitel se zavazuje splnit předmět této smlouvy </w:t>
      </w:r>
      <w:r w:rsidR="00AE6484" w:rsidRPr="009B55BF">
        <w:rPr>
          <w:rFonts w:ascii="Verdana" w:hAnsi="Verdana"/>
          <w:sz w:val="20"/>
          <w:szCs w:val="24"/>
        </w:rPr>
        <w:t>v</w:t>
      </w:r>
      <w:r w:rsidR="00BC08E1" w:rsidRPr="009B55BF">
        <w:rPr>
          <w:rFonts w:ascii="Verdana" w:hAnsi="Verdana"/>
          <w:sz w:val="20"/>
          <w:szCs w:val="24"/>
        </w:rPr>
        <w:t xml:space="preserve"> těchto </w:t>
      </w:r>
      <w:r w:rsidR="00AE6484" w:rsidRPr="009B55BF">
        <w:rPr>
          <w:rFonts w:ascii="Verdana" w:hAnsi="Verdana"/>
          <w:sz w:val="20"/>
          <w:szCs w:val="24"/>
        </w:rPr>
        <w:t>termín</w:t>
      </w:r>
      <w:r w:rsidR="00BC08E1" w:rsidRPr="009B55BF">
        <w:rPr>
          <w:rFonts w:ascii="Verdana" w:hAnsi="Verdana"/>
          <w:sz w:val="20"/>
          <w:szCs w:val="24"/>
        </w:rPr>
        <w:t>ech</w:t>
      </w:r>
      <w:r w:rsidR="00AE6484" w:rsidRPr="009B55BF">
        <w:rPr>
          <w:rFonts w:ascii="Verdana" w:hAnsi="Verdana"/>
          <w:sz w:val="20"/>
          <w:szCs w:val="24"/>
        </w:rPr>
        <w:t xml:space="preserve"> realizace</w:t>
      </w:r>
      <w:r w:rsidR="00BC08E1" w:rsidRPr="009B55BF">
        <w:rPr>
          <w:rFonts w:ascii="Verdana" w:hAnsi="Verdana"/>
          <w:sz w:val="20"/>
          <w:szCs w:val="24"/>
        </w:rPr>
        <w:t>:</w:t>
      </w:r>
    </w:p>
    <w:p w:rsidR="00BC08E1" w:rsidRPr="009B55BF" w:rsidRDefault="00BC08E1" w:rsidP="0029213E">
      <w:pPr>
        <w:pStyle w:val="Odstavecseseznamem"/>
        <w:spacing w:after="0"/>
        <w:ind w:left="142"/>
        <w:rPr>
          <w:rFonts w:ascii="Verdana" w:hAnsi="Verdana"/>
          <w:b/>
          <w:sz w:val="20"/>
          <w:szCs w:val="24"/>
        </w:rPr>
      </w:pPr>
      <w:r w:rsidRPr="009B55BF">
        <w:rPr>
          <w:rFonts w:ascii="Verdana" w:hAnsi="Verdana"/>
          <w:b/>
          <w:sz w:val="20"/>
          <w:szCs w:val="24"/>
        </w:rPr>
        <w:t>Velký sál a zkušebna – 1. polovina srpna 2019</w:t>
      </w:r>
    </w:p>
    <w:p w:rsidR="003D6FA4" w:rsidRPr="009B55BF" w:rsidRDefault="00BC08E1" w:rsidP="0029213E">
      <w:pPr>
        <w:pStyle w:val="Odstavecseseznamem"/>
        <w:spacing w:after="0"/>
        <w:ind w:left="142"/>
        <w:rPr>
          <w:rFonts w:ascii="Verdana" w:hAnsi="Verdana"/>
          <w:b/>
          <w:sz w:val="20"/>
          <w:szCs w:val="24"/>
        </w:rPr>
      </w:pPr>
      <w:r w:rsidRPr="009B55BF">
        <w:rPr>
          <w:rFonts w:ascii="Verdana" w:hAnsi="Verdana"/>
          <w:b/>
          <w:sz w:val="20"/>
          <w:szCs w:val="24"/>
        </w:rPr>
        <w:t>Sklepní scéna dle domluvy, nejpozději do 31. 8. 2019</w:t>
      </w:r>
      <w:r w:rsidR="003D6FA4" w:rsidRPr="009B55BF">
        <w:rPr>
          <w:rFonts w:ascii="Verdana" w:hAnsi="Verdana"/>
          <w:b/>
          <w:sz w:val="20"/>
          <w:szCs w:val="24"/>
        </w:rPr>
        <w:t xml:space="preserve">  </w:t>
      </w:r>
      <w:r w:rsidR="000531DE" w:rsidRPr="009B55BF">
        <w:rPr>
          <w:rFonts w:ascii="Verdana" w:hAnsi="Verdana"/>
          <w:b/>
          <w:sz w:val="20"/>
          <w:szCs w:val="24"/>
        </w:rPr>
        <w:t xml:space="preserve"> </w:t>
      </w:r>
    </w:p>
    <w:p w:rsidR="000531DE" w:rsidRDefault="000531DE" w:rsidP="00784099">
      <w:pPr>
        <w:pStyle w:val="Odstavecseseznamem"/>
        <w:numPr>
          <w:ilvl w:val="0"/>
          <w:numId w:val="5"/>
        </w:numPr>
        <w:spacing w:after="0"/>
        <w:ind w:left="142" w:hanging="426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 xml:space="preserve">Místem plnění je </w:t>
      </w:r>
      <w:r w:rsidR="0029213E" w:rsidRPr="009B55BF">
        <w:rPr>
          <w:rFonts w:ascii="Verdana" w:hAnsi="Verdana"/>
          <w:sz w:val="20"/>
          <w:szCs w:val="24"/>
        </w:rPr>
        <w:t>Centrum experimentálního divadla, Zelný trh 9, 602 00</w:t>
      </w:r>
      <w:r w:rsidRPr="009B55BF">
        <w:rPr>
          <w:rFonts w:ascii="Verdana" w:hAnsi="Verdana"/>
          <w:sz w:val="20"/>
          <w:szCs w:val="24"/>
        </w:rPr>
        <w:t xml:space="preserve"> Brno.</w:t>
      </w:r>
    </w:p>
    <w:p w:rsidR="00535E8A" w:rsidRPr="00535E8A" w:rsidRDefault="00535E8A" w:rsidP="00535E8A">
      <w:pPr>
        <w:pStyle w:val="Odstavecseseznamem"/>
        <w:numPr>
          <w:ilvl w:val="0"/>
          <w:numId w:val="5"/>
        </w:numPr>
        <w:ind w:left="284" w:hanging="426"/>
        <w:rPr>
          <w:rFonts w:ascii="Verdana" w:hAnsi="Verdana"/>
          <w:sz w:val="20"/>
          <w:szCs w:val="24"/>
        </w:rPr>
      </w:pPr>
      <w:r w:rsidRPr="00535E8A">
        <w:rPr>
          <w:rFonts w:ascii="Verdana" w:hAnsi="Verdana"/>
          <w:sz w:val="20"/>
          <w:szCs w:val="24"/>
        </w:rPr>
        <w:lastRenderedPageBreak/>
        <w:t>Smlouva bude považována za naplněnou okamžikem protokolárního převzetí hotového a bezvadného díla objednatelem.</w:t>
      </w:r>
    </w:p>
    <w:p w:rsidR="009B55BF" w:rsidRPr="009B55BF" w:rsidRDefault="009B55BF" w:rsidP="006049DC">
      <w:pPr>
        <w:spacing w:after="0"/>
        <w:rPr>
          <w:rFonts w:ascii="Verdana" w:hAnsi="Verdana"/>
          <w:sz w:val="20"/>
          <w:szCs w:val="24"/>
        </w:rPr>
      </w:pPr>
    </w:p>
    <w:p w:rsidR="00D84775" w:rsidRPr="009B55BF" w:rsidRDefault="00D84775" w:rsidP="00D84775">
      <w:pPr>
        <w:spacing w:after="0"/>
        <w:ind w:left="-218"/>
        <w:jc w:val="center"/>
        <w:rPr>
          <w:rFonts w:ascii="Verdana" w:hAnsi="Verdana"/>
          <w:b/>
          <w:sz w:val="20"/>
          <w:szCs w:val="24"/>
        </w:rPr>
      </w:pPr>
      <w:r w:rsidRPr="009B55BF">
        <w:rPr>
          <w:rFonts w:ascii="Verdana" w:hAnsi="Verdana"/>
          <w:b/>
          <w:sz w:val="20"/>
          <w:szCs w:val="24"/>
        </w:rPr>
        <w:t>Článek V.</w:t>
      </w:r>
    </w:p>
    <w:p w:rsidR="00D84775" w:rsidRDefault="00D84775" w:rsidP="00D84775">
      <w:pPr>
        <w:spacing w:after="0"/>
        <w:ind w:left="-218"/>
        <w:jc w:val="center"/>
        <w:rPr>
          <w:rFonts w:ascii="Verdana" w:hAnsi="Verdana"/>
          <w:b/>
          <w:sz w:val="20"/>
          <w:szCs w:val="24"/>
        </w:rPr>
      </w:pPr>
      <w:r w:rsidRPr="009B55BF">
        <w:rPr>
          <w:rFonts w:ascii="Verdana" w:hAnsi="Verdana"/>
          <w:b/>
          <w:sz w:val="20"/>
          <w:szCs w:val="24"/>
        </w:rPr>
        <w:t>Možnost odstoupení od smlouvy</w:t>
      </w:r>
    </w:p>
    <w:p w:rsidR="009B55BF" w:rsidRPr="009B55BF" w:rsidRDefault="009B55BF" w:rsidP="00D84775">
      <w:pPr>
        <w:spacing w:after="0"/>
        <w:ind w:left="-218"/>
        <w:jc w:val="center"/>
        <w:rPr>
          <w:rFonts w:ascii="Verdana" w:hAnsi="Verdana"/>
          <w:b/>
          <w:sz w:val="20"/>
          <w:szCs w:val="24"/>
        </w:rPr>
      </w:pPr>
    </w:p>
    <w:p w:rsidR="00535E8A" w:rsidRPr="001B7024" w:rsidRDefault="00535E8A" w:rsidP="00535E8A">
      <w:pPr>
        <w:widowControl w:val="0"/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1B7024">
        <w:rPr>
          <w:rFonts w:ascii="Verdana" w:hAnsi="Verdana"/>
          <w:sz w:val="20"/>
          <w:szCs w:val="20"/>
        </w:rPr>
        <w:t>Smlouva může být ukončena vzájemnou dohodou smluvních stran, nebo odstoupením od smlouvy v případě závažného porušení povinností stanovených touto smlouvou, nebo z důvodů stanovených zákonem.</w:t>
      </w:r>
    </w:p>
    <w:p w:rsidR="009B55BF" w:rsidRDefault="009B55BF" w:rsidP="00D84775">
      <w:pPr>
        <w:spacing w:after="0"/>
        <w:ind w:left="-218"/>
        <w:jc w:val="center"/>
        <w:rPr>
          <w:rFonts w:ascii="Verdana" w:hAnsi="Verdana"/>
          <w:b/>
          <w:sz w:val="20"/>
          <w:szCs w:val="24"/>
        </w:rPr>
      </w:pPr>
    </w:p>
    <w:p w:rsidR="009B55BF" w:rsidRDefault="009B55BF" w:rsidP="00D84775">
      <w:pPr>
        <w:spacing w:after="0"/>
        <w:ind w:left="-218"/>
        <w:jc w:val="center"/>
        <w:rPr>
          <w:rFonts w:ascii="Verdana" w:hAnsi="Verdana"/>
          <w:b/>
          <w:sz w:val="20"/>
          <w:szCs w:val="24"/>
        </w:rPr>
      </w:pPr>
    </w:p>
    <w:p w:rsidR="00D84775" w:rsidRPr="009B55BF" w:rsidRDefault="00D84775" w:rsidP="00D84775">
      <w:pPr>
        <w:spacing w:after="0"/>
        <w:ind w:left="-218"/>
        <w:jc w:val="center"/>
        <w:rPr>
          <w:rFonts w:ascii="Verdana" w:hAnsi="Verdana"/>
          <w:b/>
          <w:sz w:val="20"/>
          <w:szCs w:val="24"/>
        </w:rPr>
      </w:pPr>
      <w:r w:rsidRPr="009B55BF">
        <w:rPr>
          <w:rFonts w:ascii="Verdana" w:hAnsi="Verdana"/>
          <w:b/>
          <w:sz w:val="20"/>
          <w:szCs w:val="24"/>
        </w:rPr>
        <w:t>Článek V</w:t>
      </w:r>
      <w:r w:rsidR="00784099">
        <w:rPr>
          <w:rFonts w:ascii="Verdana" w:hAnsi="Verdana"/>
          <w:b/>
          <w:sz w:val="20"/>
          <w:szCs w:val="24"/>
        </w:rPr>
        <w:t>I</w:t>
      </w:r>
      <w:r w:rsidRPr="009B55BF">
        <w:rPr>
          <w:rFonts w:ascii="Verdana" w:hAnsi="Verdana"/>
          <w:b/>
          <w:sz w:val="20"/>
          <w:szCs w:val="24"/>
        </w:rPr>
        <w:t>.</w:t>
      </w:r>
    </w:p>
    <w:p w:rsidR="00D84775" w:rsidRDefault="00D84775" w:rsidP="00D84775">
      <w:pPr>
        <w:spacing w:after="0"/>
        <w:ind w:left="-218"/>
        <w:jc w:val="center"/>
        <w:rPr>
          <w:rFonts w:ascii="Verdana" w:hAnsi="Verdana"/>
          <w:b/>
          <w:sz w:val="20"/>
          <w:szCs w:val="24"/>
        </w:rPr>
      </w:pPr>
      <w:r w:rsidRPr="009B55BF">
        <w:rPr>
          <w:rFonts w:ascii="Verdana" w:hAnsi="Verdana"/>
          <w:b/>
          <w:sz w:val="20"/>
          <w:szCs w:val="24"/>
        </w:rPr>
        <w:t>Závěrečná ustanovení</w:t>
      </w:r>
    </w:p>
    <w:p w:rsidR="009B55BF" w:rsidRPr="009B55BF" w:rsidRDefault="009B55BF" w:rsidP="00D84775">
      <w:pPr>
        <w:spacing w:after="0"/>
        <w:ind w:left="-218"/>
        <w:jc w:val="center"/>
        <w:rPr>
          <w:rFonts w:ascii="Verdana" w:hAnsi="Verdana"/>
          <w:b/>
          <w:sz w:val="20"/>
          <w:szCs w:val="24"/>
        </w:rPr>
      </w:pPr>
    </w:p>
    <w:p w:rsidR="00D84775" w:rsidRPr="00784099" w:rsidRDefault="00D84775" w:rsidP="00784099">
      <w:pPr>
        <w:pStyle w:val="Odstavecseseznamem"/>
        <w:numPr>
          <w:ilvl w:val="0"/>
          <w:numId w:val="7"/>
        </w:numPr>
        <w:spacing w:after="0"/>
        <w:ind w:left="284" w:hanging="426"/>
        <w:jc w:val="both"/>
        <w:rPr>
          <w:rFonts w:ascii="Verdana" w:hAnsi="Verdana"/>
          <w:sz w:val="20"/>
          <w:szCs w:val="24"/>
        </w:rPr>
      </w:pPr>
      <w:r w:rsidRPr="00784099">
        <w:rPr>
          <w:rFonts w:ascii="Verdana" w:hAnsi="Verdana"/>
          <w:sz w:val="20"/>
          <w:szCs w:val="24"/>
        </w:rPr>
        <w:t xml:space="preserve">Práva a povinnosti, výslovně touto smlouvou neupravené, se řídí platnými právními </w:t>
      </w:r>
      <w:r w:rsidR="00784099">
        <w:rPr>
          <w:rFonts w:ascii="Verdana" w:hAnsi="Verdana"/>
          <w:sz w:val="20"/>
          <w:szCs w:val="24"/>
        </w:rPr>
        <w:t>p</w:t>
      </w:r>
      <w:r w:rsidRPr="00784099">
        <w:rPr>
          <w:rFonts w:ascii="Verdana" w:hAnsi="Verdana"/>
          <w:sz w:val="20"/>
          <w:szCs w:val="24"/>
        </w:rPr>
        <w:t>ředpisy</w:t>
      </w:r>
      <w:r w:rsidR="00535E8A" w:rsidRPr="00784099">
        <w:rPr>
          <w:rFonts w:ascii="Verdana" w:hAnsi="Verdana"/>
          <w:sz w:val="20"/>
          <w:szCs w:val="24"/>
        </w:rPr>
        <w:t>,</w:t>
      </w:r>
      <w:r w:rsidRPr="00784099">
        <w:rPr>
          <w:rFonts w:ascii="Verdana" w:hAnsi="Verdana"/>
          <w:sz w:val="20"/>
          <w:szCs w:val="24"/>
        </w:rPr>
        <w:t xml:space="preserve"> </w:t>
      </w:r>
      <w:r w:rsidR="00535E8A" w:rsidRPr="00784099">
        <w:rPr>
          <w:rFonts w:ascii="Verdana" w:hAnsi="Verdana"/>
          <w:sz w:val="20"/>
          <w:szCs w:val="24"/>
        </w:rPr>
        <w:t xml:space="preserve">zejména </w:t>
      </w:r>
      <w:r w:rsidRPr="00784099">
        <w:rPr>
          <w:rFonts w:ascii="Verdana" w:hAnsi="Verdana"/>
          <w:sz w:val="20"/>
          <w:szCs w:val="24"/>
        </w:rPr>
        <w:t xml:space="preserve">ustanoveními </w:t>
      </w:r>
      <w:r w:rsidR="00535E8A" w:rsidRPr="00784099">
        <w:rPr>
          <w:rFonts w:ascii="Verdana" w:hAnsi="Verdana"/>
          <w:sz w:val="20"/>
          <w:szCs w:val="24"/>
        </w:rPr>
        <w:t>zák. č. 89/2012 Sb., občanský zákoník</w:t>
      </w:r>
      <w:r w:rsidRPr="00784099">
        <w:rPr>
          <w:rFonts w:ascii="Verdana" w:hAnsi="Verdana"/>
          <w:sz w:val="20"/>
          <w:szCs w:val="24"/>
        </w:rPr>
        <w:t>.</w:t>
      </w:r>
    </w:p>
    <w:p w:rsidR="00D84775" w:rsidRPr="009B55BF" w:rsidRDefault="00D84775" w:rsidP="00784099">
      <w:pPr>
        <w:pStyle w:val="Odstavecseseznamem"/>
        <w:numPr>
          <w:ilvl w:val="0"/>
          <w:numId w:val="7"/>
        </w:numPr>
        <w:spacing w:after="0"/>
        <w:ind w:left="284" w:hanging="426"/>
        <w:jc w:val="both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>Případné změny a doplňky této smlouvy jsou možné pouze formou písemného dodatku</w:t>
      </w:r>
      <w:r w:rsidR="008B5E22" w:rsidRPr="009B55BF">
        <w:rPr>
          <w:rFonts w:ascii="Verdana" w:hAnsi="Verdana"/>
          <w:sz w:val="20"/>
          <w:szCs w:val="24"/>
        </w:rPr>
        <w:t>,</w:t>
      </w:r>
      <w:r w:rsidRPr="009B55BF">
        <w:rPr>
          <w:rFonts w:ascii="Verdana" w:hAnsi="Verdana"/>
          <w:sz w:val="20"/>
          <w:szCs w:val="24"/>
        </w:rPr>
        <w:t xml:space="preserve"> se</w:t>
      </w:r>
      <w:r w:rsidR="009B55BF">
        <w:rPr>
          <w:rFonts w:ascii="Verdana" w:hAnsi="Verdana"/>
          <w:sz w:val="20"/>
          <w:szCs w:val="24"/>
        </w:rPr>
        <w:t xml:space="preserve"> </w:t>
      </w:r>
      <w:r w:rsidRPr="009B55BF">
        <w:rPr>
          <w:rFonts w:ascii="Verdana" w:hAnsi="Verdana"/>
          <w:sz w:val="20"/>
          <w:szCs w:val="24"/>
        </w:rPr>
        <w:t>souhlasem obou smluvních stran.</w:t>
      </w:r>
    </w:p>
    <w:p w:rsidR="00D84775" w:rsidRPr="009B55BF" w:rsidRDefault="00D84775" w:rsidP="00784099">
      <w:pPr>
        <w:pStyle w:val="Odstavecseseznamem"/>
        <w:numPr>
          <w:ilvl w:val="0"/>
          <w:numId w:val="7"/>
        </w:numPr>
        <w:spacing w:after="0"/>
        <w:ind w:left="284" w:hanging="426"/>
        <w:jc w:val="both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>Ob</w:t>
      </w:r>
      <w:r w:rsidR="008B5E22" w:rsidRPr="009B55BF">
        <w:rPr>
          <w:rFonts w:ascii="Verdana" w:hAnsi="Verdana"/>
          <w:sz w:val="20"/>
          <w:szCs w:val="24"/>
        </w:rPr>
        <w:t>ě strany prohlašují, že si</w:t>
      </w:r>
      <w:r w:rsidRPr="009B55BF">
        <w:rPr>
          <w:rFonts w:ascii="Verdana" w:hAnsi="Verdana"/>
          <w:sz w:val="20"/>
          <w:szCs w:val="24"/>
        </w:rPr>
        <w:t xml:space="preserve"> smlouvu</w:t>
      </w:r>
      <w:r w:rsidR="008B5E22" w:rsidRPr="009B55BF">
        <w:rPr>
          <w:rFonts w:ascii="Verdana" w:hAnsi="Verdana"/>
          <w:sz w:val="20"/>
          <w:szCs w:val="24"/>
        </w:rPr>
        <w:t xml:space="preserve"> o dílo</w:t>
      </w:r>
      <w:r w:rsidRPr="009B55BF">
        <w:rPr>
          <w:rFonts w:ascii="Verdana" w:hAnsi="Verdana"/>
          <w:sz w:val="20"/>
          <w:szCs w:val="24"/>
        </w:rPr>
        <w:t xml:space="preserve"> sepsanou na základě svobodné vůle přečetly a s jejím obsahem souhlasí. Na důkaz toho připojují své podpisy. </w:t>
      </w:r>
    </w:p>
    <w:p w:rsidR="00D84775" w:rsidRPr="009B55BF" w:rsidRDefault="00D84775" w:rsidP="00784099">
      <w:pPr>
        <w:pStyle w:val="Odstavecseseznamem"/>
        <w:numPr>
          <w:ilvl w:val="0"/>
          <w:numId w:val="7"/>
        </w:numPr>
        <w:spacing w:after="0"/>
        <w:ind w:left="284" w:hanging="426"/>
        <w:jc w:val="both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>Smlouva je vyhotovena ve dvou stejnopisech, z nichž každá strana obdrží po jednom.</w:t>
      </w:r>
    </w:p>
    <w:p w:rsidR="00D84775" w:rsidRPr="009B55BF" w:rsidRDefault="00D84775" w:rsidP="00D84775">
      <w:pPr>
        <w:spacing w:after="0"/>
        <w:ind w:left="-218"/>
        <w:rPr>
          <w:rFonts w:ascii="Verdana" w:hAnsi="Verdana"/>
          <w:sz w:val="20"/>
          <w:szCs w:val="24"/>
        </w:rPr>
      </w:pPr>
    </w:p>
    <w:p w:rsidR="0029213E" w:rsidRPr="009B55BF" w:rsidRDefault="0029213E" w:rsidP="00D84775">
      <w:pPr>
        <w:spacing w:after="0"/>
        <w:ind w:left="-218"/>
        <w:rPr>
          <w:rFonts w:ascii="Verdana" w:hAnsi="Verdana"/>
          <w:sz w:val="20"/>
          <w:szCs w:val="24"/>
        </w:rPr>
      </w:pPr>
    </w:p>
    <w:p w:rsidR="00D84775" w:rsidRPr="009B55BF" w:rsidRDefault="008B5E22" w:rsidP="008B5E22">
      <w:pPr>
        <w:spacing w:after="0"/>
        <w:ind w:left="-284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 xml:space="preserve"> </w:t>
      </w:r>
      <w:r w:rsidR="005C0F4A" w:rsidRPr="009B55BF">
        <w:rPr>
          <w:rFonts w:ascii="Verdana" w:hAnsi="Verdana"/>
          <w:sz w:val="20"/>
          <w:szCs w:val="24"/>
        </w:rPr>
        <w:t>V</w:t>
      </w:r>
      <w:r w:rsidR="0029213E" w:rsidRPr="009B55BF">
        <w:rPr>
          <w:rFonts w:ascii="Verdana" w:hAnsi="Verdana"/>
          <w:sz w:val="20"/>
          <w:szCs w:val="24"/>
        </w:rPr>
        <w:t> </w:t>
      </w:r>
      <w:r w:rsidR="00072709" w:rsidRPr="009B55BF">
        <w:rPr>
          <w:rFonts w:ascii="Verdana" w:hAnsi="Verdana"/>
          <w:sz w:val="20"/>
          <w:szCs w:val="24"/>
        </w:rPr>
        <w:t>Brně</w:t>
      </w:r>
      <w:r w:rsidR="0029213E" w:rsidRPr="009B55BF">
        <w:rPr>
          <w:rFonts w:ascii="Verdana" w:hAnsi="Verdana"/>
          <w:sz w:val="20"/>
          <w:szCs w:val="24"/>
        </w:rPr>
        <w:t xml:space="preserve"> </w:t>
      </w:r>
      <w:r w:rsidR="00D84775" w:rsidRPr="009B55BF">
        <w:rPr>
          <w:rFonts w:ascii="Verdana" w:hAnsi="Verdana"/>
          <w:sz w:val="20"/>
          <w:szCs w:val="24"/>
        </w:rPr>
        <w:t xml:space="preserve">dne </w:t>
      </w:r>
      <w:r w:rsidR="00072709" w:rsidRPr="009B55BF">
        <w:rPr>
          <w:rFonts w:ascii="Verdana" w:hAnsi="Verdana"/>
          <w:sz w:val="20"/>
          <w:szCs w:val="24"/>
        </w:rPr>
        <w:t>4.</w:t>
      </w:r>
      <w:r w:rsidR="009F6C91">
        <w:rPr>
          <w:rFonts w:ascii="Verdana" w:hAnsi="Verdana"/>
          <w:sz w:val="20"/>
          <w:szCs w:val="24"/>
        </w:rPr>
        <w:t xml:space="preserve"> </w:t>
      </w:r>
      <w:r w:rsidR="00072709" w:rsidRPr="009B55BF">
        <w:rPr>
          <w:rFonts w:ascii="Verdana" w:hAnsi="Verdana"/>
          <w:sz w:val="20"/>
          <w:szCs w:val="24"/>
        </w:rPr>
        <w:t>6. 2019</w:t>
      </w:r>
      <w:r w:rsidR="00D84775" w:rsidRPr="009B55BF">
        <w:rPr>
          <w:rFonts w:ascii="Verdana" w:hAnsi="Verdana"/>
          <w:sz w:val="20"/>
          <w:szCs w:val="24"/>
        </w:rPr>
        <w:t xml:space="preserve"> </w:t>
      </w:r>
      <w:r w:rsidR="00D84775" w:rsidRPr="009B55BF">
        <w:rPr>
          <w:rFonts w:ascii="Verdana" w:hAnsi="Verdana"/>
          <w:sz w:val="20"/>
          <w:szCs w:val="24"/>
        </w:rPr>
        <w:tab/>
      </w:r>
      <w:r w:rsidR="00D84775" w:rsidRPr="009B55BF">
        <w:rPr>
          <w:rFonts w:ascii="Verdana" w:hAnsi="Verdana"/>
          <w:sz w:val="20"/>
          <w:szCs w:val="24"/>
        </w:rPr>
        <w:tab/>
      </w:r>
      <w:r w:rsidR="00D84775" w:rsidRPr="009B55BF">
        <w:rPr>
          <w:rFonts w:ascii="Verdana" w:hAnsi="Verdana"/>
          <w:sz w:val="20"/>
          <w:szCs w:val="24"/>
        </w:rPr>
        <w:tab/>
      </w:r>
      <w:r w:rsidR="00D84775" w:rsidRPr="009B55BF">
        <w:rPr>
          <w:rFonts w:ascii="Verdana" w:hAnsi="Verdana"/>
          <w:sz w:val="20"/>
          <w:szCs w:val="24"/>
        </w:rPr>
        <w:tab/>
      </w:r>
      <w:r w:rsidR="00072709" w:rsidRPr="009B55BF">
        <w:rPr>
          <w:rFonts w:ascii="Verdana" w:hAnsi="Verdana"/>
          <w:sz w:val="20"/>
          <w:szCs w:val="24"/>
        </w:rPr>
        <w:t xml:space="preserve">      </w:t>
      </w:r>
      <w:r w:rsidR="00D84775" w:rsidRPr="009B55BF">
        <w:rPr>
          <w:rFonts w:ascii="Verdana" w:hAnsi="Verdana"/>
          <w:sz w:val="20"/>
          <w:szCs w:val="24"/>
        </w:rPr>
        <w:t xml:space="preserve">V Brně dne </w:t>
      </w:r>
      <w:r w:rsidR="00072709" w:rsidRPr="009B55BF">
        <w:rPr>
          <w:rFonts w:ascii="Verdana" w:hAnsi="Verdana"/>
          <w:sz w:val="20"/>
          <w:szCs w:val="24"/>
        </w:rPr>
        <w:t>4. 6. 2019</w:t>
      </w:r>
    </w:p>
    <w:p w:rsidR="00D84775" w:rsidRDefault="00D84775" w:rsidP="00D84775">
      <w:pPr>
        <w:spacing w:after="0"/>
        <w:ind w:left="-218"/>
        <w:rPr>
          <w:rFonts w:ascii="Verdana" w:hAnsi="Verdana"/>
          <w:sz w:val="20"/>
          <w:szCs w:val="24"/>
        </w:rPr>
      </w:pPr>
    </w:p>
    <w:p w:rsidR="00784099" w:rsidRPr="009B55BF" w:rsidRDefault="00784099" w:rsidP="00D84775">
      <w:pPr>
        <w:spacing w:after="0"/>
        <w:ind w:left="-218"/>
        <w:rPr>
          <w:rFonts w:ascii="Verdana" w:hAnsi="Verdana"/>
          <w:sz w:val="20"/>
          <w:szCs w:val="24"/>
        </w:rPr>
      </w:pPr>
    </w:p>
    <w:p w:rsidR="0029213E" w:rsidRPr="009B55BF" w:rsidRDefault="0029213E" w:rsidP="0029213E">
      <w:pPr>
        <w:spacing w:after="0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 xml:space="preserve">za </w:t>
      </w:r>
      <w:r w:rsidR="00072709" w:rsidRPr="009B55BF">
        <w:rPr>
          <w:rFonts w:ascii="Verdana" w:hAnsi="Verdana"/>
          <w:sz w:val="20"/>
          <w:szCs w:val="24"/>
        </w:rPr>
        <w:t xml:space="preserve">Art </w:t>
      </w:r>
      <w:proofErr w:type="spellStart"/>
      <w:r w:rsidR="00072709" w:rsidRPr="009B55BF">
        <w:rPr>
          <w:rFonts w:ascii="Verdana" w:hAnsi="Verdana"/>
          <w:sz w:val="20"/>
          <w:szCs w:val="24"/>
        </w:rPr>
        <w:t>Lighting</w:t>
      </w:r>
      <w:proofErr w:type="spellEnd"/>
      <w:r w:rsidR="00072709" w:rsidRPr="009B55BF">
        <w:rPr>
          <w:rFonts w:ascii="Verdana" w:hAnsi="Verdana"/>
          <w:sz w:val="20"/>
          <w:szCs w:val="24"/>
        </w:rPr>
        <w:t xml:space="preserve"> </w:t>
      </w:r>
      <w:proofErr w:type="spellStart"/>
      <w:r w:rsidR="00072709" w:rsidRPr="009B55BF">
        <w:rPr>
          <w:rFonts w:ascii="Verdana" w:hAnsi="Verdana"/>
          <w:sz w:val="20"/>
          <w:szCs w:val="24"/>
        </w:rPr>
        <w:t>Production</w:t>
      </w:r>
      <w:proofErr w:type="spellEnd"/>
      <w:r w:rsidRPr="009B55BF">
        <w:rPr>
          <w:rFonts w:ascii="Verdana" w:hAnsi="Verdana"/>
          <w:sz w:val="20"/>
          <w:szCs w:val="24"/>
        </w:rPr>
        <w:t xml:space="preserve"> s. r. o.</w:t>
      </w:r>
      <w:r w:rsidRPr="009B55BF">
        <w:rPr>
          <w:rFonts w:ascii="Verdana" w:hAnsi="Verdana"/>
          <w:sz w:val="20"/>
          <w:szCs w:val="24"/>
        </w:rPr>
        <w:tab/>
      </w:r>
      <w:r w:rsidRPr="009B55BF">
        <w:rPr>
          <w:rFonts w:ascii="Verdana" w:hAnsi="Verdana"/>
          <w:sz w:val="20"/>
          <w:szCs w:val="24"/>
        </w:rPr>
        <w:tab/>
        <w:t xml:space="preserve">      za Centrum experimentálního divadla p. o. </w:t>
      </w:r>
    </w:p>
    <w:p w:rsidR="00D84775" w:rsidRPr="009B55BF" w:rsidRDefault="00D84775" w:rsidP="00D84775">
      <w:pPr>
        <w:spacing w:after="0"/>
        <w:ind w:left="-218"/>
        <w:rPr>
          <w:rFonts w:ascii="Verdana" w:hAnsi="Verdana"/>
          <w:sz w:val="20"/>
          <w:szCs w:val="24"/>
        </w:rPr>
      </w:pPr>
    </w:p>
    <w:p w:rsidR="00D84775" w:rsidRPr="009B55BF" w:rsidRDefault="00D84775" w:rsidP="00D84775">
      <w:pPr>
        <w:spacing w:after="0"/>
        <w:ind w:left="-218"/>
        <w:rPr>
          <w:rFonts w:ascii="Verdana" w:hAnsi="Verdana"/>
          <w:sz w:val="20"/>
          <w:szCs w:val="24"/>
        </w:rPr>
      </w:pPr>
    </w:p>
    <w:p w:rsidR="00072709" w:rsidRPr="009B55BF" w:rsidRDefault="00072709" w:rsidP="00D84775">
      <w:pPr>
        <w:spacing w:after="0"/>
        <w:ind w:left="-218"/>
        <w:rPr>
          <w:rFonts w:ascii="Verdana" w:hAnsi="Verdana"/>
          <w:sz w:val="20"/>
          <w:szCs w:val="24"/>
        </w:rPr>
      </w:pPr>
    </w:p>
    <w:p w:rsidR="00072709" w:rsidRPr="009B55BF" w:rsidRDefault="00072709" w:rsidP="00D84775">
      <w:pPr>
        <w:spacing w:after="0"/>
        <w:ind w:left="-218"/>
        <w:rPr>
          <w:rFonts w:ascii="Verdana" w:hAnsi="Verdana"/>
          <w:sz w:val="20"/>
          <w:szCs w:val="24"/>
        </w:rPr>
      </w:pPr>
    </w:p>
    <w:p w:rsidR="00072709" w:rsidRPr="009B55BF" w:rsidRDefault="00072709" w:rsidP="00D84775">
      <w:pPr>
        <w:spacing w:after="0"/>
        <w:ind w:left="-218"/>
        <w:rPr>
          <w:rFonts w:ascii="Verdana" w:hAnsi="Verdana"/>
          <w:sz w:val="20"/>
          <w:szCs w:val="24"/>
        </w:rPr>
      </w:pPr>
    </w:p>
    <w:p w:rsidR="00072709" w:rsidRPr="009B55BF" w:rsidRDefault="00072709" w:rsidP="00D84775">
      <w:pPr>
        <w:spacing w:after="0"/>
        <w:ind w:left="-218"/>
        <w:rPr>
          <w:rFonts w:ascii="Verdana" w:hAnsi="Verdana"/>
          <w:sz w:val="20"/>
          <w:szCs w:val="24"/>
        </w:rPr>
      </w:pPr>
    </w:p>
    <w:p w:rsidR="00D84775" w:rsidRPr="009B55BF" w:rsidRDefault="00D84775" w:rsidP="00D84775">
      <w:pPr>
        <w:spacing w:after="0"/>
        <w:ind w:left="-218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>.......</w:t>
      </w:r>
      <w:r w:rsidR="0029213E" w:rsidRPr="009B55BF">
        <w:rPr>
          <w:rFonts w:ascii="Verdana" w:hAnsi="Verdana"/>
          <w:sz w:val="20"/>
          <w:szCs w:val="24"/>
        </w:rPr>
        <w:t>..............................</w:t>
      </w:r>
      <w:r w:rsidR="00072709" w:rsidRPr="009B55BF">
        <w:rPr>
          <w:rFonts w:ascii="Verdana" w:hAnsi="Verdana"/>
          <w:sz w:val="20"/>
          <w:szCs w:val="24"/>
        </w:rPr>
        <w:t>.........</w:t>
      </w:r>
      <w:r w:rsidR="0029213E" w:rsidRPr="009B55BF">
        <w:rPr>
          <w:rFonts w:ascii="Verdana" w:hAnsi="Verdana"/>
          <w:sz w:val="20"/>
          <w:szCs w:val="24"/>
        </w:rPr>
        <w:tab/>
      </w:r>
      <w:r w:rsidR="0029213E" w:rsidRPr="009B55BF">
        <w:rPr>
          <w:rFonts w:ascii="Verdana" w:hAnsi="Verdana"/>
          <w:sz w:val="20"/>
          <w:szCs w:val="24"/>
        </w:rPr>
        <w:tab/>
      </w:r>
      <w:r w:rsidR="00072709" w:rsidRPr="009B55BF">
        <w:rPr>
          <w:rFonts w:ascii="Verdana" w:hAnsi="Verdana"/>
          <w:sz w:val="20"/>
          <w:szCs w:val="24"/>
        </w:rPr>
        <w:t xml:space="preserve">   </w:t>
      </w:r>
      <w:r w:rsidR="009F6C91">
        <w:rPr>
          <w:rFonts w:ascii="Verdana" w:hAnsi="Verdana"/>
          <w:sz w:val="20"/>
          <w:szCs w:val="24"/>
        </w:rPr>
        <w:t xml:space="preserve">       </w:t>
      </w:r>
      <w:r w:rsidRPr="009B55BF">
        <w:rPr>
          <w:rFonts w:ascii="Verdana" w:hAnsi="Verdana"/>
          <w:sz w:val="20"/>
          <w:szCs w:val="24"/>
        </w:rPr>
        <w:t>.................................................</w:t>
      </w:r>
      <w:r w:rsidR="005C0F4A" w:rsidRPr="009B55BF">
        <w:rPr>
          <w:rFonts w:ascii="Verdana" w:hAnsi="Verdana"/>
          <w:sz w:val="20"/>
          <w:szCs w:val="24"/>
        </w:rPr>
        <w:t>...</w:t>
      </w:r>
    </w:p>
    <w:p w:rsidR="00D84775" w:rsidRPr="009B55BF" w:rsidRDefault="00072709" w:rsidP="00CA01D3">
      <w:pPr>
        <w:spacing w:after="0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 xml:space="preserve">   </w:t>
      </w:r>
      <w:r w:rsidR="006607FB">
        <w:rPr>
          <w:rFonts w:ascii="Verdana" w:hAnsi="Verdana"/>
          <w:sz w:val="20"/>
          <w:szCs w:val="24"/>
        </w:rPr>
        <w:tab/>
        <w:t>XXX</w:t>
      </w:r>
      <w:r w:rsidR="0029213E" w:rsidRPr="009B55BF">
        <w:rPr>
          <w:rFonts w:ascii="Verdana" w:hAnsi="Verdana"/>
          <w:sz w:val="20"/>
          <w:szCs w:val="24"/>
        </w:rPr>
        <w:t>, jednatel</w:t>
      </w:r>
      <w:r w:rsidR="005C0F4A" w:rsidRPr="009B55BF">
        <w:rPr>
          <w:rFonts w:ascii="Verdana" w:hAnsi="Verdana"/>
          <w:sz w:val="20"/>
          <w:szCs w:val="24"/>
        </w:rPr>
        <w:tab/>
      </w:r>
      <w:r w:rsidR="005C0F4A" w:rsidRPr="009B55BF">
        <w:rPr>
          <w:rFonts w:ascii="Verdana" w:hAnsi="Verdana"/>
          <w:sz w:val="20"/>
          <w:szCs w:val="24"/>
        </w:rPr>
        <w:tab/>
      </w:r>
      <w:r w:rsidR="005C0F4A" w:rsidRPr="009B55BF">
        <w:rPr>
          <w:rFonts w:ascii="Verdana" w:hAnsi="Verdana"/>
          <w:sz w:val="20"/>
          <w:szCs w:val="24"/>
        </w:rPr>
        <w:tab/>
        <w:t xml:space="preserve">    </w:t>
      </w:r>
      <w:r w:rsidRPr="009B55BF">
        <w:rPr>
          <w:rFonts w:ascii="Verdana" w:hAnsi="Verdana"/>
          <w:sz w:val="20"/>
          <w:szCs w:val="24"/>
        </w:rPr>
        <w:t xml:space="preserve">  </w:t>
      </w:r>
      <w:r w:rsidR="005C0F4A" w:rsidRPr="009B55BF">
        <w:rPr>
          <w:rFonts w:ascii="Verdana" w:hAnsi="Verdana"/>
          <w:sz w:val="20"/>
          <w:szCs w:val="24"/>
        </w:rPr>
        <w:t xml:space="preserve">    </w:t>
      </w:r>
      <w:r w:rsidRPr="009B55BF">
        <w:rPr>
          <w:rFonts w:ascii="Verdana" w:hAnsi="Verdana"/>
          <w:sz w:val="20"/>
          <w:szCs w:val="24"/>
        </w:rPr>
        <w:t xml:space="preserve">   </w:t>
      </w:r>
      <w:r w:rsidR="005C0F4A" w:rsidRPr="009B55BF">
        <w:rPr>
          <w:rFonts w:ascii="Verdana" w:hAnsi="Verdana"/>
          <w:sz w:val="20"/>
          <w:szCs w:val="24"/>
        </w:rPr>
        <w:t xml:space="preserve">  </w:t>
      </w:r>
      <w:r w:rsidR="006607FB">
        <w:rPr>
          <w:rFonts w:ascii="Verdana" w:hAnsi="Verdana"/>
          <w:sz w:val="20"/>
          <w:szCs w:val="24"/>
        </w:rPr>
        <w:tab/>
      </w:r>
      <w:bookmarkStart w:id="0" w:name="_GoBack"/>
      <w:bookmarkEnd w:id="0"/>
      <w:r w:rsidRPr="009B55BF">
        <w:rPr>
          <w:rFonts w:ascii="Verdana" w:hAnsi="Verdana"/>
          <w:sz w:val="20"/>
          <w:szCs w:val="24"/>
        </w:rPr>
        <w:t xml:space="preserve">MgA. Miroslav </w:t>
      </w:r>
      <w:proofErr w:type="spellStart"/>
      <w:r w:rsidRPr="009B55BF">
        <w:rPr>
          <w:rFonts w:ascii="Verdana" w:hAnsi="Verdana"/>
          <w:sz w:val="20"/>
          <w:szCs w:val="24"/>
        </w:rPr>
        <w:t>Oščatka</w:t>
      </w:r>
      <w:proofErr w:type="spellEnd"/>
      <w:r w:rsidR="00D84775" w:rsidRPr="009B55BF">
        <w:rPr>
          <w:rFonts w:ascii="Verdana" w:hAnsi="Verdana"/>
          <w:sz w:val="20"/>
          <w:szCs w:val="24"/>
        </w:rPr>
        <w:t>, ředitel</w:t>
      </w:r>
      <w:r w:rsidR="00D84775" w:rsidRPr="009B55BF">
        <w:rPr>
          <w:rFonts w:ascii="Verdana" w:hAnsi="Verdana"/>
          <w:sz w:val="20"/>
          <w:szCs w:val="24"/>
        </w:rPr>
        <w:tab/>
      </w:r>
    </w:p>
    <w:p w:rsidR="003E1A05" w:rsidRPr="009B55BF" w:rsidRDefault="00CA01D3" w:rsidP="00846F60">
      <w:pPr>
        <w:spacing w:after="0"/>
        <w:ind w:left="-218"/>
        <w:rPr>
          <w:rFonts w:ascii="Verdana" w:hAnsi="Verdana"/>
          <w:sz w:val="20"/>
          <w:szCs w:val="24"/>
        </w:rPr>
      </w:pPr>
      <w:r w:rsidRPr="009B55BF">
        <w:rPr>
          <w:rFonts w:ascii="Verdana" w:hAnsi="Verdana"/>
          <w:sz w:val="20"/>
          <w:szCs w:val="24"/>
        </w:rPr>
        <w:t xml:space="preserve">   </w:t>
      </w:r>
      <w:r w:rsidRPr="009B55BF">
        <w:rPr>
          <w:rFonts w:ascii="Verdana" w:hAnsi="Verdana"/>
          <w:sz w:val="20"/>
          <w:szCs w:val="24"/>
        </w:rPr>
        <w:tab/>
      </w:r>
      <w:r w:rsidRPr="009B55BF">
        <w:rPr>
          <w:rFonts w:ascii="Verdana" w:hAnsi="Verdana"/>
          <w:sz w:val="20"/>
          <w:szCs w:val="24"/>
        </w:rPr>
        <w:tab/>
      </w:r>
      <w:r w:rsidR="00D84775" w:rsidRPr="009B55BF">
        <w:rPr>
          <w:rFonts w:ascii="Verdana" w:hAnsi="Verdana"/>
          <w:sz w:val="20"/>
          <w:szCs w:val="24"/>
        </w:rPr>
        <w:t>(</w:t>
      </w:r>
      <w:r w:rsidR="005C0F4A" w:rsidRPr="009B55BF">
        <w:rPr>
          <w:rFonts w:ascii="Verdana" w:hAnsi="Verdana"/>
          <w:sz w:val="20"/>
          <w:szCs w:val="24"/>
        </w:rPr>
        <w:t>zhotovitel)</w:t>
      </w:r>
      <w:r w:rsidR="005C0F4A" w:rsidRPr="009B55BF">
        <w:rPr>
          <w:rFonts w:ascii="Verdana" w:hAnsi="Verdana"/>
          <w:sz w:val="20"/>
          <w:szCs w:val="24"/>
        </w:rPr>
        <w:tab/>
      </w:r>
      <w:r w:rsidR="005C0F4A" w:rsidRPr="009B55BF">
        <w:rPr>
          <w:rFonts w:ascii="Verdana" w:hAnsi="Verdana"/>
          <w:sz w:val="20"/>
          <w:szCs w:val="24"/>
        </w:rPr>
        <w:tab/>
      </w:r>
      <w:r w:rsidR="005C0F4A" w:rsidRPr="009B55BF">
        <w:rPr>
          <w:rFonts w:ascii="Verdana" w:hAnsi="Verdana"/>
          <w:sz w:val="20"/>
          <w:szCs w:val="24"/>
        </w:rPr>
        <w:tab/>
      </w:r>
      <w:r w:rsidR="005C0F4A" w:rsidRPr="009B55BF">
        <w:rPr>
          <w:rFonts w:ascii="Verdana" w:hAnsi="Verdana"/>
          <w:sz w:val="20"/>
          <w:szCs w:val="24"/>
        </w:rPr>
        <w:tab/>
      </w:r>
      <w:r w:rsidR="005C0F4A" w:rsidRPr="009B55BF">
        <w:rPr>
          <w:rFonts w:ascii="Verdana" w:hAnsi="Verdana"/>
          <w:sz w:val="20"/>
          <w:szCs w:val="24"/>
        </w:rPr>
        <w:tab/>
      </w:r>
      <w:r w:rsidR="009F6C91">
        <w:rPr>
          <w:rFonts w:ascii="Verdana" w:hAnsi="Verdana"/>
          <w:sz w:val="20"/>
          <w:szCs w:val="24"/>
        </w:rPr>
        <w:t xml:space="preserve">          </w:t>
      </w:r>
      <w:r w:rsidR="005C0F4A" w:rsidRPr="009B55BF">
        <w:rPr>
          <w:rFonts w:ascii="Verdana" w:hAnsi="Verdana"/>
          <w:sz w:val="20"/>
          <w:szCs w:val="24"/>
        </w:rPr>
        <w:t xml:space="preserve">    </w:t>
      </w:r>
      <w:proofErr w:type="gramStart"/>
      <w:r w:rsidR="005C0F4A" w:rsidRPr="009B55BF">
        <w:rPr>
          <w:rFonts w:ascii="Verdana" w:hAnsi="Verdana"/>
          <w:sz w:val="20"/>
          <w:szCs w:val="24"/>
        </w:rPr>
        <w:t xml:space="preserve"> </w:t>
      </w:r>
      <w:r w:rsidR="00072709" w:rsidRPr="009B55BF">
        <w:rPr>
          <w:rFonts w:ascii="Verdana" w:hAnsi="Verdana"/>
          <w:sz w:val="20"/>
          <w:szCs w:val="24"/>
        </w:rPr>
        <w:t xml:space="preserve"> </w:t>
      </w:r>
      <w:r w:rsidR="005C0F4A" w:rsidRPr="009B55BF">
        <w:rPr>
          <w:rFonts w:ascii="Verdana" w:hAnsi="Verdana"/>
          <w:sz w:val="20"/>
          <w:szCs w:val="24"/>
        </w:rPr>
        <w:t xml:space="preserve"> </w:t>
      </w:r>
      <w:r w:rsidR="00D84775" w:rsidRPr="009B55BF">
        <w:rPr>
          <w:rFonts w:ascii="Verdana" w:hAnsi="Verdana"/>
          <w:sz w:val="20"/>
          <w:szCs w:val="24"/>
        </w:rPr>
        <w:t>(</w:t>
      </w:r>
      <w:proofErr w:type="gramEnd"/>
      <w:r w:rsidR="00D84775" w:rsidRPr="009B55BF">
        <w:rPr>
          <w:rFonts w:ascii="Verdana" w:hAnsi="Verdana"/>
          <w:sz w:val="20"/>
          <w:szCs w:val="24"/>
        </w:rPr>
        <w:t>objednatel)</w:t>
      </w:r>
    </w:p>
    <w:sectPr w:rsidR="003E1A05" w:rsidRPr="009B55BF" w:rsidSect="00535E8A">
      <w:pgSz w:w="11906" w:h="16838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103E1E"/>
    <w:multiLevelType w:val="hybridMultilevel"/>
    <w:tmpl w:val="F33614A4"/>
    <w:lvl w:ilvl="0" w:tplc="5BC071A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D24B5B"/>
    <w:multiLevelType w:val="hybridMultilevel"/>
    <w:tmpl w:val="F0FA2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85D3D"/>
    <w:multiLevelType w:val="hybridMultilevel"/>
    <w:tmpl w:val="49E2F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550F0"/>
    <w:multiLevelType w:val="hybridMultilevel"/>
    <w:tmpl w:val="90185E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D0147"/>
    <w:multiLevelType w:val="hybridMultilevel"/>
    <w:tmpl w:val="B0E27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E3EC8"/>
    <w:multiLevelType w:val="hybridMultilevel"/>
    <w:tmpl w:val="73A03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51A86"/>
    <w:multiLevelType w:val="hybridMultilevel"/>
    <w:tmpl w:val="4C641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54AF7"/>
    <w:multiLevelType w:val="hybridMultilevel"/>
    <w:tmpl w:val="9A682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041BE"/>
    <w:multiLevelType w:val="hybridMultilevel"/>
    <w:tmpl w:val="81366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64D"/>
    <w:rsid w:val="00027570"/>
    <w:rsid w:val="000531DE"/>
    <w:rsid w:val="00072709"/>
    <w:rsid w:val="00104E25"/>
    <w:rsid w:val="001B7A28"/>
    <w:rsid w:val="002205C0"/>
    <w:rsid w:val="0029213E"/>
    <w:rsid w:val="002A53DC"/>
    <w:rsid w:val="002C648D"/>
    <w:rsid w:val="00393676"/>
    <w:rsid w:val="003D5902"/>
    <w:rsid w:val="003D6FA4"/>
    <w:rsid w:val="003D75CB"/>
    <w:rsid w:val="003E1A05"/>
    <w:rsid w:val="003E7E0C"/>
    <w:rsid w:val="003F405C"/>
    <w:rsid w:val="003F4D14"/>
    <w:rsid w:val="00415883"/>
    <w:rsid w:val="00452AB0"/>
    <w:rsid w:val="00515672"/>
    <w:rsid w:val="00535E8A"/>
    <w:rsid w:val="005A2B35"/>
    <w:rsid w:val="005C0F4A"/>
    <w:rsid w:val="005F42D0"/>
    <w:rsid w:val="006049DC"/>
    <w:rsid w:val="006607FB"/>
    <w:rsid w:val="00784099"/>
    <w:rsid w:val="00794FD7"/>
    <w:rsid w:val="008430F5"/>
    <w:rsid w:val="00846F60"/>
    <w:rsid w:val="00861170"/>
    <w:rsid w:val="008B3EFF"/>
    <w:rsid w:val="008B5E22"/>
    <w:rsid w:val="00903FFD"/>
    <w:rsid w:val="00921A04"/>
    <w:rsid w:val="009B55BF"/>
    <w:rsid w:val="009F6C91"/>
    <w:rsid w:val="00A417EA"/>
    <w:rsid w:val="00A50575"/>
    <w:rsid w:val="00A7275A"/>
    <w:rsid w:val="00AE6484"/>
    <w:rsid w:val="00AF1B51"/>
    <w:rsid w:val="00BC08E1"/>
    <w:rsid w:val="00C8718D"/>
    <w:rsid w:val="00C90E24"/>
    <w:rsid w:val="00CA01D3"/>
    <w:rsid w:val="00D7464D"/>
    <w:rsid w:val="00D77D36"/>
    <w:rsid w:val="00D84775"/>
    <w:rsid w:val="00DB4B1D"/>
    <w:rsid w:val="00E41932"/>
    <w:rsid w:val="00FB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4EDB"/>
  <w15:chartTrackingRefBased/>
  <w15:docId w15:val="{44D5909B-A60C-4D27-B48F-94D77B00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75A"/>
    <w:pPr>
      <w:ind w:left="720"/>
      <w:contextualSpacing/>
    </w:pPr>
  </w:style>
  <w:style w:type="paragraph" w:customStyle="1" w:styleId="Obsahtabulky">
    <w:name w:val="Obsah tabulky"/>
    <w:basedOn w:val="Normln"/>
    <w:rsid w:val="0051567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table" w:styleId="Mkatabulky">
    <w:name w:val="Table Grid"/>
    <w:basedOn w:val="Normlntabulka"/>
    <w:uiPriority w:val="39"/>
    <w:rsid w:val="002A5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DEA89-27CC-489B-84F2-28ECB921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2</cp:revision>
  <dcterms:created xsi:type="dcterms:W3CDTF">2019-06-21T16:03:00Z</dcterms:created>
  <dcterms:modified xsi:type="dcterms:W3CDTF">2019-06-21T16:03:00Z</dcterms:modified>
</cp:coreProperties>
</file>