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FF" w:rsidRDefault="000055BB">
      <w:pPr>
        <w:spacing w:after="0"/>
        <w:ind w:right="67"/>
        <w:jc w:val="center"/>
      </w:pPr>
      <w:r>
        <w:rPr>
          <w:sz w:val="26"/>
        </w:rPr>
        <w:t>Dodatek č. 1</w:t>
      </w:r>
    </w:p>
    <w:p w:rsidR="00E57AFF" w:rsidRDefault="000055BB">
      <w:pPr>
        <w:spacing w:after="117"/>
        <w:ind w:left="-48"/>
      </w:pPr>
      <w:r>
        <w:rPr>
          <w:noProof/>
        </w:rPr>
        <mc:AlternateContent>
          <mc:Choice Requires="wpg">
            <w:drawing>
              <wp:inline distT="0" distB="0" distL="0" distR="0">
                <wp:extent cx="5841713" cy="12200"/>
                <wp:effectExtent l="0" t="0" r="0" b="0"/>
                <wp:docPr id="3792" name="Group 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1713" cy="12200"/>
                          <a:chOff x="0" y="0"/>
                          <a:chExt cx="5841713" cy="12200"/>
                        </a:xfrm>
                      </wpg:grpSpPr>
                      <wps:wsp>
                        <wps:cNvPr id="3791" name="Shape 3791"/>
                        <wps:cNvSpPr/>
                        <wps:spPr>
                          <a:xfrm>
                            <a:off x="0" y="0"/>
                            <a:ext cx="5841713" cy="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1713" h="12200">
                                <a:moveTo>
                                  <a:pt x="0" y="6100"/>
                                </a:moveTo>
                                <a:lnTo>
                                  <a:pt x="5841713" y="6100"/>
                                </a:lnTo>
                              </a:path>
                            </a:pathLst>
                          </a:custGeom>
                          <a:ln w="122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2" style="width:459.977pt;height:0.960632pt;mso-position-horizontal-relative:char;mso-position-vertical-relative:line" coordsize="58417,122">
                <v:shape id="Shape 3791" style="position:absolute;width:58417;height:122;left:0;top:0;" coordsize="5841713,12200" path="m0,6100l5841713,6100">
                  <v:stroke weight="0.9606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57AFF" w:rsidRDefault="000055BB">
      <w:pPr>
        <w:spacing w:after="3"/>
        <w:ind w:left="23"/>
      </w:pPr>
      <w:r>
        <w:rPr>
          <w:sz w:val="26"/>
        </w:rPr>
        <w:t>ke smlouvě č. objednatele 29ZA001989, ze dne 5.11. 2018 na akci:</w:t>
      </w:r>
    </w:p>
    <w:p w:rsidR="00E57AFF" w:rsidRDefault="000055BB">
      <w:pPr>
        <w:spacing w:after="3"/>
        <w:ind w:left="14" w:firstLine="67"/>
      </w:pPr>
      <w:r>
        <w:rPr>
          <w:sz w:val="24"/>
        </w:rPr>
        <w:t xml:space="preserve">„TDI Oprava mostů na základě mostních prohlídek v km 11,315 - </w:t>
      </w:r>
      <w:r>
        <w:rPr>
          <w:sz w:val="24"/>
        </w:rPr>
        <w:t>60,471 ”</w:t>
      </w:r>
      <w:r>
        <w:rPr>
          <w:sz w:val="24"/>
        </w:rPr>
        <w:t>, se smluvní strany dohodly na uzavření Dodatku č. I v následujícím znění.</w:t>
      </w:r>
    </w:p>
    <w:p w:rsidR="00E57AFF" w:rsidRDefault="000055BB">
      <w:pPr>
        <w:spacing w:after="56"/>
        <w:ind w:left="23"/>
      </w:pPr>
      <w:r>
        <w:rPr>
          <w:sz w:val="26"/>
        </w:rPr>
        <w:t>Objednatel:</w:t>
      </w:r>
    </w:p>
    <w:p w:rsidR="00E57AFF" w:rsidRDefault="000055BB">
      <w:pPr>
        <w:spacing w:after="3"/>
        <w:ind w:left="23" w:right="1798"/>
      </w:pPr>
      <w:r>
        <w:rPr>
          <w:sz w:val="26"/>
        </w:rPr>
        <w:t>Ředitelství silnic a dálnic ČR se sídlem: Na Pankráci 56, 145 05 Praha 4-Nusle</w:t>
      </w:r>
    </w:p>
    <w:p w:rsidR="00E57AFF" w:rsidRDefault="000055BB">
      <w:pPr>
        <w:spacing w:after="0"/>
        <w:ind w:right="952"/>
        <w:jc w:val="center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353" name="Picture 1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Picture 13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659 93 390</w:t>
      </w:r>
    </w:p>
    <w:p w:rsidR="00E57AFF" w:rsidRDefault="000055BB">
      <w:pPr>
        <w:tabs>
          <w:tab w:val="center" w:pos="4210"/>
        </w:tabs>
        <w:spacing w:after="3"/>
      </w:pPr>
      <w:r>
        <w:rPr>
          <w:sz w:val="26"/>
        </w:rPr>
        <w:t>DIČ:</w:t>
      </w:r>
      <w:r>
        <w:rPr>
          <w:sz w:val="26"/>
        </w:rPr>
        <w:tab/>
        <w:t>CZ65993390</w:t>
      </w:r>
    </w:p>
    <w:p w:rsidR="00E57AFF" w:rsidRDefault="000055BB">
      <w:pPr>
        <w:spacing w:after="3"/>
        <w:ind w:left="23"/>
      </w:pPr>
      <w:r>
        <w:rPr>
          <w:sz w:val="26"/>
        </w:rPr>
        <w:t xml:space="preserve">Osoba jednající jménem zadavatele: </w:t>
      </w:r>
      <w:r w:rsidR="00232763" w:rsidRPr="00232763">
        <w:rPr>
          <w:sz w:val="26"/>
          <w:highlight w:val="black"/>
        </w:rPr>
        <w:t>xxxxxxxxxxxxxxxxxxxxxxxxxx</w:t>
      </w:r>
      <w:r>
        <w:rPr>
          <w:sz w:val="26"/>
        </w:rPr>
        <w:t xml:space="preserve"> ředitel</w:t>
      </w:r>
    </w:p>
    <w:p w:rsidR="00E57AFF" w:rsidRDefault="000055BB">
      <w:pPr>
        <w:spacing w:after="3"/>
        <w:ind w:left="14" w:firstLine="9"/>
      </w:pPr>
      <w:r>
        <w:rPr>
          <w:sz w:val="24"/>
        </w:rPr>
        <w:t>Osoba oprávněná jednat</w:t>
      </w:r>
    </w:p>
    <w:tbl>
      <w:tblPr>
        <w:tblStyle w:val="TableGrid"/>
        <w:tblW w:w="8181" w:type="dxa"/>
        <w:tblInd w:w="10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4605"/>
      </w:tblGrid>
      <w:tr w:rsidR="00E57AFF">
        <w:trPr>
          <w:trHeight w:val="1083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0055BB">
            <w:pPr>
              <w:spacing w:after="164"/>
            </w:pPr>
            <w:r>
              <w:rPr>
                <w:sz w:val="24"/>
              </w:rPr>
              <w:t>ve věcech smluvních:</w:t>
            </w:r>
          </w:p>
          <w:p w:rsidR="00E57AFF" w:rsidRDefault="000055BB">
            <w:pPr>
              <w:spacing w:after="0"/>
              <w:ind w:left="10"/>
            </w:pPr>
            <w:r>
              <w:rPr>
                <w:sz w:val="34"/>
              </w:rPr>
              <w:t>a</w:t>
            </w:r>
          </w:p>
          <w:p w:rsidR="00E57AFF" w:rsidRDefault="000055BB">
            <w:pPr>
              <w:spacing w:after="0"/>
              <w:ind w:left="29"/>
            </w:pPr>
            <w:r>
              <w:rPr>
                <w:sz w:val="28"/>
              </w:rPr>
              <w:t>FORVIA CZ s.r.o.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232763">
            <w:pPr>
              <w:spacing w:after="0"/>
              <w:ind w:left="58"/>
              <w:jc w:val="both"/>
            </w:pPr>
            <w:r w:rsidRPr="00232763">
              <w:rPr>
                <w:sz w:val="24"/>
                <w:highlight w:val="black"/>
              </w:rPr>
              <w:t>xxxxxxxxxxxxxxxxxxxxxxxxxx</w:t>
            </w:r>
            <w:r w:rsidR="000055BB">
              <w:rPr>
                <w:sz w:val="24"/>
              </w:rPr>
              <w:t xml:space="preserve"> 7 Podivín</w:t>
            </w:r>
          </w:p>
        </w:tc>
      </w:tr>
      <w:tr w:rsidR="00E57AFF">
        <w:trPr>
          <w:trHeight w:val="5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0055BB">
            <w:pPr>
              <w:spacing w:after="0"/>
              <w:ind w:left="19"/>
            </w:pPr>
            <w:r>
              <w:rPr>
                <w:sz w:val="26"/>
              </w:rPr>
              <w:t xml:space="preserve">se sídlem </w:t>
            </w:r>
            <w:r>
              <w:rPr>
                <w:noProof/>
              </w:rPr>
              <w:drawing>
                <wp:inline distT="0" distB="0" distL="0" distR="0">
                  <wp:extent cx="30521" cy="24400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" cy="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521" cy="24400"/>
                  <wp:effectExtent l="0" t="0" r="0" b="0"/>
                  <wp:docPr id="1355" name="Picture 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" cy="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0055BB">
            <w:pPr>
              <w:spacing w:after="0"/>
              <w:ind w:left="10"/>
            </w:pPr>
            <w:r>
              <w:rPr>
                <w:sz w:val="26"/>
              </w:rPr>
              <w:t>Kolínská 1 ,290 01 Poděbrady</w:t>
            </w:r>
          </w:p>
          <w:p w:rsidR="00E57AFF" w:rsidRDefault="000055BB">
            <w:pPr>
              <w:spacing w:after="0"/>
            </w:pPr>
            <w:r>
              <w:rPr>
                <w:sz w:val="26"/>
              </w:rPr>
              <w:t>02992485</w:t>
            </w:r>
          </w:p>
        </w:tc>
      </w:tr>
      <w:tr w:rsidR="00E57AFF">
        <w:trPr>
          <w:trHeight w:val="243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0055BB">
            <w:pPr>
              <w:spacing w:after="0"/>
              <w:ind w:left="29"/>
            </w:pPr>
            <w:r>
              <w:rPr>
                <w:sz w:val="28"/>
              </w:rPr>
              <w:t>DIČ: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0055BB">
            <w:pPr>
              <w:spacing w:after="0"/>
              <w:ind w:left="10"/>
            </w:pPr>
            <w:r>
              <w:rPr>
                <w:sz w:val="26"/>
              </w:rPr>
              <w:t>CZ02992485</w:t>
            </w:r>
          </w:p>
        </w:tc>
      </w:tr>
    </w:tbl>
    <w:p w:rsidR="00E57AFF" w:rsidRDefault="000055BB">
      <w:pPr>
        <w:spacing w:after="56"/>
        <w:ind w:left="14" w:firstLine="9"/>
      </w:pPr>
      <w:r>
        <w:rPr>
          <w:sz w:val="24"/>
        </w:rPr>
        <w:t xml:space="preserve">osoba jednající jménem zhotovitele: </w:t>
      </w:r>
      <w:r w:rsidR="00232763" w:rsidRPr="00232763">
        <w:rPr>
          <w:sz w:val="24"/>
          <w:highlight w:val="black"/>
        </w:rPr>
        <w:t>xxxxxxxxxxxxxxxxxxx</w:t>
      </w:r>
    </w:p>
    <w:p w:rsidR="00E57AFF" w:rsidRDefault="000055BB">
      <w:pPr>
        <w:tabs>
          <w:tab w:val="center" w:pos="4383"/>
        </w:tabs>
        <w:spacing w:after="312"/>
      </w:pPr>
      <w:r>
        <w:rPr>
          <w:sz w:val="26"/>
        </w:rPr>
        <w:t>ve věcech smluvních:</w:t>
      </w:r>
      <w:r>
        <w:rPr>
          <w:sz w:val="26"/>
        </w:rPr>
        <w:tab/>
      </w:r>
      <w:r w:rsidR="00232763" w:rsidRPr="00232763">
        <w:rPr>
          <w:sz w:val="26"/>
          <w:highlight w:val="black"/>
        </w:rPr>
        <w:t>xxxxxxxxxxxxxxxxxxxx</w:t>
      </w:r>
    </w:p>
    <w:p w:rsidR="00E57AFF" w:rsidRDefault="000055BB">
      <w:pPr>
        <w:spacing w:after="0"/>
        <w:ind w:left="43" w:hanging="10"/>
      </w:pPr>
      <w:r>
        <w:rPr>
          <w:sz w:val="26"/>
          <w:u w:val="single" w:color="000000"/>
        </w:rPr>
        <w:t>I.Předmét díla:</w:t>
      </w:r>
    </w:p>
    <w:p w:rsidR="00E57AFF" w:rsidRDefault="000055BB">
      <w:pPr>
        <w:spacing w:after="0" w:line="216" w:lineRule="auto"/>
        <w:ind w:left="19" w:right="1490" w:firstLine="38"/>
        <w:jc w:val="both"/>
      </w:pPr>
      <w:r>
        <w:rPr>
          <w:sz w:val="28"/>
        </w:rPr>
        <w:t xml:space="preserve">Předmětem smlouvy je: TDI Oprava mostů na základě mostních prohlídek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v km 11,315 - 60,471 </w:t>
      </w:r>
      <w:r>
        <w:rPr>
          <w:sz w:val="28"/>
          <w:u w:val="single" w:color="000000"/>
        </w:rPr>
        <w:t>Předmět dodatku:</w:t>
      </w:r>
    </w:p>
    <w:p w:rsidR="00E57AFF" w:rsidRDefault="000055BB">
      <w:pPr>
        <w:spacing w:after="3"/>
        <w:ind w:left="23"/>
      </w:pPr>
      <w:r>
        <w:rPr>
          <w:sz w:val="26"/>
        </w:rPr>
        <w:t>Na základě tohoto dodatku se mění: Konečný termín provádění služeb</w:t>
      </w:r>
    </w:p>
    <w:p w:rsidR="00E57AFF" w:rsidRDefault="000055BB">
      <w:pPr>
        <w:spacing w:after="3"/>
        <w:ind w:left="23"/>
      </w:pPr>
      <w:r>
        <w:rPr>
          <w:sz w:val="26"/>
        </w:rPr>
        <w:t>Termín plnění: 30.6.2019</w:t>
      </w:r>
    </w:p>
    <w:p w:rsidR="00E57AFF" w:rsidRDefault="000055BB">
      <w:pPr>
        <w:spacing w:after="0"/>
        <w:ind w:left="43" w:hanging="10"/>
      </w:pPr>
      <w:r>
        <w:rPr>
          <w:sz w:val="26"/>
          <w:u w:val="single" w:color="000000"/>
        </w:rPr>
        <w:t>Ostatní ujednání</w:t>
      </w:r>
    </w:p>
    <w:p w:rsidR="00E57AFF" w:rsidRDefault="000055BB">
      <w:pPr>
        <w:spacing w:after="78"/>
        <w:ind w:left="23"/>
      </w:pPr>
      <w:r>
        <w:rPr>
          <w:sz w:val="26"/>
        </w:rPr>
        <w:t>Ostatní práva a závazky, vyplývající z SOD, zůstávají nezměněny.</w:t>
      </w:r>
    </w:p>
    <w:p w:rsidR="00E57AFF" w:rsidRDefault="000055BB">
      <w:pPr>
        <w:spacing w:after="210"/>
        <w:ind w:left="14" w:firstLine="9"/>
      </w:pPr>
      <w:r>
        <w:rPr>
          <w:sz w:val="24"/>
        </w:rPr>
        <w:t>Dodatek č. I je nedílnou součásti smlouvy 29ZA-001989 a nabývá platnosti a účinnosti dnem podpisu, kterým obě strany potvrzují souhlas se zněním tohoto Dodatku ke smlouvě.</w:t>
      </w:r>
    </w:p>
    <w:p w:rsidR="00E57AFF" w:rsidRDefault="000055BB">
      <w:pPr>
        <w:spacing w:after="3"/>
        <w:ind w:left="14" w:firstLine="9"/>
      </w:pPr>
      <w:r>
        <w:rPr>
          <w:sz w:val="24"/>
        </w:rPr>
        <w:t>Dodatek č. I je vyh</w:t>
      </w:r>
      <w:r>
        <w:rPr>
          <w:sz w:val="24"/>
        </w:rPr>
        <w:t>otoven ve 2 stejnopisech a každá smluvní strana obdrží I vyhotovení.</w:t>
      </w:r>
    </w:p>
    <w:p w:rsidR="00E57AFF" w:rsidRDefault="000055BB">
      <w:pPr>
        <w:ind w:left="14" w:firstLine="9"/>
      </w:pPr>
      <w:r>
        <w:rPr>
          <w:sz w:val="24"/>
        </w:rPr>
        <w:t>Zhotovitel čestně prohlašuje, že v jeho identifikačních údajích, uvedených ve smlouvě číslo 29ZA-OOI 989 nenastaly žádné změny.</w:t>
      </w:r>
    </w:p>
    <w:tbl>
      <w:tblPr>
        <w:tblStyle w:val="TableGrid"/>
        <w:tblW w:w="8748" w:type="dxa"/>
        <w:tblInd w:w="67" w:type="dxa"/>
        <w:tblCellMar>
          <w:top w:w="0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1417"/>
        <w:gridCol w:w="1586"/>
      </w:tblGrid>
      <w:tr w:rsidR="00E57AFF" w:rsidTr="00232763">
        <w:trPr>
          <w:trHeight w:val="380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0055BB">
            <w:pPr>
              <w:spacing w:after="0"/>
            </w:pPr>
            <w:r>
              <w:rPr>
                <w:sz w:val="26"/>
              </w:rPr>
              <w:t>V Podivíně dne: 29. 5. 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0055BB">
            <w:pPr>
              <w:spacing w:after="0"/>
            </w:pPr>
            <w:r>
              <w:rPr>
                <w:sz w:val="26"/>
              </w:rPr>
              <w:t xml:space="preserve">V Poděbradech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0055BB">
            <w:pPr>
              <w:spacing w:after="0"/>
              <w:jc w:val="both"/>
            </w:pPr>
            <w:r>
              <w:rPr>
                <w:sz w:val="24"/>
              </w:rPr>
              <w:t>dne: 29. 5. 2019</w:t>
            </w:r>
          </w:p>
        </w:tc>
      </w:tr>
      <w:tr w:rsidR="00E57AFF" w:rsidTr="00232763">
        <w:trPr>
          <w:trHeight w:val="52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AFF" w:rsidRDefault="000055BB">
            <w:pPr>
              <w:spacing w:after="0"/>
              <w:ind w:left="10"/>
            </w:pPr>
            <w:r>
              <w:rPr>
                <w:sz w:val="24"/>
              </w:rPr>
              <w:t>Objednatel: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AFF" w:rsidRDefault="000055BB">
            <w:pPr>
              <w:spacing w:after="0"/>
              <w:ind w:left="58"/>
            </w:pPr>
            <w:r>
              <w:rPr>
                <w:sz w:val="24"/>
              </w:rPr>
              <w:t>Zhotovitel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E57AFF"/>
        </w:tc>
      </w:tr>
      <w:tr w:rsidR="00E57AFF" w:rsidTr="00232763">
        <w:trPr>
          <w:trHeight w:val="370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FF" w:rsidRDefault="00232763">
            <w:pPr>
              <w:spacing w:after="0"/>
              <w:ind w:left="10"/>
            </w:pPr>
            <w:r>
              <w:rPr>
                <w:sz w:val="24"/>
              </w:rPr>
              <w:t>x</w:t>
            </w:r>
            <w:r w:rsidRPr="00232763">
              <w:rPr>
                <w:sz w:val="24"/>
                <w:highlight w:val="black"/>
              </w:rPr>
              <w:t>xxxxxxxxxxxxxxxxxxxxxxx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0055BB" w:rsidP="0023276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6104" cy="6100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104" cy="6100"/>
                  <wp:effectExtent l="0" t="0" r="0" b="0"/>
                  <wp:docPr id="1358" name="Picture 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Picture 13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2763" w:rsidRPr="00232763">
              <w:rPr>
                <w:sz w:val="26"/>
                <w:highlight w:val="black"/>
              </w:rPr>
              <w:t>xxxxxx</w:t>
            </w:r>
            <w:r w:rsidRPr="00232763">
              <w:rPr>
                <w:sz w:val="26"/>
                <w:highlight w:val="black"/>
              </w:rPr>
              <w:t xml:space="preserve"> </w:t>
            </w:r>
            <w:r w:rsidR="00232763" w:rsidRPr="00232763">
              <w:rPr>
                <w:sz w:val="26"/>
                <w:highlight w:val="black"/>
              </w:rPr>
              <w:t>xxxxx</w:t>
            </w:r>
            <w:r w:rsidRPr="00232763">
              <w:rPr>
                <w:sz w:val="26"/>
                <w:highlight w:val="black"/>
              </w:rPr>
              <w:t>k</w:t>
            </w:r>
            <w:r w:rsidR="00232763" w:rsidRPr="00232763">
              <w:rPr>
                <w:sz w:val="26"/>
                <w:highlight w:val="black"/>
              </w:rPr>
              <w:t>xxx</w:t>
            </w:r>
            <w:bookmarkStart w:id="0" w:name="_GoBack"/>
            <w:bookmarkEnd w:id="0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E57AFF" w:rsidRDefault="00E57AFF"/>
        </w:tc>
      </w:tr>
    </w:tbl>
    <w:p w:rsidR="00E57AFF" w:rsidRDefault="000055BB">
      <w:pPr>
        <w:spacing w:after="3"/>
        <w:ind w:left="-115" w:firstLine="9"/>
      </w:pPr>
      <w:r>
        <w:rPr>
          <w:noProof/>
        </w:rPr>
        <w:lastRenderedPageBreak/>
        <w:drawing>
          <wp:inline distT="0" distB="0" distL="0" distR="0">
            <wp:extent cx="2148676" cy="1329813"/>
            <wp:effectExtent l="0" t="0" r="0" b="0"/>
            <wp:docPr id="1400" name="Picture 1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Picture 14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8676" cy="132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vedoucí SSÚD 7 Po</w:t>
      </w:r>
    </w:p>
    <w:sectPr w:rsidR="00E57A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440" w:right="1288" w:bottom="730" w:left="14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BB" w:rsidRDefault="000055BB" w:rsidP="000055BB">
      <w:pPr>
        <w:spacing w:after="0" w:line="240" w:lineRule="auto"/>
      </w:pPr>
      <w:r>
        <w:separator/>
      </w:r>
    </w:p>
  </w:endnote>
  <w:endnote w:type="continuationSeparator" w:id="0">
    <w:p w:rsidR="000055BB" w:rsidRDefault="000055BB" w:rsidP="0000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BB" w:rsidRDefault="000055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BB" w:rsidRDefault="000055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BB" w:rsidRDefault="000055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BB" w:rsidRDefault="000055BB" w:rsidP="000055BB">
      <w:pPr>
        <w:spacing w:after="0" w:line="240" w:lineRule="auto"/>
      </w:pPr>
      <w:r>
        <w:separator/>
      </w:r>
    </w:p>
  </w:footnote>
  <w:footnote w:type="continuationSeparator" w:id="0">
    <w:p w:rsidR="000055BB" w:rsidRDefault="000055BB" w:rsidP="0000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BB" w:rsidRDefault="000055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BB" w:rsidRDefault="000055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BB" w:rsidRDefault="000055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FF"/>
    <w:rsid w:val="000055BB"/>
    <w:rsid w:val="00232763"/>
    <w:rsid w:val="00E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7D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0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5B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00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5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2019-06-21T12:34:00Z</dcterms:created>
  <dcterms:modified xsi:type="dcterms:W3CDTF">2019-06-21T12:34:00Z</dcterms:modified>
</cp:coreProperties>
</file>